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E98" w:rsidRPr="00A50151" w:rsidRDefault="00080E0D" w:rsidP="00CD3958">
      <w:pPr>
        <w:contextualSpacing/>
        <w:jc w:val="center"/>
        <w:rPr>
          <w:rFonts w:ascii="Times New Roman" w:eastAsia="Times New Roman" w:hAnsi="Times New Roman" w:cs="Times New Roman"/>
          <w:b/>
          <w:bCs/>
          <w:color w:val="000000"/>
          <w:kern w:val="36"/>
          <w:sz w:val="28"/>
          <w:szCs w:val="28"/>
          <w:lang w:eastAsia="ru-RU"/>
        </w:rPr>
      </w:pPr>
      <w:bookmarkStart w:id="0" w:name="_Toc166101204"/>
      <w:bookmarkStart w:id="1" w:name="_Ref166101239"/>
      <w:bookmarkStart w:id="2" w:name="_Ref166101240"/>
      <w:bookmarkStart w:id="3" w:name="_Ref166249866"/>
      <w:bookmarkStart w:id="4" w:name="_Ref166329578"/>
      <w:bookmarkStart w:id="5" w:name="_Ref166487287"/>
      <w:bookmarkStart w:id="6" w:name="_Toc171230645"/>
      <w:r>
        <w:rPr>
          <w:rFonts w:ascii="Times New Roman" w:eastAsia="Times New Roman" w:hAnsi="Times New Roman" w:cs="Times New Roman"/>
          <w:b/>
          <w:bCs/>
          <w:noProof/>
          <w:color w:val="000000"/>
          <w:kern w:val="36"/>
          <w:sz w:val="28"/>
          <w:szCs w:val="28"/>
          <w:lang w:eastAsia="ru-RU"/>
        </w:rPr>
        <w:drawing>
          <wp:inline distT="0" distB="0" distL="0" distR="0">
            <wp:extent cx="6301105" cy="8904080"/>
            <wp:effectExtent l="19050" t="0" r="4445" b="0"/>
            <wp:docPr id="2" name="Рисунок 1" descr="\\RM3\share$\6. Рыжова М.И\Титул завод.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M3\share$\6. Рыжова М.И\Титул завод.jpeg"/>
                    <pic:cNvPicPr>
                      <a:picLocks noChangeAspect="1" noChangeArrowheads="1"/>
                    </pic:cNvPicPr>
                  </pic:nvPicPr>
                  <pic:blipFill>
                    <a:blip r:embed="rId8" cstate="print"/>
                    <a:srcRect/>
                    <a:stretch>
                      <a:fillRect/>
                    </a:stretch>
                  </pic:blipFill>
                  <pic:spPr bwMode="auto">
                    <a:xfrm>
                      <a:off x="0" y="0"/>
                      <a:ext cx="6301105" cy="8904080"/>
                    </a:xfrm>
                    <a:prstGeom prst="rect">
                      <a:avLst/>
                    </a:prstGeom>
                    <a:noFill/>
                    <a:ln w="9525">
                      <a:noFill/>
                      <a:miter lim="800000"/>
                      <a:headEnd/>
                      <a:tailEnd/>
                    </a:ln>
                  </pic:spPr>
                </pic:pic>
              </a:graphicData>
            </a:graphic>
          </wp:inline>
        </w:drawing>
      </w:r>
    </w:p>
    <w:p w:rsidR="00541AD3" w:rsidRPr="00A50151" w:rsidRDefault="00541AD3" w:rsidP="00CD3958">
      <w:pPr>
        <w:contextualSpacing/>
        <w:jc w:val="center"/>
        <w:rPr>
          <w:rFonts w:ascii="Times New Roman" w:eastAsia="Times New Roman" w:hAnsi="Times New Roman" w:cs="Times New Roman"/>
          <w:b/>
          <w:bCs/>
          <w:color w:val="000000"/>
          <w:kern w:val="36"/>
          <w:sz w:val="28"/>
          <w:szCs w:val="28"/>
          <w:lang w:eastAsia="ru-RU"/>
        </w:rPr>
      </w:pPr>
    </w:p>
    <w:p w:rsidR="005D0A7E" w:rsidRDefault="005D0A7E" w:rsidP="00541AD3">
      <w:pPr>
        <w:contextualSpacing/>
        <w:jc w:val="center"/>
        <w:rPr>
          <w:rFonts w:ascii="Times New Roman" w:eastAsia="Times New Roman" w:hAnsi="Times New Roman" w:cs="Times New Roman"/>
          <w:b/>
          <w:bCs/>
          <w:color w:val="000000"/>
          <w:kern w:val="36"/>
          <w:sz w:val="28"/>
          <w:szCs w:val="28"/>
          <w:lang w:eastAsia="ru-RU"/>
        </w:rPr>
      </w:pPr>
      <w:bookmarkStart w:id="7" w:name="_Toc470854958"/>
      <w:bookmarkEnd w:id="0"/>
      <w:bookmarkEnd w:id="1"/>
      <w:bookmarkEnd w:id="2"/>
      <w:bookmarkEnd w:id="3"/>
      <w:bookmarkEnd w:id="4"/>
      <w:bookmarkEnd w:id="5"/>
      <w:bookmarkEnd w:id="6"/>
    </w:p>
    <w:p w:rsidR="00080E0D" w:rsidRDefault="00080E0D" w:rsidP="00541AD3">
      <w:pPr>
        <w:contextualSpacing/>
        <w:jc w:val="center"/>
        <w:rPr>
          <w:rFonts w:ascii="Times New Roman" w:eastAsia="Times New Roman" w:hAnsi="Times New Roman" w:cs="Times New Roman"/>
          <w:b/>
          <w:bCs/>
          <w:color w:val="000000"/>
          <w:kern w:val="36"/>
          <w:sz w:val="28"/>
          <w:szCs w:val="28"/>
          <w:lang w:eastAsia="ru-RU"/>
        </w:rPr>
      </w:pPr>
    </w:p>
    <w:p w:rsidR="00080E0D" w:rsidRDefault="00080E0D" w:rsidP="00541AD3">
      <w:pPr>
        <w:contextualSpacing/>
        <w:jc w:val="center"/>
        <w:rPr>
          <w:rFonts w:ascii="Times New Roman" w:eastAsia="Times New Roman" w:hAnsi="Times New Roman" w:cs="Times New Roman"/>
          <w:b/>
          <w:bCs/>
          <w:color w:val="000000"/>
          <w:kern w:val="36"/>
          <w:sz w:val="28"/>
          <w:szCs w:val="28"/>
          <w:lang w:eastAsia="ru-RU"/>
        </w:rPr>
      </w:pPr>
    </w:p>
    <w:p w:rsidR="00541AD3" w:rsidRDefault="00541AD3" w:rsidP="00541AD3">
      <w:pPr>
        <w:contextualSpacing/>
        <w:jc w:val="center"/>
        <w:rPr>
          <w:rFonts w:ascii="Times New Roman" w:eastAsia="Times New Roman" w:hAnsi="Times New Roman" w:cs="Times New Roman"/>
          <w:b/>
          <w:bCs/>
          <w:color w:val="000000"/>
          <w:kern w:val="36"/>
          <w:sz w:val="28"/>
          <w:szCs w:val="28"/>
          <w:lang w:eastAsia="ru-RU"/>
        </w:rPr>
      </w:pPr>
      <w:r w:rsidRPr="00ED7977">
        <w:rPr>
          <w:rFonts w:ascii="Times New Roman" w:eastAsia="Times New Roman" w:hAnsi="Times New Roman" w:cs="Times New Roman"/>
          <w:b/>
          <w:bCs/>
          <w:color w:val="000000"/>
          <w:kern w:val="36"/>
          <w:sz w:val="28"/>
          <w:szCs w:val="28"/>
          <w:lang w:eastAsia="ru-RU"/>
        </w:rPr>
        <w:t>СОДЕРЖАНИЕ</w:t>
      </w:r>
    </w:p>
    <w:p w:rsidR="00EA072C" w:rsidRDefault="00EA072C" w:rsidP="00541AD3">
      <w:pPr>
        <w:contextualSpacing/>
        <w:jc w:val="center"/>
        <w:rPr>
          <w:rFonts w:ascii="Times New Roman" w:eastAsia="Times New Roman" w:hAnsi="Times New Roman" w:cs="Times New Roman"/>
          <w:b/>
          <w:bCs/>
          <w:color w:val="000000"/>
          <w:kern w:val="36"/>
          <w:sz w:val="28"/>
          <w:szCs w:val="28"/>
          <w:lang w:eastAsia="ru-RU"/>
        </w:rPr>
      </w:pPr>
    </w:p>
    <w:p w:rsidR="00AA7B96" w:rsidRDefault="00AA7B96" w:rsidP="00541AD3">
      <w:pPr>
        <w:contextualSpacing/>
        <w:jc w:val="center"/>
        <w:rPr>
          <w:rFonts w:ascii="Times New Roman" w:eastAsia="Times New Roman" w:hAnsi="Times New Roman" w:cs="Times New Roman"/>
          <w:b/>
          <w:bCs/>
          <w:color w:val="000000"/>
          <w:kern w:val="36"/>
          <w:sz w:val="28"/>
          <w:szCs w:val="28"/>
          <w:lang w:eastAsia="ru-RU"/>
        </w:rPr>
      </w:pPr>
    </w:p>
    <w:tbl>
      <w:tblPr>
        <w:tblStyle w:val="a9"/>
        <w:tblW w:w="0" w:type="auto"/>
        <w:tblLook w:val="04A0"/>
      </w:tblPr>
      <w:tblGrid>
        <w:gridCol w:w="1242"/>
        <w:gridCol w:w="8897"/>
      </w:tblGrid>
      <w:tr w:rsidR="00AA7B96" w:rsidTr="009C5814">
        <w:tc>
          <w:tcPr>
            <w:tcW w:w="1242" w:type="dxa"/>
            <w:vAlign w:val="center"/>
          </w:tcPr>
          <w:p w:rsidR="00AA7B96" w:rsidRPr="00D46ACF" w:rsidRDefault="00AA7B96" w:rsidP="009C5814">
            <w:pPr>
              <w:keepNext/>
              <w:ind w:left="-173" w:right="-125"/>
              <w:jc w:val="center"/>
              <w:outlineLvl w:val="0"/>
              <w:rPr>
                <w:rFonts w:ascii="Times New Roman" w:eastAsia="Times New Roman" w:hAnsi="Times New Roman" w:cs="Times New Roman"/>
                <w:b/>
                <w:bCs/>
                <w:kern w:val="36"/>
                <w:lang w:eastAsia="ru-RU"/>
              </w:rPr>
            </w:pPr>
            <w:r w:rsidRPr="00D46ACF">
              <w:rPr>
                <w:rFonts w:ascii="Times New Roman" w:eastAsia="Times New Roman" w:hAnsi="Times New Roman" w:cs="Times New Roman"/>
                <w:b/>
                <w:bCs/>
                <w:kern w:val="36"/>
                <w:lang w:eastAsia="ru-RU"/>
              </w:rPr>
              <w:br w:type="page"/>
              <w:t xml:space="preserve">№ </w:t>
            </w:r>
          </w:p>
          <w:p w:rsidR="00AA7B96" w:rsidRPr="00D46ACF" w:rsidRDefault="00AA7B96" w:rsidP="009C5814">
            <w:pPr>
              <w:keepNext/>
              <w:ind w:left="-173" w:right="-125"/>
              <w:jc w:val="center"/>
              <w:outlineLvl w:val="0"/>
              <w:rPr>
                <w:rFonts w:ascii="Times New Roman" w:eastAsia="Times New Roman" w:hAnsi="Times New Roman" w:cs="Times New Roman"/>
                <w:b/>
                <w:bCs/>
                <w:kern w:val="36"/>
                <w:lang w:eastAsia="ru-RU"/>
              </w:rPr>
            </w:pPr>
            <w:r w:rsidRPr="00D46ACF">
              <w:rPr>
                <w:rFonts w:ascii="Times New Roman" w:eastAsia="Times New Roman" w:hAnsi="Times New Roman" w:cs="Times New Roman"/>
                <w:b/>
                <w:bCs/>
                <w:kern w:val="36"/>
                <w:lang w:eastAsia="ru-RU"/>
              </w:rPr>
              <w:t>п/п</w:t>
            </w:r>
          </w:p>
        </w:tc>
        <w:tc>
          <w:tcPr>
            <w:tcW w:w="8897" w:type="dxa"/>
            <w:vAlign w:val="center"/>
          </w:tcPr>
          <w:p w:rsidR="00AA7B96" w:rsidRPr="00D46ACF" w:rsidRDefault="00AA7B96" w:rsidP="009C5814">
            <w:pPr>
              <w:keepNext/>
              <w:jc w:val="center"/>
              <w:outlineLvl w:val="0"/>
              <w:rPr>
                <w:rFonts w:ascii="Times New Roman" w:eastAsia="Times New Roman" w:hAnsi="Times New Roman" w:cs="Times New Roman"/>
                <w:b/>
                <w:bCs/>
                <w:kern w:val="36"/>
                <w:lang w:eastAsia="ru-RU"/>
              </w:rPr>
            </w:pPr>
            <w:r w:rsidRPr="00D46ACF">
              <w:rPr>
                <w:rFonts w:ascii="Times New Roman" w:eastAsia="Times New Roman" w:hAnsi="Times New Roman" w:cs="Times New Roman"/>
                <w:b/>
                <w:bCs/>
                <w:kern w:val="36"/>
                <w:lang w:eastAsia="ru-RU"/>
              </w:rPr>
              <w:t>Наименование</w:t>
            </w:r>
          </w:p>
        </w:tc>
      </w:tr>
      <w:tr w:rsidR="00AA7B96" w:rsidTr="009C5814">
        <w:tc>
          <w:tcPr>
            <w:tcW w:w="1242" w:type="dxa"/>
            <w:vAlign w:val="center"/>
          </w:tcPr>
          <w:p w:rsidR="00AA7B96" w:rsidRPr="00D46ACF"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D46ACF">
              <w:rPr>
                <w:rFonts w:ascii="Times New Roman" w:hAnsi="Times New Roman" w:cs="Times New Roman"/>
                <w:b/>
              </w:rPr>
              <w:t>Часть I.</w:t>
            </w:r>
          </w:p>
        </w:tc>
        <w:tc>
          <w:tcPr>
            <w:tcW w:w="8897" w:type="dxa"/>
          </w:tcPr>
          <w:p w:rsidR="00AA7B96" w:rsidRPr="00542E98" w:rsidRDefault="00AA7B96" w:rsidP="009C5814">
            <w:pPr>
              <w:pStyle w:val="1"/>
              <w:spacing w:before="120" w:beforeAutospacing="0" w:after="120" w:afterAutospacing="0"/>
              <w:contextualSpacing/>
              <w:jc w:val="both"/>
              <w:outlineLvl w:val="0"/>
              <w:rPr>
                <w:color w:val="auto"/>
                <w:sz w:val="22"/>
                <w:szCs w:val="22"/>
                <w:lang w:val="en-US"/>
              </w:rPr>
            </w:pPr>
            <w:r w:rsidRPr="00D46ACF">
              <w:rPr>
                <w:color w:val="auto"/>
                <w:sz w:val="22"/>
                <w:szCs w:val="22"/>
              </w:rPr>
              <w:t>ОБЩИЕ УСЛОВИЯ ПРОВЕДЕНИЯ АУКЦИОНА</w:t>
            </w:r>
          </w:p>
        </w:tc>
      </w:tr>
      <w:tr w:rsidR="00AA7B96" w:rsidRPr="000D70EB" w:rsidTr="009C5814">
        <w:tc>
          <w:tcPr>
            <w:tcW w:w="1242" w:type="dxa"/>
            <w:vAlign w:val="center"/>
          </w:tcPr>
          <w:p w:rsidR="00AA7B96" w:rsidRPr="000D70EB"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rPr>
            </w:pPr>
            <w:r w:rsidRPr="000D70EB">
              <w:rPr>
                <w:rFonts w:ascii="Times New Roman" w:hAnsi="Times New Roman" w:cs="Times New Roman"/>
              </w:rPr>
              <w:t>1.</w:t>
            </w:r>
          </w:p>
        </w:tc>
        <w:tc>
          <w:tcPr>
            <w:tcW w:w="8897" w:type="dxa"/>
          </w:tcPr>
          <w:p w:rsidR="00AA7B96" w:rsidRPr="000D70EB" w:rsidRDefault="00AA7B96" w:rsidP="009C5814">
            <w:pPr>
              <w:keepNext/>
              <w:spacing w:before="120" w:after="120"/>
              <w:outlineLvl w:val="0"/>
            </w:pPr>
            <w:r w:rsidRPr="000D70EB">
              <w:rPr>
                <w:rFonts w:ascii="Times New Roman" w:eastAsia="Times New Roman" w:hAnsi="Times New Roman" w:cs="Times New Roman"/>
                <w:bCs/>
                <w:kern w:val="36"/>
                <w:lang w:eastAsia="ru-RU"/>
              </w:rPr>
              <w:t>Статья 1. Общие сведения об аукционе</w:t>
            </w:r>
          </w:p>
        </w:tc>
      </w:tr>
      <w:tr w:rsidR="00AA7B96" w:rsidRPr="000D70EB" w:rsidTr="009C5814">
        <w:tc>
          <w:tcPr>
            <w:tcW w:w="1242" w:type="dxa"/>
            <w:vAlign w:val="center"/>
          </w:tcPr>
          <w:p w:rsidR="00AA7B96" w:rsidRPr="000D70EB"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rPr>
            </w:pPr>
            <w:r w:rsidRPr="000D70EB">
              <w:rPr>
                <w:rFonts w:ascii="Times New Roman" w:hAnsi="Times New Roman" w:cs="Times New Roman"/>
              </w:rPr>
              <w:t>2.</w:t>
            </w:r>
          </w:p>
        </w:tc>
        <w:tc>
          <w:tcPr>
            <w:tcW w:w="8897" w:type="dxa"/>
          </w:tcPr>
          <w:p w:rsidR="00AA7B96" w:rsidRPr="000D70EB" w:rsidRDefault="00AA7B96" w:rsidP="009C5814">
            <w:pPr>
              <w:keepNext/>
              <w:spacing w:before="120" w:after="120"/>
              <w:outlineLvl w:val="0"/>
            </w:pPr>
            <w:r w:rsidRPr="000D70EB">
              <w:rPr>
                <w:rFonts w:ascii="Times New Roman" w:eastAsia="Times New Roman" w:hAnsi="Times New Roman" w:cs="Times New Roman"/>
                <w:bCs/>
                <w:kern w:val="36"/>
                <w:lang w:eastAsia="ru-RU"/>
              </w:rPr>
              <w:t>Статья 2. Требования к участникам аукциона</w:t>
            </w:r>
          </w:p>
        </w:tc>
      </w:tr>
      <w:tr w:rsidR="00AA7B96" w:rsidRPr="000D70EB" w:rsidTr="009C5814">
        <w:tc>
          <w:tcPr>
            <w:tcW w:w="1242" w:type="dxa"/>
            <w:vAlign w:val="center"/>
          </w:tcPr>
          <w:p w:rsidR="00AA7B96" w:rsidRPr="000D70EB"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rPr>
            </w:pPr>
            <w:r w:rsidRPr="000D70EB">
              <w:rPr>
                <w:rFonts w:ascii="Times New Roman" w:hAnsi="Times New Roman" w:cs="Times New Roman"/>
              </w:rPr>
              <w:t>3.</w:t>
            </w:r>
          </w:p>
        </w:tc>
        <w:tc>
          <w:tcPr>
            <w:tcW w:w="8897" w:type="dxa"/>
          </w:tcPr>
          <w:p w:rsidR="00AA7B96" w:rsidRPr="000D70EB" w:rsidRDefault="00AA7B96" w:rsidP="009C5814">
            <w:pPr>
              <w:keepNext/>
              <w:keepLines/>
              <w:widowControl w:val="0"/>
              <w:suppressLineNumbers/>
              <w:suppressAutoHyphens/>
              <w:spacing w:before="120" w:after="120"/>
              <w:contextualSpacing/>
            </w:pPr>
            <w:r w:rsidRPr="000D70EB">
              <w:rPr>
                <w:rFonts w:ascii="Times New Roman" w:eastAsia="Times New Roman" w:hAnsi="Times New Roman" w:cs="Times New Roman"/>
                <w:bCs/>
                <w:kern w:val="36"/>
                <w:lang w:eastAsia="ru-RU"/>
              </w:rPr>
              <w:t>Статья 3. Аукционная документация</w:t>
            </w:r>
          </w:p>
        </w:tc>
      </w:tr>
      <w:tr w:rsidR="00AA7B96" w:rsidRPr="000D70EB" w:rsidTr="009C5814">
        <w:tc>
          <w:tcPr>
            <w:tcW w:w="1242" w:type="dxa"/>
            <w:vAlign w:val="center"/>
          </w:tcPr>
          <w:p w:rsidR="00AA7B96" w:rsidRPr="000D70EB"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rPr>
            </w:pPr>
            <w:r w:rsidRPr="000D70EB">
              <w:rPr>
                <w:rFonts w:ascii="Times New Roman" w:hAnsi="Times New Roman" w:cs="Times New Roman"/>
              </w:rPr>
              <w:t>4.</w:t>
            </w:r>
          </w:p>
        </w:tc>
        <w:tc>
          <w:tcPr>
            <w:tcW w:w="8897" w:type="dxa"/>
          </w:tcPr>
          <w:p w:rsidR="00AA7B96" w:rsidRPr="000D70EB" w:rsidRDefault="00AA7B96" w:rsidP="009C5814">
            <w:pPr>
              <w:keepNext/>
              <w:spacing w:before="120" w:after="120"/>
              <w:outlineLvl w:val="0"/>
            </w:pPr>
            <w:r w:rsidRPr="000D70EB">
              <w:rPr>
                <w:rFonts w:ascii="Times New Roman" w:eastAsia="Times New Roman" w:hAnsi="Times New Roman" w:cs="Times New Roman"/>
                <w:bCs/>
                <w:kern w:val="36"/>
                <w:lang w:eastAsia="ru-RU"/>
              </w:rPr>
              <w:t>Статья 4. Отказ от проведения аукциона</w:t>
            </w:r>
          </w:p>
        </w:tc>
      </w:tr>
      <w:tr w:rsidR="00AA7B96" w:rsidRPr="000D70EB" w:rsidTr="009C5814">
        <w:tc>
          <w:tcPr>
            <w:tcW w:w="1242" w:type="dxa"/>
            <w:vAlign w:val="center"/>
          </w:tcPr>
          <w:p w:rsidR="00AA7B96" w:rsidRPr="000D70EB"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rPr>
            </w:pPr>
            <w:r w:rsidRPr="000D70EB">
              <w:rPr>
                <w:rFonts w:ascii="Times New Roman" w:hAnsi="Times New Roman" w:cs="Times New Roman"/>
              </w:rPr>
              <w:t>5.</w:t>
            </w:r>
          </w:p>
        </w:tc>
        <w:tc>
          <w:tcPr>
            <w:tcW w:w="8897" w:type="dxa"/>
          </w:tcPr>
          <w:p w:rsidR="00AA7B96" w:rsidRPr="000D70EB" w:rsidRDefault="00AA7B96" w:rsidP="009C5814">
            <w:pPr>
              <w:keepNext/>
              <w:spacing w:before="120" w:after="120"/>
              <w:outlineLvl w:val="0"/>
            </w:pPr>
            <w:r w:rsidRPr="000D70EB">
              <w:rPr>
                <w:rFonts w:ascii="Times New Roman" w:eastAsia="Times New Roman" w:hAnsi="Times New Roman" w:cs="Times New Roman"/>
                <w:bCs/>
                <w:kern w:val="36"/>
                <w:lang w:eastAsia="ru-RU"/>
              </w:rPr>
              <w:t>Статья 5. Официальный язык аукциона</w:t>
            </w:r>
          </w:p>
        </w:tc>
      </w:tr>
      <w:tr w:rsidR="00AA7B96" w:rsidRPr="000D70EB" w:rsidTr="009C5814">
        <w:tc>
          <w:tcPr>
            <w:tcW w:w="1242" w:type="dxa"/>
            <w:vAlign w:val="center"/>
          </w:tcPr>
          <w:p w:rsidR="00AA7B96" w:rsidRPr="000D70EB"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rPr>
            </w:pPr>
            <w:r w:rsidRPr="000D70EB">
              <w:rPr>
                <w:rFonts w:ascii="Times New Roman" w:hAnsi="Times New Roman" w:cs="Times New Roman"/>
              </w:rPr>
              <w:t>6.</w:t>
            </w:r>
          </w:p>
        </w:tc>
        <w:tc>
          <w:tcPr>
            <w:tcW w:w="8897" w:type="dxa"/>
          </w:tcPr>
          <w:p w:rsidR="00AA7B96" w:rsidRPr="000D70EB" w:rsidRDefault="00AA7B96" w:rsidP="009C5814">
            <w:pPr>
              <w:keepNext/>
              <w:spacing w:before="120" w:after="120"/>
              <w:outlineLvl w:val="0"/>
            </w:pPr>
            <w:r w:rsidRPr="000D70EB">
              <w:rPr>
                <w:rFonts w:ascii="Times New Roman" w:eastAsia="Times New Roman" w:hAnsi="Times New Roman" w:cs="Times New Roman"/>
                <w:bCs/>
                <w:kern w:val="36"/>
                <w:lang w:eastAsia="ru-RU"/>
              </w:rPr>
              <w:t>Статья 6. Подача заявок на участие в аукционе</w:t>
            </w:r>
          </w:p>
        </w:tc>
      </w:tr>
      <w:tr w:rsidR="00AA7B96" w:rsidRPr="000D70EB" w:rsidTr="009C5814">
        <w:tc>
          <w:tcPr>
            <w:tcW w:w="1242" w:type="dxa"/>
            <w:vAlign w:val="center"/>
          </w:tcPr>
          <w:p w:rsidR="00AA7B96" w:rsidRPr="000D70EB"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rPr>
            </w:pPr>
            <w:r w:rsidRPr="000D70EB">
              <w:rPr>
                <w:rFonts w:ascii="Times New Roman" w:hAnsi="Times New Roman" w:cs="Times New Roman"/>
              </w:rPr>
              <w:t>7.</w:t>
            </w:r>
          </w:p>
        </w:tc>
        <w:tc>
          <w:tcPr>
            <w:tcW w:w="8897" w:type="dxa"/>
          </w:tcPr>
          <w:p w:rsidR="00AA7B96" w:rsidRPr="000D70EB" w:rsidRDefault="00AA7B96" w:rsidP="002B1B40">
            <w:pPr>
              <w:pStyle w:val="2"/>
              <w:keepNext w:val="0"/>
              <w:tabs>
                <w:tab w:val="num" w:pos="1853"/>
              </w:tabs>
              <w:spacing w:before="120" w:beforeAutospacing="0" w:after="120" w:afterAutospacing="0"/>
              <w:contextualSpacing/>
              <w:jc w:val="left"/>
              <w:outlineLvl w:val="1"/>
              <w:rPr>
                <w:b w:val="0"/>
                <w:color w:val="auto"/>
              </w:rPr>
            </w:pPr>
            <w:r w:rsidRPr="000D70EB">
              <w:rPr>
                <w:b w:val="0"/>
                <w:color w:val="auto"/>
                <w:sz w:val="22"/>
                <w:szCs w:val="22"/>
              </w:rPr>
              <w:t xml:space="preserve">Статья 7. </w:t>
            </w:r>
            <w:r w:rsidR="002B1B40" w:rsidRPr="000D70EB">
              <w:rPr>
                <w:b w:val="0"/>
                <w:color w:val="auto"/>
                <w:sz w:val="22"/>
                <w:szCs w:val="22"/>
              </w:rPr>
              <w:t>Задаток на участие в аукционе</w:t>
            </w:r>
          </w:p>
        </w:tc>
      </w:tr>
      <w:tr w:rsidR="00AA7B96" w:rsidRPr="000D70EB" w:rsidTr="009C5814">
        <w:tc>
          <w:tcPr>
            <w:tcW w:w="1242" w:type="dxa"/>
            <w:vAlign w:val="center"/>
          </w:tcPr>
          <w:p w:rsidR="00AA7B96" w:rsidRPr="000D70EB"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rPr>
            </w:pPr>
            <w:r w:rsidRPr="000D70EB">
              <w:rPr>
                <w:rFonts w:ascii="Times New Roman" w:hAnsi="Times New Roman" w:cs="Times New Roman"/>
              </w:rPr>
              <w:t>8.</w:t>
            </w:r>
          </w:p>
        </w:tc>
        <w:tc>
          <w:tcPr>
            <w:tcW w:w="8897" w:type="dxa"/>
          </w:tcPr>
          <w:p w:rsidR="00AA7B96" w:rsidRPr="000D70EB" w:rsidRDefault="00AA7B96" w:rsidP="009C5814">
            <w:pPr>
              <w:spacing w:before="120" w:after="120"/>
              <w:rPr>
                <w:rFonts w:ascii="Times New Roman" w:eastAsia="Times New Roman" w:hAnsi="Times New Roman" w:cs="Times New Roman"/>
                <w:bCs/>
                <w:lang w:eastAsia="ru-RU"/>
              </w:rPr>
            </w:pPr>
            <w:r w:rsidRPr="000D70EB">
              <w:rPr>
                <w:rFonts w:ascii="Times New Roman" w:eastAsia="Times New Roman" w:hAnsi="Times New Roman" w:cs="Times New Roman"/>
                <w:bCs/>
                <w:lang w:eastAsia="ru-RU"/>
              </w:rPr>
              <w:t xml:space="preserve">Статья 8. Документы, входящая в состав Заявки на участие в аукционе. </w:t>
            </w:r>
          </w:p>
          <w:p w:rsidR="00AA7B96" w:rsidRPr="000D70EB" w:rsidRDefault="00AA7B96" w:rsidP="009C5814">
            <w:pPr>
              <w:spacing w:before="120" w:after="120"/>
            </w:pPr>
            <w:r w:rsidRPr="000D70EB">
              <w:rPr>
                <w:rFonts w:ascii="Times New Roman" w:eastAsia="Times New Roman" w:hAnsi="Times New Roman" w:cs="Times New Roman"/>
                <w:bCs/>
                <w:lang w:eastAsia="ru-RU"/>
              </w:rPr>
              <w:t>Порядок подачи заявок.</w:t>
            </w:r>
          </w:p>
        </w:tc>
      </w:tr>
      <w:tr w:rsidR="00AA7B96" w:rsidRPr="000D70EB" w:rsidTr="009C5814">
        <w:tc>
          <w:tcPr>
            <w:tcW w:w="1242" w:type="dxa"/>
            <w:vAlign w:val="center"/>
          </w:tcPr>
          <w:p w:rsidR="00AA7B96" w:rsidRPr="000D70EB"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rPr>
            </w:pPr>
            <w:r w:rsidRPr="000D70EB">
              <w:rPr>
                <w:rFonts w:ascii="Times New Roman" w:hAnsi="Times New Roman" w:cs="Times New Roman"/>
              </w:rPr>
              <w:t>9.</w:t>
            </w:r>
          </w:p>
        </w:tc>
        <w:tc>
          <w:tcPr>
            <w:tcW w:w="8897" w:type="dxa"/>
          </w:tcPr>
          <w:p w:rsidR="00AA7B96" w:rsidRPr="000D70EB" w:rsidRDefault="00AA7B96" w:rsidP="009C5814">
            <w:pPr>
              <w:spacing w:before="120" w:after="120"/>
            </w:pPr>
            <w:r w:rsidRPr="000D70EB">
              <w:rPr>
                <w:rFonts w:ascii="Times New Roman" w:eastAsia="Times New Roman" w:hAnsi="Times New Roman" w:cs="Times New Roman"/>
                <w:bCs/>
                <w:kern w:val="36"/>
                <w:lang w:eastAsia="ru-RU"/>
              </w:rPr>
              <w:t>Статья 9. Порядок и срок отзыва заявок на участие в аукционе</w:t>
            </w:r>
          </w:p>
        </w:tc>
      </w:tr>
      <w:tr w:rsidR="00AA7B96" w:rsidRPr="000D70EB" w:rsidTr="009C5814">
        <w:tc>
          <w:tcPr>
            <w:tcW w:w="1242" w:type="dxa"/>
            <w:vAlign w:val="center"/>
          </w:tcPr>
          <w:p w:rsidR="00AA7B96" w:rsidRPr="000D70EB"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rPr>
            </w:pPr>
            <w:r w:rsidRPr="000D70EB">
              <w:rPr>
                <w:rFonts w:ascii="Times New Roman" w:hAnsi="Times New Roman" w:cs="Times New Roman"/>
              </w:rPr>
              <w:t>10.</w:t>
            </w:r>
          </w:p>
        </w:tc>
        <w:tc>
          <w:tcPr>
            <w:tcW w:w="8897" w:type="dxa"/>
          </w:tcPr>
          <w:p w:rsidR="00AA7B96" w:rsidRPr="000D70EB" w:rsidRDefault="00AA7B96" w:rsidP="009C5814">
            <w:pPr>
              <w:keepNext/>
              <w:spacing w:before="120" w:after="120"/>
              <w:outlineLvl w:val="0"/>
            </w:pPr>
            <w:r w:rsidRPr="000D70EB">
              <w:rPr>
                <w:rFonts w:ascii="Times New Roman" w:eastAsia="Times New Roman" w:hAnsi="Times New Roman" w:cs="Times New Roman"/>
                <w:bCs/>
                <w:kern w:val="36"/>
                <w:lang w:eastAsia="ru-RU"/>
              </w:rPr>
              <w:t>Статья 10. Рассмотрение Заявок на участие в аукционе</w:t>
            </w:r>
          </w:p>
        </w:tc>
      </w:tr>
      <w:tr w:rsidR="00AA7B96" w:rsidRPr="000D70EB" w:rsidTr="009C5814">
        <w:tc>
          <w:tcPr>
            <w:tcW w:w="1242" w:type="dxa"/>
            <w:vAlign w:val="center"/>
          </w:tcPr>
          <w:p w:rsidR="00AA7B96" w:rsidRPr="000D70EB"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rPr>
            </w:pPr>
            <w:r w:rsidRPr="000D70EB">
              <w:rPr>
                <w:rFonts w:ascii="Times New Roman" w:hAnsi="Times New Roman" w:cs="Times New Roman"/>
              </w:rPr>
              <w:t>11.</w:t>
            </w:r>
          </w:p>
        </w:tc>
        <w:tc>
          <w:tcPr>
            <w:tcW w:w="8897" w:type="dxa"/>
          </w:tcPr>
          <w:p w:rsidR="00AA7B96" w:rsidRPr="000D70EB" w:rsidRDefault="00AA7B96" w:rsidP="009C5814">
            <w:pPr>
              <w:pStyle w:val="2"/>
              <w:keepNext w:val="0"/>
              <w:tabs>
                <w:tab w:val="num" w:pos="1853"/>
              </w:tabs>
              <w:spacing w:before="120" w:beforeAutospacing="0" w:after="120" w:afterAutospacing="0"/>
              <w:contextualSpacing/>
              <w:jc w:val="left"/>
              <w:outlineLvl w:val="1"/>
              <w:rPr>
                <w:b w:val="0"/>
                <w:color w:val="auto"/>
                <w:sz w:val="22"/>
                <w:szCs w:val="22"/>
              </w:rPr>
            </w:pPr>
            <w:r w:rsidRPr="000D70EB">
              <w:rPr>
                <w:b w:val="0"/>
                <w:color w:val="auto"/>
                <w:sz w:val="22"/>
                <w:szCs w:val="22"/>
              </w:rPr>
              <w:t>Статья 11. Проведение аукциона</w:t>
            </w:r>
          </w:p>
        </w:tc>
      </w:tr>
      <w:tr w:rsidR="00AA7B96" w:rsidRPr="000D70EB" w:rsidTr="009C5814">
        <w:tc>
          <w:tcPr>
            <w:tcW w:w="1242" w:type="dxa"/>
            <w:vAlign w:val="center"/>
          </w:tcPr>
          <w:p w:rsidR="00AA7B96" w:rsidRPr="000D70EB"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rPr>
            </w:pPr>
            <w:r w:rsidRPr="000D70EB">
              <w:rPr>
                <w:rFonts w:ascii="Times New Roman" w:hAnsi="Times New Roman" w:cs="Times New Roman"/>
              </w:rPr>
              <w:t>12.</w:t>
            </w:r>
          </w:p>
        </w:tc>
        <w:tc>
          <w:tcPr>
            <w:tcW w:w="8897" w:type="dxa"/>
          </w:tcPr>
          <w:p w:rsidR="00AA7B96" w:rsidRPr="000D70EB" w:rsidRDefault="00AA7B96" w:rsidP="009C5814">
            <w:pPr>
              <w:spacing w:before="120" w:after="120"/>
              <w:rPr>
                <w:bCs/>
              </w:rPr>
            </w:pPr>
            <w:r w:rsidRPr="000D70EB">
              <w:rPr>
                <w:rFonts w:ascii="Times New Roman" w:eastAsia="Times New Roman" w:hAnsi="Times New Roman" w:cs="Times New Roman"/>
                <w:bCs/>
                <w:kern w:val="36"/>
                <w:lang w:eastAsia="ru-RU"/>
              </w:rPr>
              <w:t>Статья 12. Заключение договора по результатам проведения аукциона</w:t>
            </w:r>
          </w:p>
        </w:tc>
      </w:tr>
      <w:tr w:rsidR="00AA7B96" w:rsidTr="009C5814">
        <w:tc>
          <w:tcPr>
            <w:tcW w:w="1242" w:type="dxa"/>
            <w:vAlign w:val="center"/>
          </w:tcPr>
          <w:p w:rsidR="00AA7B96" w:rsidRPr="00D46ACF"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D46ACF">
              <w:rPr>
                <w:rFonts w:ascii="Times New Roman" w:hAnsi="Times New Roman" w:cs="Times New Roman"/>
                <w:b/>
              </w:rPr>
              <w:t>Часть II.</w:t>
            </w:r>
          </w:p>
        </w:tc>
        <w:tc>
          <w:tcPr>
            <w:tcW w:w="8897" w:type="dxa"/>
          </w:tcPr>
          <w:p w:rsidR="00AA7B96" w:rsidRPr="00D46ACF" w:rsidRDefault="00AA7B96" w:rsidP="009C5814">
            <w:pPr>
              <w:pStyle w:val="1"/>
              <w:spacing w:before="120" w:beforeAutospacing="0" w:after="120" w:afterAutospacing="0"/>
              <w:contextualSpacing/>
              <w:jc w:val="both"/>
              <w:outlineLvl w:val="0"/>
              <w:rPr>
                <w:color w:val="auto"/>
                <w:sz w:val="22"/>
                <w:szCs w:val="22"/>
              </w:rPr>
            </w:pPr>
            <w:r w:rsidRPr="00D46ACF">
              <w:rPr>
                <w:color w:val="auto"/>
                <w:sz w:val="22"/>
                <w:szCs w:val="22"/>
              </w:rPr>
              <w:t>ИНФОРМАЦИОННАЯ КАРТА АУКЦИОНА</w:t>
            </w:r>
          </w:p>
        </w:tc>
      </w:tr>
      <w:tr w:rsidR="00AA7B96" w:rsidTr="009C5814">
        <w:tc>
          <w:tcPr>
            <w:tcW w:w="1242" w:type="dxa"/>
            <w:vAlign w:val="center"/>
          </w:tcPr>
          <w:p w:rsidR="00AA7B96" w:rsidRPr="00D46ACF"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D46ACF">
              <w:rPr>
                <w:rFonts w:ascii="Times New Roman" w:hAnsi="Times New Roman" w:cs="Times New Roman"/>
                <w:b/>
              </w:rPr>
              <w:t>Часть III.</w:t>
            </w:r>
          </w:p>
        </w:tc>
        <w:tc>
          <w:tcPr>
            <w:tcW w:w="8897" w:type="dxa"/>
          </w:tcPr>
          <w:p w:rsidR="00AA7B96" w:rsidRPr="00D46ACF" w:rsidRDefault="00AA7B96" w:rsidP="009C5814">
            <w:pPr>
              <w:pStyle w:val="1"/>
              <w:spacing w:before="120" w:beforeAutospacing="0" w:after="120" w:afterAutospacing="0"/>
              <w:contextualSpacing/>
              <w:jc w:val="both"/>
              <w:outlineLvl w:val="0"/>
              <w:rPr>
                <w:color w:val="auto"/>
                <w:sz w:val="22"/>
                <w:szCs w:val="22"/>
              </w:rPr>
            </w:pPr>
            <w:r w:rsidRPr="00D46ACF">
              <w:rPr>
                <w:color w:val="auto"/>
                <w:sz w:val="22"/>
                <w:szCs w:val="22"/>
              </w:rPr>
              <w:t>ФОРМЫ ДЛЯ ЗАПОЛНЕНИЯ ПРЕТЕНДЕНТАМИ</w:t>
            </w:r>
          </w:p>
        </w:tc>
      </w:tr>
      <w:tr w:rsidR="00C7199C" w:rsidTr="009C5814">
        <w:tc>
          <w:tcPr>
            <w:tcW w:w="1242" w:type="dxa"/>
            <w:vAlign w:val="center"/>
          </w:tcPr>
          <w:p w:rsidR="00C7199C" w:rsidRPr="00D46ACF" w:rsidRDefault="00C7199C"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D46ACF">
              <w:rPr>
                <w:rFonts w:ascii="Times New Roman" w:hAnsi="Times New Roman" w:cs="Times New Roman"/>
                <w:b/>
              </w:rPr>
              <w:t xml:space="preserve">Часть </w:t>
            </w:r>
            <w:r>
              <w:rPr>
                <w:rFonts w:ascii="Times New Roman" w:hAnsi="Times New Roman" w:cs="Times New Roman"/>
                <w:b/>
                <w:lang w:val="en-US"/>
              </w:rPr>
              <w:t>I</w:t>
            </w:r>
            <w:r w:rsidRPr="00D46ACF">
              <w:rPr>
                <w:rFonts w:ascii="Times New Roman" w:hAnsi="Times New Roman" w:cs="Times New Roman"/>
                <w:b/>
              </w:rPr>
              <w:t>V.</w:t>
            </w:r>
          </w:p>
        </w:tc>
        <w:tc>
          <w:tcPr>
            <w:tcW w:w="8897" w:type="dxa"/>
          </w:tcPr>
          <w:p w:rsidR="00C7199C" w:rsidRPr="00206BD2" w:rsidRDefault="00206BD2" w:rsidP="00206BD2">
            <w:pPr>
              <w:pStyle w:val="1"/>
              <w:spacing w:before="120" w:beforeAutospacing="0" w:after="120" w:afterAutospacing="0"/>
              <w:contextualSpacing/>
              <w:jc w:val="both"/>
              <w:outlineLvl w:val="0"/>
              <w:rPr>
                <w:rFonts w:ascii="Times New Roman Полужирный" w:hAnsi="Times New Roman Полужирный"/>
                <w:caps/>
                <w:color w:val="auto"/>
                <w:sz w:val="22"/>
                <w:szCs w:val="22"/>
              </w:rPr>
            </w:pPr>
            <w:r w:rsidRPr="00206BD2">
              <w:rPr>
                <w:rFonts w:ascii="Times New Roman Полужирный" w:hAnsi="Times New Roman Полужирный"/>
                <w:caps/>
                <w:color w:val="auto"/>
                <w:sz w:val="22"/>
                <w:szCs w:val="22"/>
              </w:rPr>
              <w:t xml:space="preserve">ТРЕБОВАНИЯ к </w:t>
            </w:r>
            <w:r w:rsidRPr="00206BD2">
              <w:rPr>
                <w:rFonts w:ascii="Times New Roman Полужирный" w:hAnsi="Times New Roman Полужирный"/>
                <w:caps/>
                <w:sz w:val="22"/>
                <w:szCs w:val="22"/>
              </w:rPr>
              <w:t>выполнению работ по ремонту объекта аренды</w:t>
            </w:r>
          </w:p>
        </w:tc>
      </w:tr>
      <w:tr w:rsidR="00AA7B96" w:rsidRPr="00E069FD" w:rsidTr="009C5814">
        <w:tc>
          <w:tcPr>
            <w:tcW w:w="1242" w:type="dxa"/>
            <w:vAlign w:val="center"/>
          </w:tcPr>
          <w:p w:rsidR="00AA7B96" w:rsidRPr="00E069FD"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E069FD">
              <w:rPr>
                <w:rFonts w:ascii="Times New Roman" w:hAnsi="Times New Roman" w:cs="Times New Roman"/>
                <w:b/>
              </w:rPr>
              <w:t>Часть V.</w:t>
            </w:r>
          </w:p>
        </w:tc>
        <w:tc>
          <w:tcPr>
            <w:tcW w:w="8897" w:type="dxa"/>
          </w:tcPr>
          <w:p w:rsidR="00AA7B96" w:rsidRPr="00E069FD" w:rsidRDefault="00AA7B96" w:rsidP="009C5814">
            <w:pPr>
              <w:pStyle w:val="1"/>
              <w:spacing w:before="120" w:beforeAutospacing="0" w:after="120" w:afterAutospacing="0"/>
              <w:contextualSpacing/>
              <w:jc w:val="both"/>
              <w:outlineLvl w:val="0"/>
              <w:rPr>
                <w:color w:val="auto"/>
                <w:sz w:val="22"/>
                <w:szCs w:val="22"/>
              </w:rPr>
            </w:pPr>
            <w:r w:rsidRPr="00E069FD">
              <w:rPr>
                <w:color w:val="auto"/>
                <w:sz w:val="22"/>
                <w:szCs w:val="22"/>
              </w:rPr>
              <w:t>ПРОЕКТ ДОГОВОРА АРЕНДЫ</w:t>
            </w:r>
          </w:p>
        </w:tc>
      </w:tr>
      <w:tr w:rsidR="00AA7B96" w:rsidRPr="00E069FD" w:rsidTr="009C5814">
        <w:tc>
          <w:tcPr>
            <w:tcW w:w="1242" w:type="dxa"/>
            <w:vAlign w:val="center"/>
          </w:tcPr>
          <w:p w:rsidR="00AA7B96" w:rsidRPr="00E069FD"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E069FD">
              <w:rPr>
                <w:rFonts w:ascii="Times New Roman" w:hAnsi="Times New Roman" w:cs="Times New Roman"/>
                <w:b/>
              </w:rPr>
              <w:t>Часть V</w:t>
            </w:r>
            <w:r w:rsidR="00C7199C" w:rsidRPr="00E069FD">
              <w:rPr>
                <w:rFonts w:ascii="Times New Roman" w:hAnsi="Times New Roman" w:cs="Times New Roman"/>
                <w:b/>
                <w:lang w:val="en-US"/>
              </w:rPr>
              <w:t>I</w:t>
            </w:r>
            <w:r w:rsidRPr="00E069FD">
              <w:rPr>
                <w:rFonts w:ascii="Times New Roman" w:hAnsi="Times New Roman" w:cs="Times New Roman"/>
                <w:b/>
              </w:rPr>
              <w:t>.</w:t>
            </w:r>
          </w:p>
        </w:tc>
        <w:tc>
          <w:tcPr>
            <w:tcW w:w="8897" w:type="dxa"/>
          </w:tcPr>
          <w:p w:rsidR="00AA7B96" w:rsidRPr="00E069FD" w:rsidRDefault="00AA7B96" w:rsidP="009C5814">
            <w:pPr>
              <w:pStyle w:val="1"/>
              <w:spacing w:before="120" w:beforeAutospacing="0" w:after="120" w:afterAutospacing="0"/>
              <w:contextualSpacing/>
              <w:jc w:val="both"/>
              <w:outlineLvl w:val="0"/>
              <w:rPr>
                <w:color w:val="auto"/>
                <w:sz w:val="22"/>
                <w:szCs w:val="22"/>
              </w:rPr>
            </w:pPr>
            <w:r w:rsidRPr="00E069FD">
              <w:rPr>
                <w:color w:val="auto"/>
                <w:sz w:val="22"/>
                <w:szCs w:val="22"/>
              </w:rPr>
              <w:t>СВЕДЕНИЯ ОБ ОБЪЕКТЕ АУКЦИОНА</w:t>
            </w:r>
          </w:p>
        </w:tc>
      </w:tr>
    </w:tbl>
    <w:p w:rsidR="00AA7B96" w:rsidRDefault="00AA7B96" w:rsidP="00541AD3">
      <w:pPr>
        <w:contextualSpacing/>
        <w:jc w:val="center"/>
        <w:rPr>
          <w:rFonts w:ascii="Times New Roman" w:eastAsia="Times New Roman" w:hAnsi="Times New Roman" w:cs="Times New Roman"/>
          <w:b/>
          <w:bCs/>
          <w:color w:val="000000"/>
          <w:kern w:val="36"/>
          <w:sz w:val="28"/>
          <w:szCs w:val="28"/>
          <w:lang w:eastAsia="ru-RU"/>
        </w:rPr>
      </w:pPr>
    </w:p>
    <w:p w:rsidR="00541AD3" w:rsidRPr="00ED7977" w:rsidRDefault="00541AD3" w:rsidP="00541AD3">
      <w:pPr>
        <w:contextualSpacing/>
        <w:jc w:val="center"/>
        <w:rPr>
          <w:rFonts w:ascii="Times New Roman" w:eastAsia="Times New Roman" w:hAnsi="Times New Roman" w:cs="Times New Roman"/>
          <w:b/>
          <w:bCs/>
          <w:color w:val="000000"/>
          <w:kern w:val="36"/>
          <w:sz w:val="28"/>
          <w:szCs w:val="28"/>
          <w:lang w:eastAsia="ru-RU"/>
        </w:rPr>
      </w:pPr>
    </w:p>
    <w:p w:rsidR="00BD7CDF" w:rsidRDefault="00BD7CDF" w:rsidP="0051421D">
      <w:pPr>
        <w:pStyle w:val="1"/>
        <w:jc w:val="center"/>
        <w:rPr>
          <w:sz w:val="24"/>
          <w:szCs w:val="24"/>
        </w:rPr>
      </w:pPr>
    </w:p>
    <w:p w:rsidR="00CD3958" w:rsidRPr="00541AD3" w:rsidRDefault="00CD3958" w:rsidP="0051421D">
      <w:pPr>
        <w:pStyle w:val="1"/>
        <w:jc w:val="center"/>
        <w:rPr>
          <w:bCs w:val="0"/>
          <w:sz w:val="24"/>
          <w:szCs w:val="24"/>
        </w:rPr>
      </w:pPr>
      <w:r w:rsidRPr="0051421D">
        <w:rPr>
          <w:sz w:val="24"/>
          <w:szCs w:val="24"/>
        </w:rPr>
        <w:t>Ч</w:t>
      </w:r>
      <w:r w:rsidR="0051421D" w:rsidRPr="0051421D">
        <w:rPr>
          <w:sz w:val="24"/>
          <w:szCs w:val="24"/>
        </w:rPr>
        <w:t>АСТЬ</w:t>
      </w:r>
      <w:r w:rsidRPr="0051421D">
        <w:rPr>
          <w:sz w:val="24"/>
          <w:szCs w:val="24"/>
        </w:rPr>
        <w:t xml:space="preserve"> </w:t>
      </w:r>
      <w:r w:rsidRPr="0051421D">
        <w:rPr>
          <w:sz w:val="24"/>
          <w:szCs w:val="24"/>
          <w:lang w:val="en-US"/>
        </w:rPr>
        <w:t>I</w:t>
      </w:r>
      <w:r w:rsidR="0051421D" w:rsidRPr="0051421D">
        <w:rPr>
          <w:sz w:val="24"/>
          <w:szCs w:val="24"/>
        </w:rPr>
        <w:t>.</w:t>
      </w:r>
      <w:r w:rsidRPr="0051421D">
        <w:rPr>
          <w:sz w:val="24"/>
          <w:szCs w:val="24"/>
        </w:rPr>
        <w:t xml:space="preserve"> «ОБЩИЕ УСЛОВИЯ</w:t>
      </w:r>
      <w:r w:rsidR="00AD7F7A" w:rsidRPr="0051421D">
        <w:rPr>
          <w:sz w:val="24"/>
          <w:szCs w:val="24"/>
        </w:rPr>
        <w:t xml:space="preserve"> ПРОВЕДЕНИЯ АУКЦИОНА»</w:t>
      </w:r>
      <w:bookmarkEnd w:id="7"/>
    </w:p>
    <w:p w:rsidR="00CD3958" w:rsidRPr="000F5495" w:rsidRDefault="00CD3958" w:rsidP="00391C3B">
      <w:pPr>
        <w:pStyle w:val="2"/>
        <w:rPr>
          <w:b w:val="0"/>
          <w:bCs w:val="0"/>
          <w:kern w:val="36"/>
          <w:sz w:val="24"/>
          <w:szCs w:val="24"/>
        </w:rPr>
      </w:pPr>
      <w:bookmarkStart w:id="8" w:name="_Toc470854959"/>
      <w:r w:rsidRPr="000F5495">
        <w:rPr>
          <w:kern w:val="36"/>
          <w:sz w:val="24"/>
          <w:szCs w:val="24"/>
        </w:rPr>
        <w:t>Статья 1. Общие сведения об аукционе</w:t>
      </w:r>
      <w:bookmarkEnd w:id="8"/>
    </w:p>
    <w:p w:rsidR="00CD3958" w:rsidRPr="000F5495" w:rsidRDefault="00CD3958" w:rsidP="004C15A3">
      <w:pPr>
        <w:pStyle w:val="3"/>
        <w:ind w:firstLine="567"/>
        <w:rPr>
          <w:b w:val="0"/>
          <w:bCs w:val="0"/>
          <w:kern w:val="36"/>
          <w:sz w:val="24"/>
          <w:szCs w:val="24"/>
        </w:rPr>
      </w:pPr>
      <w:bookmarkStart w:id="9" w:name="_Toc470854960"/>
      <w:r w:rsidRPr="000F5495">
        <w:rPr>
          <w:kern w:val="36"/>
          <w:sz w:val="24"/>
          <w:szCs w:val="24"/>
        </w:rPr>
        <w:t>1. 1. Предмет аукциона</w:t>
      </w:r>
      <w:bookmarkEnd w:id="9"/>
    </w:p>
    <w:p w:rsidR="00CD3958" w:rsidRPr="00436AC9" w:rsidRDefault="00CD3958" w:rsidP="0009603C">
      <w:pPr>
        <w:keepNext/>
        <w:keepLines/>
        <w:spacing w:after="0" w:line="240" w:lineRule="auto"/>
        <w:ind w:firstLine="605"/>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1.1.1. Предмет аукциона - </w:t>
      </w:r>
      <w:r w:rsidRPr="00436AC9">
        <w:rPr>
          <w:rFonts w:ascii="Times New Roman" w:eastAsia="Times New Roman" w:hAnsi="Times New Roman" w:cs="Times New Roman"/>
          <w:color w:val="000000"/>
          <w:sz w:val="24"/>
          <w:szCs w:val="24"/>
          <w:lang w:eastAsia="ru-RU"/>
        </w:rPr>
        <w:t xml:space="preserve">право </w:t>
      </w:r>
      <w:r w:rsidR="00910117" w:rsidRPr="00436AC9">
        <w:rPr>
          <w:rFonts w:ascii="Times New Roman" w:eastAsia="Times New Roman" w:hAnsi="Times New Roman" w:cs="Times New Roman"/>
          <w:color w:val="000000"/>
          <w:sz w:val="24"/>
          <w:szCs w:val="24"/>
          <w:lang w:eastAsia="ru-RU"/>
        </w:rPr>
        <w:t>заключения договор</w:t>
      </w:r>
      <w:r w:rsidR="00652DFC" w:rsidRPr="00436AC9">
        <w:rPr>
          <w:rFonts w:ascii="Times New Roman" w:eastAsia="Times New Roman" w:hAnsi="Times New Roman" w:cs="Times New Roman"/>
          <w:color w:val="000000"/>
          <w:sz w:val="24"/>
          <w:szCs w:val="24"/>
          <w:lang w:eastAsia="ru-RU"/>
        </w:rPr>
        <w:t>а</w:t>
      </w:r>
      <w:r w:rsidR="00910117">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 xml:space="preserve">аренды недвижимого имущества, указанного в </w:t>
      </w:r>
      <w:r w:rsidR="00801AB2" w:rsidRPr="00436AC9">
        <w:rPr>
          <w:rFonts w:ascii="Times New Roman" w:eastAsia="Times New Roman" w:hAnsi="Times New Roman" w:cs="Times New Roman"/>
          <w:color w:val="000000"/>
          <w:sz w:val="24"/>
          <w:szCs w:val="24"/>
          <w:lang w:eastAsia="ru-RU"/>
        </w:rPr>
        <w:t>п</w:t>
      </w:r>
      <w:r w:rsidR="00340A79" w:rsidRPr="00436AC9">
        <w:rPr>
          <w:rFonts w:ascii="Times New Roman" w:eastAsia="Times New Roman" w:hAnsi="Times New Roman" w:cs="Times New Roman"/>
          <w:color w:val="000000"/>
          <w:sz w:val="24"/>
          <w:szCs w:val="24"/>
          <w:lang w:eastAsia="ru-RU"/>
        </w:rPr>
        <w:t>ункте</w:t>
      </w:r>
      <w:r w:rsidR="00801AB2" w:rsidRPr="00436AC9">
        <w:rPr>
          <w:rFonts w:ascii="Times New Roman" w:eastAsia="Times New Roman" w:hAnsi="Times New Roman" w:cs="Times New Roman"/>
          <w:color w:val="000000"/>
          <w:sz w:val="24"/>
          <w:szCs w:val="24"/>
          <w:lang w:eastAsia="ru-RU"/>
        </w:rPr>
        <w:t xml:space="preserve"> 3 </w:t>
      </w:r>
      <w:r w:rsidRPr="00436AC9">
        <w:rPr>
          <w:rFonts w:ascii="Times New Roman" w:eastAsia="Times New Roman" w:hAnsi="Times New Roman" w:cs="Times New Roman"/>
          <w:color w:val="000000"/>
          <w:sz w:val="24"/>
          <w:szCs w:val="24"/>
          <w:lang w:eastAsia="ru-RU"/>
        </w:rPr>
        <w:t xml:space="preserve">части II «Информационная карта аукциона».  </w:t>
      </w:r>
    </w:p>
    <w:p w:rsidR="00CD3958" w:rsidRPr="00436AC9" w:rsidRDefault="00CD3958" w:rsidP="00553113">
      <w:pPr>
        <w:keepLines/>
        <w:spacing w:after="0" w:line="240" w:lineRule="auto"/>
        <w:ind w:firstLine="605"/>
        <w:jc w:val="both"/>
        <w:rPr>
          <w:rFonts w:ascii="Times New Roman" w:eastAsia="Times New Roman" w:hAnsi="Times New Roman" w:cs="Times New Roman"/>
          <w:color w:val="000000"/>
          <w:sz w:val="24"/>
          <w:szCs w:val="24"/>
          <w:lang w:eastAsia="ru-RU"/>
        </w:rPr>
      </w:pPr>
      <w:r w:rsidRPr="00436AC9">
        <w:rPr>
          <w:rFonts w:ascii="Times New Roman" w:eastAsia="Times New Roman" w:hAnsi="Times New Roman" w:cs="Times New Roman"/>
          <w:color w:val="000000"/>
          <w:sz w:val="24"/>
          <w:szCs w:val="24"/>
          <w:lang w:eastAsia="ru-RU"/>
        </w:rPr>
        <w:t>1.1.2</w:t>
      </w:r>
      <w:r w:rsidR="00C34844">
        <w:rPr>
          <w:rFonts w:ascii="Times New Roman" w:eastAsia="Times New Roman" w:hAnsi="Times New Roman" w:cs="Times New Roman"/>
          <w:color w:val="000000"/>
          <w:sz w:val="24"/>
          <w:szCs w:val="24"/>
          <w:lang w:eastAsia="ru-RU"/>
        </w:rPr>
        <w:t>.</w:t>
      </w:r>
      <w:r w:rsidRPr="00436AC9">
        <w:rPr>
          <w:rFonts w:ascii="Times New Roman" w:eastAsia="Times New Roman" w:hAnsi="Times New Roman" w:cs="Times New Roman"/>
          <w:color w:val="000000"/>
          <w:sz w:val="24"/>
          <w:szCs w:val="24"/>
          <w:lang w:eastAsia="ru-RU"/>
        </w:rPr>
        <w:t xml:space="preserve"> Начальная (минимальная) цена договора </w:t>
      </w:r>
      <w:r w:rsidRPr="00C1262C">
        <w:rPr>
          <w:rFonts w:ascii="Times New Roman" w:eastAsia="Times New Roman" w:hAnsi="Times New Roman" w:cs="Times New Roman"/>
          <w:sz w:val="24"/>
          <w:szCs w:val="24"/>
          <w:lang w:eastAsia="ru-RU"/>
        </w:rPr>
        <w:t>– ежемесячн</w:t>
      </w:r>
      <w:r w:rsidR="001E380E" w:rsidRPr="00C1262C">
        <w:rPr>
          <w:rFonts w:ascii="Times New Roman" w:eastAsia="Times New Roman" w:hAnsi="Times New Roman" w:cs="Times New Roman"/>
          <w:sz w:val="24"/>
          <w:szCs w:val="24"/>
          <w:lang w:eastAsia="ru-RU"/>
        </w:rPr>
        <w:t>ый</w:t>
      </w:r>
      <w:r w:rsidRPr="00C1262C">
        <w:rPr>
          <w:rFonts w:ascii="Times New Roman" w:eastAsia="Times New Roman" w:hAnsi="Times New Roman" w:cs="Times New Roman"/>
          <w:sz w:val="24"/>
          <w:szCs w:val="24"/>
          <w:lang w:eastAsia="ru-RU"/>
        </w:rPr>
        <w:t xml:space="preserve"> </w:t>
      </w:r>
      <w:r w:rsidR="001E380E" w:rsidRPr="00C1262C">
        <w:rPr>
          <w:rFonts w:ascii="Times New Roman" w:eastAsia="Times New Roman" w:hAnsi="Times New Roman" w:cs="Times New Roman"/>
          <w:sz w:val="24"/>
          <w:szCs w:val="24"/>
          <w:lang w:eastAsia="ru-RU"/>
        </w:rPr>
        <w:t xml:space="preserve">фиксированный платеж </w:t>
      </w:r>
      <w:r w:rsidRPr="00C1262C">
        <w:rPr>
          <w:rFonts w:ascii="Times New Roman" w:eastAsia="Times New Roman" w:hAnsi="Times New Roman" w:cs="Times New Roman"/>
          <w:sz w:val="24"/>
          <w:szCs w:val="24"/>
          <w:lang w:eastAsia="ru-RU"/>
        </w:rPr>
        <w:t>арендн</w:t>
      </w:r>
      <w:r w:rsidR="001E380E" w:rsidRPr="00C1262C">
        <w:rPr>
          <w:rFonts w:ascii="Times New Roman" w:eastAsia="Times New Roman" w:hAnsi="Times New Roman" w:cs="Times New Roman"/>
          <w:sz w:val="24"/>
          <w:szCs w:val="24"/>
          <w:lang w:eastAsia="ru-RU"/>
        </w:rPr>
        <w:t>ой</w:t>
      </w:r>
      <w:r w:rsidRPr="00C1262C">
        <w:rPr>
          <w:rFonts w:ascii="Times New Roman" w:eastAsia="Times New Roman" w:hAnsi="Times New Roman" w:cs="Times New Roman"/>
          <w:sz w:val="24"/>
          <w:szCs w:val="24"/>
          <w:lang w:eastAsia="ru-RU"/>
        </w:rPr>
        <w:t xml:space="preserve"> плат</w:t>
      </w:r>
      <w:r w:rsidR="001E380E" w:rsidRPr="00C1262C">
        <w:rPr>
          <w:rFonts w:ascii="Times New Roman" w:eastAsia="Times New Roman" w:hAnsi="Times New Roman" w:cs="Times New Roman"/>
          <w:sz w:val="24"/>
          <w:szCs w:val="24"/>
          <w:lang w:eastAsia="ru-RU"/>
        </w:rPr>
        <w:t>ы</w:t>
      </w:r>
      <w:r w:rsidRPr="00C1262C">
        <w:rPr>
          <w:rFonts w:ascii="Times New Roman" w:eastAsia="Times New Roman" w:hAnsi="Times New Roman" w:cs="Times New Roman"/>
          <w:sz w:val="24"/>
          <w:szCs w:val="24"/>
          <w:lang w:eastAsia="ru-RU"/>
        </w:rPr>
        <w:t xml:space="preserve"> </w:t>
      </w:r>
      <w:r w:rsidRPr="00436AC9">
        <w:rPr>
          <w:rFonts w:ascii="Times New Roman" w:eastAsia="Times New Roman" w:hAnsi="Times New Roman" w:cs="Times New Roman"/>
          <w:color w:val="000000"/>
          <w:sz w:val="24"/>
          <w:szCs w:val="24"/>
          <w:lang w:eastAsia="ru-RU"/>
        </w:rPr>
        <w:t>за объект недвижимого имущества, с учетом НДС, указана в извещении о проведении аукциона и в</w:t>
      </w:r>
      <w:r w:rsidR="00F254E2" w:rsidRPr="00436AC9">
        <w:rPr>
          <w:rFonts w:ascii="Times New Roman" w:eastAsia="Times New Roman" w:hAnsi="Times New Roman" w:cs="Times New Roman"/>
          <w:color w:val="000000"/>
          <w:sz w:val="24"/>
          <w:szCs w:val="24"/>
          <w:lang w:eastAsia="ru-RU"/>
        </w:rPr>
        <w:t xml:space="preserve"> п</w:t>
      </w:r>
      <w:r w:rsidR="00340A79" w:rsidRPr="00436AC9">
        <w:rPr>
          <w:rFonts w:ascii="Times New Roman" w:eastAsia="Times New Roman" w:hAnsi="Times New Roman" w:cs="Times New Roman"/>
          <w:color w:val="000000"/>
          <w:sz w:val="24"/>
          <w:szCs w:val="24"/>
          <w:lang w:eastAsia="ru-RU"/>
        </w:rPr>
        <w:t>ункте</w:t>
      </w:r>
      <w:r w:rsidR="00F254E2" w:rsidRPr="00436AC9">
        <w:rPr>
          <w:rFonts w:ascii="Times New Roman" w:eastAsia="Times New Roman" w:hAnsi="Times New Roman" w:cs="Times New Roman"/>
          <w:color w:val="000000"/>
          <w:sz w:val="24"/>
          <w:szCs w:val="24"/>
          <w:lang w:eastAsia="ru-RU"/>
        </w:rPr>
        <w:t xml:space="preserve"> 5</w:t>
      </w:r>
      <w:r w:rsidRPr="00436AC9">
        <w:rPr>
          <w:rFonts w:ascii="Times New Roman" w:eastAsia="Times New Roman" w:hAnsi="Times New Roman" w:cs="Times New Roman"/>
          <w:color w:val="000000"/>
          <w:sz w:val="24"/>
          <w:szCs w:val="24"/>
          <w:lang w:eastAsia="ru-RU"/>
        </w:rPr>
        <w:t xml:space="preserve"> части II «Информационная карта аукциона».</w:t>
      </w:r>
    </w:p>
    <w:p w:rsidR="00CD3958" w:rsidRPr="00436AC9" w:rsidRDefault="00CD3958" w:rsidP="00553113">
      <w:pPr>
        <w:keepLines/>
        <w:spacing w:after="0" w:line="240" w:lineRule="auto"/>
        <w:ind w:firstLine="605"/>
        <w:jc w:val="both"/>
        <w:rPr>
          <w:rFonts w:ascii="Times New Roman" w:eastAsia="Times New Roman" w:hAnsi="Times New Roman" w:cs="Times New Roman"/>
          <w:color w:val="000000"/>
          <w:sz w:val="24"/>
          <w:szCs w:val="24"/>
          <w:lang w:eastAsia="ru-RU"/>
        </w:rPr>
      </w:pPr>
      <w:r w:rsidRPr="00436AC9">
        <w:rPr>
          <w:rFonts w:ascii="Times New Roman" w:eastAsia="Times New Roman" w:hAnsi="Times New Roman" w:cs="Times New Roman"/>
          <w:color w:val="000000"/>
          <w:sz w:val="24"/>
          <w:szCs w:val="24"/>
          <w:lang w:eastAsia="ru-RU"/>
        </w:rPr>
        <w:t>1.1.3</w:t>
      </w:r>
      <w:r w:rsidR="00C34844">
        <w:rPr>
          <w:rFonts w:ascii="Times New Roman" w:eastAsia="Times New Roman" w:hAnsi="Times New Roman" w:cs="Times New Roman"/>
          <w:color w:val="000000"/>
          <w:sz w:val="24"/>
          <w:szCs w:val="24"/>
          <w:lang w:eastAsia="ru-RU"/>
        </w:rPr>
        <w:t>.</w:t>
      </w:r>
      <w:r w:rsidRPr="00436AC9">
        <w:rPr>
          <w:rFonts w:ascii="Times New Roman" w:eastAsia="Times New Roman" w:hAnsi="Times New Roman" w:cs="Times New Roman"/>
          <w:color w:val="000000"/>
          <w:sz w:val="24"/>
          <w:szCs w:val="24"/>
          <w:lang w:eastAsia="ru-RU"/>
        </w:rPr>
        <w:t xml:space="preserve"> Порядок внесения платы за аренду объект</w:t>
      </w:r>
      <w:r w:rsidR="000D70EB">
        <w:rPr>
          <w:rFonts w:ascii="Times New Roman" w:eastAsia="Times New Roman" w:hAnsi="Times New Roman" w:cs="Times New Roman"/>
          <w:color w:val="000000"/>
          <w:sz w:val="24"/>
          <w:szCs w:val="24"/>
          <w:lang w:eastAsia="ru-RU"/>
        </w:rPr>
        <w:t>а</w:t>
      </w:r>
      <w:r w:rsidRPr="00436AC9">
        <w:rPr>
          <w:rFonts w:ascii="Times New Roman" w:eastAsia="Times New Roman" w:hAnsi="Times New Roman" w:cs="Times New Roman"/>
          <w:color w:val="000000"/>
          <w:sz w:val="24"/>
          <w:szCs w:val="24"/>
          <w:lang w:eastAsia="ru-RU"/>
        </w:rPr>
        <w:t xml:space="preserve"> недвижимого имущества определяется в соответствии с проектом договора аренды, являющимся неотъемлемой частью настоящей документации.</w:t>
      </w:r>
    </w:p>
    <w:p w:rsidR="00CD3958" w:rsidRDefault="00CD3958" w:rsidP="00553113">
      <w:pPr>
        <w:keepLines/>
        <w:spacing w:after="0" w:line="240" w:lineRule="auto"/>
        <w:ind w:firstLine="605"/>
        <w:jc w:val="both"/>
        <w:rPr>
          <w:rFonts w:ascii="Times New Roman" w:eastAsia="Times New Roman" w:hAnsi="Times New Roman" w:cs="Times New Roman"/>
          <w:color w:val="000000"/>
          <w:sz w:val="24"/>
          <w:szCs w:val="24"/>
          <w:lang w:eastAsia="ru-RU"/>
        </w:rPr>
      </w:pPr>
      <w:r w:rsidRPr="00436AC9">
        <w:rPr>
          <w:rFonts w:ascii="Times New Roman" w:eastAsia="Times New Roman" w:hAnsi="Times New Roman" w:cs="Times New Roman"/>
          <w:color w:val="000000"/>
          <w:sz w:val="24"/>
          <w:szCs w:val="24"/>
          <w:lang w:eastAsia="ru-RU"/>
        </w:rPr>
        <w:t>1.1.4</w:t>
      </w:r>
      <w:r w:rsidR="00C34844">
        <w:rPr>
          <w:rFonts w:ascii="Times New Roman" w:eastAsia="Times New Roman" w:hAnsi="Times New Roman" w:cs="Times New Roman"/>
          <w:color w:val="000000"/>
          <w:sz w:val="24"/>
          <w:szCs w:val="24"/>
          <w:lang w:eastAsia="ru-RU"/>
        </w:rPr>
        <w:t>.</w:t>
      </w:r>
      <w:r w:rsidRPr="00436AC9">
        <w:rPr>
          <w:rFonts w:ascii="Times New Roman" w:eastAsia="Times New Roman" w:hAnsi="Times New Roman" w:cs="Times New Roman"/>
          <w:color w:val="000000"/>
          <w:sz w:val="24"/>
          <w:szCs w:val="24"/>
          <w:lang w:eastAsia="ru-RU"/>
        </w:rPr>
        <w:t xml:space="preserve"> Срок действия договора – указан в извещении о проведении аукциона и в</w:t>
      </w:r>
      <w:r w:rsidR="00F254E2" w:rsidRPr="00436AC9">
        <w:rPr>
          <w:rFonts w:ascii="Times New Roman" w:eastAsia="Times New Roman" w:hAnsi="Times New Roman" w:cs="Times New Roman"/>
          <w:color w:val="000000"/>
          <w:sz w:val="24"/>
          <w:szCs w:val="24"/>
          <w:lang w:eastAsia="ru-RU"/>
        </w:rPr>
        <w:t xml:space="preserve"> п</w:t>
      </w:r>
      <w:r w:rsidR="00340A79" w:rsidRPr="00436AC9">
        <w:rPr>
          <w:rFonts w:ascii="Times New Roman" w:eastAsia="Times New Roman" w:hAnsi="Times New Roman" w:cs="Times New Roman"/>
          <w:color w:val="000000"/>
          <w:sz w:val="24"/>
          <w:szCs w:val="24"/>
          <w:lang w:eastAsia="ru-RU"/>
        </w:rPr>
        <w:t>ункте</w:t>
      </w:r>
      <w:r w:rsidR="00F254E2" w:rsidRPr="00436AC9">
        <w:rPr>
          <w:rFonts w:ascii="Times New Roman" w:eastAsia="Times New Roman" w:hAnsi="Times New Roman" w:cs="Times New Roman"/>
          <w:color w:val="000000"/>
          <w:sz w:val="24"/>
          <w:szCs w:val="24"/>
          <w:lang w:eastAsia="ru-RU"/>
        </w:rPr>
        <w:t xml:space="preserve"> 7</w:t>
      </w:r>
      <w:r w:rsidRPr="00436AC9">
        <w:rPr>
          <w:rFonts w:ascii="Times New Roman" w:eastAsia="Times New Roman" w:hAnsi="Times New Roman" w:cs="Times New Roman"/>
          <w:color w:val="000000"/>
          <w:sz w:val="24"/>
          <w:szCs w:val="24"/>
          <w:lang w:eastAsia="ru-RU"/>
        </w:rPr>
        <w:t xml:space="preserve"> части II «Информационная карта аукциона».</w:t>
      </w:r>
    </w:p>
    <w:p w:rsidR="001B3010" w:rsidRPr="00436AC9" w:rsidRDefault="001B3010" w:rsidP="00553113">
      <w:pPr>
        <w:keepLines/>
        <w:spacing w:after="0" w:line="240" w:lineRule="auto"/>
        <w:ind w:firstLine="605"/>
        <w:jc w:val="both"/>
        <w:rPr>
          <w:rFonts w:ascii="Times New Roman" w:eastAsia="Times New Roman" w:hAnsi="Times New Roman" w:cs="Times New Roman"/>
          <w:color w:val="000000"/>
          <w:sz w:val="24"/>
          <w:szCs w:val="24"/>
          <w:lang w:eastAsia="ru-RU"/>
        </w:rPr>
      </w:pPr>
    </w:p>
    <w:p w:rsidR="00CD3958" w:rsidRPr="001B3010" w:rsidRDefault="00CD3958" w:rsidP="001B3010">
      <w:pPr>
        <w:pStyle w:val="3"/>
        <w:keepNext w:val="0"/>
        <w:spacing w:before="0" w:beforeAutospacing="0" w:after="0" w:afterAutospacing="0"/>
        <w:ind w:firstLine="567"/>
        <w:rPr>
          <w:color w:val="auto"/>
          <w:sz w:val="24"/>
          <w:szCs w:val="24"/>
        </w:rPr>
      </w:pPr>
      <w:bookmarkStart w:id="10" w:name="_Toc470854961"/>
      <w:r w:rsidRPr="001B3010">
        <w:rPr>
          <w:color w:val="auto"/>
          <w:sz w:val="24"/>
          <w:szCs w:val="24"/>
        </w:rPr>
        <w:t xml:space="preserve">1.2. </w:t>
      </w:r>
      <w:bookmarkEnd w:id="10"/>
      <w:r w:rsidR="001B3010" w:rsidRPr="001B3010">
        <w:rPr>
          <w:bCs w:val="0"/>
          <w:color w:val="auto"/>
          <w:sz w:val="24"/>
          <w:szCs w:val="24"/>
        </w:rPr>
        <w:t>Основные термины и определения</w:t>
      </w:r>
    </w:p>
    <w:p w:rsidR="001B3010" w:rsidRPr="001B3010" w:rsidRDefault="001B3010" w:rsidP="001B3010">
      <w:pPr>
        <w:autoSpaceDE w:val="0"/>
        <w:autoSpaceDN w:val="0"/>
        <w:adjustRightInd w:val="0"/>
        <w:spacing w:after="0" w:line="240" w:lineRule="auto"/>
        <w:ind w:firstLine="567"/>
        <w:jc w:val="center"/>
        <w:rPr>
          <w:rFonts w:ascii="Times New Roman" w:hAnsi="Times New Roman" w:cs="Times New Roman"/>
          <w:b/>
          <w:bCs/>
          <w:sz w:val="24"/>
          <w:szCs w:val="24"/>
        </w:rPr>
      </w:pPr>
    </w:p>
    <w:p w:rsidR="001B3010" w:rsidRPr="001B3010" w:rsidRDefault="001B3010" w:rsidP="001B3010">
      <w:pPr>
        <w:autoSpaceDE w:val="0"/>
        <w:autoSpaceDN w:val="0"/>
        <w:adjustRightInd w:val="0"/>
        <w:spacing w:after="0" w:line="240" w:lineRule="auto"/>
        <w:ind w:firstLine="567"/>
        <w:jc w:val="both"/>
        <w:rPr>
          <w:rFonts w:ascii="Times New Roman" w:hAnsi="Times New Roman" w:cs="Times New Roman"/>
          <w:sz w:val="24"/>
          <w:szCs w:val="24"/>
        </w:rPr>
      </w:pPr>
      <w:r w:rsidRPr="001B3010">
        <w:rPr>
          <w:rFonts w:ascii="Times New Roman" w:hAnsi="Times New Roman" w:cs="Times New Roman"/>
          <w:sz w:val="24"/>
          <w:szCs w:val="24"/>
        </w:rPr>
        <w:t>Для целей настоящего аукциона применяются следующие основные термины и</w:t>
      </w:r>
      <w:r w:rsidRPr="001B3010">
        <w:rPr>
          <w:rFonts w:ascii="Times New Roman" w:hAnsi="Times New Roman" w:cs="Times New Roman"/>
          <w:b/>
          <w:sz w:val="24"/>
          <w:szCs w:val="24"/>
        </w:rPr>
        <w:t xml:space="preserve"> </w:t>
      </w:r>
      <w:r w:rsidRPr="001B3010">
        <w:rPr>
          <w:rFonts w:ascii="Times New Roman" w:hAnsi="Times New Roman" w:cs="Times New Roman"/>
          <w:sz w:val="24"/>
          <w:szCs w:val="24"/>
        </w:rPr>
        <w:t>определения:</w:t>
      </w:r>
    </w:p>
    <w:p w:rsidR="000A0E43" w:rsidRPr="00C1262C" w:rsidRDefault="001B3010" w:rsidP="000A0E43">
      <w:pPr>
        <w:framePr w:hSpace="180" w:wrap="around" w:vAnchor="text" w:hAnchor="text" w:y="1"/>
        <w:spacing w:after="0" w:line="240" w:lineRule="auto"/>
        <w:ind w:firstLine="567"/>
        <w:suppressOverlap/>
        <w:jc w:val="both"/>
        <w:rPr>
          <w:rFonts w:ascii="Times New Roman" w:hAnsi="Times New Roman"/>
          <w:sz w:val="24"/>
          <w:szCs w:val="24"/>
        </w:rPr>
      </w:pPr>
      <w:r w:rsidRPr="001B3010">
        <w:rPr>
          <w:rFonts w:ascii="Times New Roman" w:hAnsi="Times New Roman" w:cs="Times New Roman"/>
          <w:b/>
          <w:sz w:val="24"/>
          <w:szCs w:val="24"/>
        </w:rPr>
        <w:t>Объект аукциона</w:t>
      </w:r>
      <w:r w:rsidR="00BF1084">
        <w:rPr>
          <w:rFonts w:ascii="Times New Roman" w:hAnsi="Times New Roman" w:cs="Times New Roman"/>
          <w:b/>
          <w:sz w:val="24"/>
          <w:szCs w:val="24"/>
        </w:rPr>
        <w:t xml:space="preserve"> (он же Объект аренды)</w:t>
      </w:r>
      <w:r w:rsidRPr="001B3010">
        <w:rPr>
          <w:rFonts w:ascii="Times New Roman" w:hAnsi="Times New Roman" w:cs="Times New Roman"/>
          <w:b/>
          <w:sz w:val="24"/>
          <w:szCs w:val="24"/>
        </w:rPr>
        <w:t xml:space="preserve"> (далее «Объект»): </w:t>
      </w:r>
      <w:r w:rsidR="000A0E43" w:rsidRPr="000A0E43">
        <w:rPr>
          <w:rFonts w:ascii="Times New Roman" w:hAnsi="Times New Roman" w:cs="Times New Roman"/>
          <w:sz w:val="24"/>
          <w:szCs w:val="24"/>
        </w:rPr>
        <w:t>н</w:t>
      </w:r>
      <w:r w:rsidR="000A0E43" w:rsidRPr="0044548B">
        <w:rPr>
          <w:rFonts w:ascii="Times New Roman" w:hAnsi="Times New Roman"/>
          <w:color w:val="00000A"/>
          <w:sz w:val="24"/>
          <w:szCs w:val="24"/>
        </w:rPr>
        <w:t>ежило</w:t>
      </w:r>
      <w:r w:rsidR="004F7D91">
        <w:rPr>
          <w:rFonts w:ascii="Times New Roman" w:hAnsi="Times New Roman"/>
          <w:color w:val="00000A"/>
          <w:sz w:val="24"/>
          <w:szCs w:val="24"/>
        </w:rPr>
        <w:t>е</w:t>
      </w:r>
      <w:r w:rsidR="000A0E43" w:rsidRPr="0044548B">
        <w:rPr>
          <w:rFonts w:ascii="Times New Roman" w:hAnsi="Times New Roman"/>
          <w:color w:val="00000A"/>
          <w:sz w:val="24"/>
          <w:szCs w:val="24"/>
        </w:rPr>
        <w:t xml:space="preserve"> помещени</w:t>
      </w:r>
      <w:r w:rsidR="004F7D91">
        <w:rPr>
          <w:rFonts w:ascii="Times New Roman" w:hAnsi="Times New Roman"/>
          <w:color w:val="00000A"/>
          <w:sz w:val="24"/>
          <w:szCs w:val="24"/>
        </w:rPr>
        <w:t>е</w:t>
      </w:r>
      <w:r w:rsidR="000A0E43" w:rsidRPr="0044548B">
        <w:rPr>
          <w:rFonts w:ascii="Times New Roman" w:hAnsi="Times New Roman"/>
          <w:color w:val="00000A"/>
          <w:sz w:val="24"/>
          <w:szCs w:val="24"/>
        </w:rPr>
        <w:t>, расположенно</w:t>
      </w:r>
      <w:r w:rsidR="0087130D">
        <w:rPr>
          <w:rFonts w:ascii="Times New Roman" w:hAnsi="Times New Roman"/>
          <w:color w:val="00000A"/>
          <w:sz w:val="24"/>
          <w:szCs w:val="24"/>
        </w:rPr>
        <w:t>е</w:t>
      </w:r>
      <w:r w:rsidR="000A0E43" w:rsidRPr="0044548B">
        <w:rPr>
          <w:rFonts w:ascii="Times New Roman" w:hAnsi="Times New Roman"/>
          <w:color w:val="00000A"/>
          <w:sz w:val="24"/>
          <w:szCs w:val="24"/>
        </w:rPr>
        <w:t xml:space="preserve"> по адресу: </w:t>
      </w:r>
      <w:r w:rsidR="000A0E43" w:rsidRPr="009134BF">
        <w:rPr>
          <w:rFonts w:ascii="Times New Roman" w:hAnsi="Times New Roman"/>
          <w:color w:val="00000A"/>
          <w:sz w:val="24"/>
          <w:szCs w:val="24"/>
        </w:rPr>
        <w:t>г. Москва, поселение Первомайское, поселок Птичный, ул. Центральная, д.</w:t>
      </w:r>
      <w:r w:rsidR="000A0E43">
        <w:rPr>
          <w:rFonts w:ascii="Times New Roman" w:hAnsi="Times New Roman"/>
          <w:color w:val="00000A"/>
          <w:sz w:val="24"/>
          <w:szCs w:val="24"/>
        </w:rPr>
        <w:t xml:space="preserve"> 103 в здании «Цех слесарно-механических работ» на 1-2 этажах</w:t>
      </w:r>
      <w:r w:rsidR="000A0E43" w:rsidRPr="00C1262C">
        <w:rPr>
          <w:rFonts w:ascii="Times New Roman" w:hAnsi="Times New Roman"/>
          <w:sz w:val="24"/>
          <w:szCs w:val="24"/>
        </w:rPr>
        <w:t xml:space="preserve">, </w:t>
      </w:r>
      <w:r w:rsidR="00141D8F" w:rsidRPr="00C1262C">
        <w:rPr>
          <w:rFonts w:ascii="Times New Roman" w:hAnsi="Times New Roman"/>
          <w:sz w:val="24"/>
          <w:szCs w:val="24"/>
        </w:rPr>
        <w:t>кадастровый номер 50:26:09:16167:036</w:t>
      </w:r>
      <w:r w:rsidR="000A0E43" w:rsidRPr="00C1262C">
        <w:rPr>
          <w:rFonts w:ascii="Times New Roman" w:hAnsi="Times New Roman"/>
          <w:sz w:val="24"/>
          <w:szCs w:val="24"/>
        </w:rPr>
        <w:t xml:space="preserve">, общей площадью </w:t>
      </w:r>
      <w:r w:rsidR="001D5F68" w:rsidRPr="00C1262C">
        <w:rPr>
          <w:rFonts w:ascii="Times New Roman" w:hAnsi="Times New Roman"/>
          <w:sz w:val="24"/>
          <w:szCs w:val="24"/>
        </w:rPr>
        <w:t xml:space="preserve">585,7 </w:t>
      </w:r>
      <w:r w:rsidR="000A0E43" w:rsidRPr="00C1262C">
        <w:rPr>
          <w:rFonts w:ascii="Times New Roman" w:hAnsi="Times New Roman"/>
          <w:sz w:val="24"/>
          <w:szCs w:val="24"/>
        </w:rPr>
        <w:t xml:space="preserve"> кв. м.</w:t>
      </w:r>
    </w:p>
    <w:p w:rsidR="001B3010" w:rsidRPr="001B3010" w:rsidRDefault="001B3010" w:rsidP="001B3010">
      <w:pPr>
        <w:autoSpaceDE w:val="0"/>
        <w:autoSpaceDN w:val="0"/>
        <w:adjustRightInd w:val="0"/>
        <w:spacing w:after="0" w:line="240" w:lineRule="auto"/>
        <w:ind w:firstLine="567"/>
        <w:jc w:val="both"/>
        <w:rPr>
          <w:rFonts w:ascii="Times New Roman" w:hAnsi="Times New Roman" w:cs="Times New Roman"/>
          <w:sz w:val="24"/>
          <w:szCs w:val="24"/>
        </w:rPr>
      </w:pPr>
      <w:r w:rsidRPr="00C1262C">
        <w:rPr>
          <w:rFonts w:ascii="Times New Roman" w:hAnsi="Times New Roman" w:cs="Times New Roman"/>
          <w:b/>
          <w:sz w:val="24"/>
          <w:szCs w:val="24"/>
        </w:rPr>
        <w:t>Организатор аукциона –</w:t>
      </w:r>
      <w:r w:rsidRPr="00C1262C">
        <w:rPr>
          <w:rFonts w:ascii="Times New Roman" w:hAnsi="Times New Roman" w:cs="Times New Roman"/>
          <w:sz w:val="24"/>
          <w:szCs w:val="24"/>
        </w:rPr>
        <w:t xml:space="preserve"> собственник Объекта аукциона </w:t>
      </w:r>
      <w:r w:rsidRPr="00C1262C">
        <w:rPr>
          <w:rFonts w:ascii="Times New Roman" w:eastAsia="Times New Roman" w:hAnsi="Times New Roman" w:cs="Times New Roman"/>
          <w:iCs/>
          <w:sz w:val="24"/>
          <w:szCs w:val="24"/>
          <w:lang w:eastAsia="ru-RU"/>
        </w:rPr>
        <w:t>Акционерное общество</w:t>
      </w:r>
      <w:r w:rsidRPr="00F362A6">
        <w:rPr>
          <w:rFonts w:ascii="Times New Roman" w:eastAsia="Times New Roman" w:hAnsi="Times New Roman" w:cs="Times New Roman"/>
          <w:iCs/>
          <w:color w:val="000000"/>
          <w:sz w:val="24"/>
          <w:szCs w:val="24"/>
          <w:lang w:eastAsia="ru-RU"/>
        </w:rPr>
        <w:t xml:space="preserve"> «90 экспериментальный завод»</w:t>
      </w:r>
      <w:r>
        <w:rPr>
          <w:rFonts w:ascii="Times New Roman" w:eastAsia="Times New Roman" w:hAnsi="Times New Roman" w:cs="Times New Roman"/>
          <w:iCs/>
          <w:color w:val="000000"/>
          <w:sz w:val="24"/>
          <w:szCs w:val="24"/>
          <w:lang w:eastAsia="ru-RU"/>
        </w:rPr>
        <w:t>.</w:t>
      </w:r>
    </w:p>
    <w:p w:rsidR="001B3010" w:rsidRPr="001B3010" w:rsidRDefault="001B3010" w:rsidP="001B3010">
      <w:pPr>
        <w:autoSpaceDE w:val="0"/>
        <w:autoSpaceDN w:val="0"/>
        <w:adjustRightInd w:val="0"/>
        <w:spacing w:after="0" w:line="240" w:lineRule="auto"/>
        <w:ind w:firstLine="567"/>
        <w:jc w:val="both"/>
        <w:rPr>
          <w:rFonts w:ascii="Times New Roman" w:hAnsi="Times New Roman" w:cs="Times New Roman"/>
          <w:sz w:val="24"/>
          <w:szCs w:val="24"/>
        </w:rPr>
      </w:pPr>
      <w:r w:rsidRPr="001B3010">
        <w:rPr>
          <w:rFonts w:ascii="Times New Roman" w:hAnsi="Times New Roman" w:cs="Times New Roman"/>
          <w:b/>
          <w:sz w:val="24"/>
          <w:szCs w:val="24"/>
        </w:rPr>
        <w:t xml:space="preserve">Специализированная организация </w:t>
      </w:r>
      <w:r w:rsidRPr="001B3010">
        <w:rPr>
          <w:rFonts w:ascii="Times New Roman" w:hAnsi="Times New Roman" w:cs="Times New Roman"/>
          <w:sz w:val="24"/>
          <w:szCs w:val="24"/>
        </w:rPr>
        <w:t>– юридическое лицо, привлеченное Организатором аукциона на основе договора для осуществления функций по организации и проведению аукциона - разработки документации об аукционе, опубликования и размещения извещения о проведении аукциона, проведении аукциона и иных связанных с обеспечением их проведения функций.</w:t>
      </w:r>
    </w:p>
    <w:p w:rsidR="001B3010" w:rsidRPr="001B3010" w:rsidRDefault="001B3010" w:rsidP="001B3010">
      <w:pPr>
        <w:autoSpaceDE w:val="0"/>
        <w:autoSpaceDN w:val="0"/>
        <w:adjustRightInd w:val="0"/>
        <w:spacing w:after="0" w:line="240" w:lineRule="auto"/>
        <w:ind w:firstLine="567"/>
        <w:jc w:val="both"/>
        <w:rPr>
          <w:rFonts w:ascii="Times New Roman" w:hAnsi="Times New Roman" w:cs="Times New Roman"/>
          <w:sz w:val="24"/>
          <w:szCs w:val="24"/>
        </w:rPr>
      </w:pPr>
      <w:r w:rsidRPr="001B3010">
        <w:rPr>
          <w:rFonts w:ascii="Times New Roman" w:hAnsi="Times New Roman" w:cs="Times New Roman"/>
          <w:b/>
          <w:sz w:val="24"/>
          <w:szCs w:val="24"/>
        </w:rPr>
        <w:t>Арендодатель</w:t>
      </w:r>
      <w:r w:rsidRPr="001B3010">
        <w:rPr>
          <w:rFonts w:ascii="Times New Roman" w:hAnsi="Times New Roman" w:cs="Times New Roman"/>
          <w:sz w:val="24"/>
          <w:szCs w:val="24"/>
        </w:rPr>
        <w:t xml:space="preserve"> – </w:t>
      </w:r>
      <w:r>
        <w:rPr>
          <w:rFonts w:ascii="Times New Roman" w:hAnsi="Times New Roman" w:cs="Times New Roman"/>
          <w:sz w:val="24"/>
          <w:szCs w:val="24"/>
        </w:rPr>
        <w:t xml:space="preserve">собственник Объекта аукциона </w:t>
      </w:r>
      <w:r w:rsidRPr="00F362A6">
        <w:rPr>
          <w:rFonts w:ascii="Times New Roman" w:eastAsia="Times New Roman" w:hAnsi="Times New Roman" w:cs="Times New Roman"/>
          <w:iCs/>
          <w:color w:val="000000"/>
          <w:sz w:val="24"/>
          <w:szCs w:val="24"/>
          <w:lang w:eastAsia="ru-RU"/>
        </w:rPr>
        <w:t>Акционерно</w:t>
      </w:r>
      <w:r>
        <w:rPr>
          <w:rFonts w:ascii="Times New Roman" w:eastAsia="Times New Roman" w:hAnsi="Times New Roman" w:cs="Times New Roman"/>
          <w:iCs/>
          <w:color w:val="000000"/>
          <w:sz w:val="24"/>
          <w:szCs w:val="24"/>
          <w:lang w:eastAsia="ru-RU"/>
        </w:rPr>
        <w:t>е</w:t>
      </w:r>
      <w:r w:rsidRPr="00F362A6">
        <w:rPr>
          <w:rFonts w:ascii="Times New Roman" w:eastAsia="Times New Roman" w:hAnsi="Times New Roman" w:cs="Times New Roman"/>
          <w:iCs/>
          <w:color w:val="000000"/>
          <w:sz w:val="24"/>
          <w:szCs w:val="24"/>
          <w:lang w:eastAsia="ru-RU"/>
        </w:rPr>
        <w:t xml:space="preserve"> обществ</w:t>
      </w:r>
      <w:r>
        <w:rPr>
          <w:rFonts w:ascii="Times New Roman" w:eastAsia="Times New Roman" w:hAnsi="Times New Roman" w:cs="Times New Roman"/>
          <w:iCs/>
          <w:color w:val="000000"/>
          <w:sz w:val="24"/>
          <w:szCs w:val="24"/>
          <w:lang w:eastAsia="ru-RU"/>
        </w:rPr>
        <w:t>о</w:t>
      </w:r>
      <w:r w:rsidRPr="00F362A6">
        <w:rPr>
          <w:rFonts w:ascii="Times New Roman" w:eastAsia="Times New Roman" w:hAnsi="Times New Roman" w:cs="Times New Roman"/>
          <w:iCs/>
          <w:color w:val="000000"/>
          <w:sz w:val="24"/>
          <w:szCs w:val="24"/>
          <w:lang w:eastAsia="ru-RU"/>
        </w:rPr>
        <w:t xml:space="preserve"> «90 экспериментальный завод»</w:t>
      </w:r>
      <w:r>
        <w:rPr>
          <w:rFonts w:ascii="Times New Roman" w:eastAsia="Times New Roman" w:hAnsi="Times New Roman" w:cs="Times New Roman"/>
          <w:iCs/>
          <w:color w:val="000000"/>
          <w:sz w:val="24"/>
          <w:szCs w:val="24"/>
          <w:lang w:eastAsia="ru-RU"/>
        </w:rPr>
        <w:t>.</w:t>
      </w:r>
    </w:p>
    <w:p w:rsidR="001B3010" w:rsidRPr="001B3010" w:rsidRDefault="001B3010" w:rsidP="001B3010">
      <w:pPr>
        <w:autoSpaceDE w:val="0"/>
        <w:autoSpaceDN w:val="0"/>
        <w:adjustRightInd w:val="0"/>
        <w:spacing w:after="0" w:line="240" w:lineRule="auto"/>
        <w:ind w:firstLine="567"/>
        <w:jc w:val="both"/>
        <w:rPr>
          <w:rFonts w:ascii="Times New Roman" w:hAnsi="Times New Roman" w:cs="Times New Roman"/>
          <w:sz w:val="24"/>
          <w:szCs w:val="24"/>
        </w:rPr>
      </w:pPr>
      <w:r w:rsidRPr="001B3010">
        <w:rPr>
          <w:rFonts w:ascii="Times New Roman" w:hAnsi="Times New Roman" w:cs="Times New Roman"/>
          <w:b/>
          <w:sz w:val="24"/>
          <w:szCs w:val="24"/>
        </w:rPr>
        <w:t>Аукционная комиссия</w:t>
      </w:r>
      <w:bookmarkStart w:id="11" w:name="_GoBack"/>
      <w:bookmarkEnd w:id="11"/>
      <w:r w:rsidRPr="001B3010">
        <w:rPr>
          <w:rFonts w:ascii="Times New Roman" w:hAnsi="Times New Roman" w:cs="Times New Roman"/>
          <w:sz w:val="24"/>
          <w:szCs w:val="24"/>
        </w:rPr>
        <w:t xml:space="preserve"> – Аукционная комисси</w:t>
      </w:r>
      <w:r>
        <w:rPr>
          <w:rFonts w:ascii="Times New Roman" w:hAnsi="Times New Roman" w:cs="Times New Roman"/>
          <w:sz w:val="24"/>
          <w:szCs w:val="24"/>
        </w:rPr>
        <w:t>я</w:t>
      </w:r>
      <w:r w:rsidRPr="001B3010">
        <w:rPr>
          <w:rFonts w:ascii="Times New Roman" w:hAnsi="Times New Roman" w:cs="Times New Roman"/>
          <w:sz w:val="24"/>
          <w:szCs w:val="24"/>
        </w:rPr>
        <w:t xml:space="preserve"> для проведения открытых аукционов на право заключения договоров аренды </w:t>
      </w:r>
      <w:r>
        <w:rPr>
          <w:rFonts w:ascii="Times New Roman" w:hAnsi="Times New Roman" w:cs="Times New Roman"/>
          <w:sz w:val="24"/>
          <w:szCs w:val="24"/>
        </w:rPr>
        <w:t>недвижимого имущества</w:t>
      </w:r>
      <w:r w:rsidRPr="001B3010">
        <w:rPr>
          <w:rFonts w:ascii="Times New Roman" w:hAnsi="Times New Roman" w:cs="Times New Roman"/>
          <w:sz w:val="24"/>
          <w:szCs w:val="24"/>
        </w:rPr>
        <w:t xml:space="preserve">, созданная Организатором аукциона, осуществляющая рассмотрение заявок на участие в аукционе и отбор участников аукциона, ведение протокола рассмотрения заявок на участие в аукционе, протокола аукциона, протокола об отказе от заключения договора, протокола об отстранении </w:t>
      </w:r>
      <w:r w:rsidR="001A7C1E">
        <w:rPr>
          <w:rFonts w:ascii="Times New Roman" w:hAnsi="Times New Roman" w:cs="Times New Roman"/>
          <w:sz w:val="24"/>
          <w:szCs w:val="24"/>
        </w:rPr>
        <w:t xml:space="preserve">претендента </w:t>
      </w:r>
      <w:r w:rsidRPr="001B3010">
        <w:rPr>
          <w:rFonts w:ascii="Times New Roman" w:hAnsi="Times New Roman" w:cs="Times New Roman"/>
          <w:sz w:val="24"/>
          <w:szCs w:val="24"/>
        </w:rPr>
        <w:t xml:space="preserve">или участника аукциона от участия в аукционе. </w:t>
      </w:r>
    </w:p>
    <w:p w:rsidR="001B3010" w:rsidRPr="001B3010" w:rsidRDefault="001B3010" w:rsidP="001B3010">
      <w:pPr>
        <w:autoSpaceDE w:val="0"/>
        <w:autoSpaceDN w:val="0"/>
        <w:adjustRightInd w:val="0"/>
        <w:spacing w:after="0" w:line="240" w:lineRule="auto"/>
        <w:ind w:firstLine="567"/>
        <w:jc w:val="both"/>
        <w:rPr>
          <w:rFonts w:ascii="Times New Roman" w:hAnsi="Times New Roman" w:cs="Times New Roman"/>
          <w:sz w:val="24"/>
          <w:szCs w:val="24"/>
        </w:rPr>
      </w:pPr>
      <w:r w:rsidRPr="001B3010">
        <w:rPr>
          <w:rFonts w:ascii="Times New Roman" w:hAnsi="Times New Roman" w:cs="Times New Roman"/>
          <w:b/>
          <w:sz w:val="24"/>
          <w:szCs w:val="24"/>
        </w:rPr>
        <w:t>Аукционная документация</w:t>
      </w:r>
      <w:r>
        <w:rPr>
          <w:rFonts w:ascii="Times New Roman" w:hAnsi="Times New Roman" w:cs="Times New Roman"/>
          <w:sz w:val="24"/>
          <w:szCs w:val="24"/>
        </w:rPr>
        <w:t xml:space="preserve"> </w:t>
      </w:r>
      <w:r w:rsidRPr="001B3010">
        <w:rPr>
          <w:rFonts w:ascii="Times New Roman" w:hAnsi="Times New Roman" w:cs="Times New Roman"/>
          <w:sz w:val="24"/>
          <w:szCs w:val="24"/>
        </w:rPr>
        <w:t>- комплект документов, утвержденный Организатором аукциона, содержащий информацию о предмете аукциона, условиях и порядке его проведения, условиях и сроке подписания договора аренды, проект договора аренды.</w:t>
      </w:r>
    </w:p>
    <w:p w:rsidR="001B3010" w:rsidRPr="001B3010" w:rsidRDefault="007C09A2" w:rsidP="001B3010">
      <w:pPr>
        <w:autoSpaceDE w:val="0"/>
        <w:autoSpaceDN w:val="0"/>
        <w:adjustRightInd w:val="0"/>
        <w:spacing w:after="0" w:line="240" w:lineRule="auto"/>
        <w:ind w:firstLine="567"/>
        <w:jc w:val="both"/>
        <w:rPr>
          <w:rFonts w:ascii="Times New Roman" w:hAnsi="Times New Roman" w:cs="Times New Roman"/>
          <w:bCs/>
          <w:sz w:val="24"/>
          <w:szCs w:val="24"/>
        </w:rPr>
      </w:pPr>
      <w:r w:rsidRPr="007C09A2">
        <w:rPr>
          <w:rFonts w:ascii="Times New Roman" w:hAnsi="Times New Roman" w:cs="Times New Roman"/>
          <w:b/>
          <w:sz w:val="24"/>
          <w:szCs w:val="24"/>
        </w:rPr>
        <w:t>Претендент</w:t>
      </w:r>
      <w:r>
        <w:rPr>
          <w:rFonts w:ascii="Times New Roman" w:hAnsi="Times New Roman" w:cs="Times New Roman"/>
          <w:sz w:val="24"/>
          <w:szCs w:val="24"/>
        </w:rPr>
        <w:t xml:space="preserve"> </w:t>
      </w:r>
      <w:r w:rsidR="001B3010" w:rsidRPr="001B3010">
        <w:rPr>
          <w:rFonts w:ascii="Times New Roman" w:hAnsi="Times New Roman" w:cs="Times New Roman"/>
          <w:sz w:val="24"/>
          <w:szCs w:val="24"/>
        </w:rPr>
        <w:t>–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аренды и подавшее заявку на участие в аукционе по лоту.</w:t>
      </w:r>
    </w:p>
    <w:p w:rsidR="001B3010" w:rsidRPr="001B3010" w:rsidRDefault="001B3010" w:rsidP="001B3010">
      <w:pPr>
        <w:spacing w:after="0" w:line="240" w:lineRule="auto"/>
        <w:ind w:firstLine="567"/>
        <w:jc w:val="both"/>
        <w:rPr>
          <w:rFonts w:ascii="Times New Roman" w:hAnsi="Times New Roman" w:cs="Times New Roman"/>
          <w:sz w:val="24"/>
          <w:szCs w:val="24"/>
        </w:rPr>
      </w:pPr>
      <w:r w:rsidRPr="001B3010">
        <w:rPr>
          <w:rFonts w:ascii="Times New Roman" w:hAnsi="Times New Roman" w:cs="Times New Roman"/>
          <w:b/>
          <w:sz w:val="24"/>
          <w:szCs w:val="24"/>
        </w:rPr>
        <w:t xml:space="preserve">Заявка на участие в аукционе </w:t>
      </w:r>
      <w:r w:rsidRPr="001B3010">
        <w:rPr>
          <w:rFonts w:ascii="Times New Roman" w:hAnsi="Times New Roman" w:cs="Times New Roman"/>
          <w:sz w:val="24"/>
          <w:szCs w:val="24"/>
        </w:rPr>
        <w:t>– является акцептом оферты, содержание которого соответствует условиям, установленным</w:t>
      </w:r>
      <w:r>
        <w:rPr>
          <w:rFonts w:ascii="Times New Roman" w:hAnsi="Times New Roman" w:cs="Times New Roman"/>
          <w:sz w:val="24"/>
          <w:szCs w:val="24"/>
        </w:rPr>
        <w:t xml:space="preserve"> аукционной документацией</w:t>
      </w:r>
      <w:r w:rsidRPr="001B3010">
        <w:rPr>
          <w:rFonts w:ascii="Times New Roman" w:hAnsi="Times New Roman" w:cs="Times New Roman"/>
          <w:sz w:val="24"/>
          <w:szCs w:val="24"/>
        </w:rPr>
        <w:t>, и поданным в срок и по форме, также установленными</w:t>
      </w:r>
      <w:r>
        <w:rPr>
          <w:rFonts w:ascii="Times New Roman" w:hAnsi="Times New Roman" w:cs="Times New Roman"/>
          <w:sz w:val="24"/>
          <w:szCs w:val="24"/>
        </w:rPr>
        <w:t xml:space="preserve"> аукционной документацией</w:t>
      </w:r>
      <w:r w:rsidRPr="001B3010">
        <w:rPr>
          <w:rFonts w:ascii="Times New Roman" w:hAnsi="Times New Roman" w:cs="Times New Roman"/>
          <w:sz w:val="24"/>
          <w:szCs w:val="24"/>
        </w:rPr>
        <w:t>.</w:t>
      </w:r>
    </w:p>
    <w:p w:rsidR="001B3010" w:rsidRPr="001B3010" w:rsidRDefault="001B3010" w:rsidP="001B3010">
      <w:pPr>
        <w:spacing w:after="0" w:line="240" w:lineRule="auto"/>
        <w:ind w:firstLine="567"/>
        <w:jc w:val="both"/>
        <w:rPr>
          <w:rFonts w:ascii="Times New Roman" w:hAnsi="Times New Roman" w:cs="Times New Roman"/>
          <w:sz w:val="24"/>
          <w:szCs w:val="24"/>
        </w:rPr>
      </w:pPr>
      <w:r w:rsidRPr="001B3010">
        <w:rPr>
          <w:rFonts w:ascii="Times New Roman" w:hAnsi="Times New Roman" w:cs="Times New Roman"/>
          <w:b/>
          <w:sz w:val="24"/>
          <w:szCs w:val="24"/>
        </w:rPr>
        <w:t xml:space="preserve">Участник аукциона </w:t>
      </w:r>
      <w:r w:rsidRPr="001B3010">
        <w:rPr>
          <w:rFonts w:ascii="Times New Roman" w:hAnsi="Times New Roman" w:cs="Times New Roman"/>
          <w:sz w:val="24"/>
          <w:szCs w:val="24"/>
        </w:rPr>
        <w:t xml:space="preserve"> –</w:t>
      </w:r>
      <w:r w:rsidR="002C5920">
        <w:rPr>
          <w:rFonts w:ascii="Times New Roman" w:hAnsi="Times New Roman" w:cs="Times New Roman"/>
          <w:sz w:val="24"/>
          <w:szCs w:val="24"/>
        </w:rPr>
        <w:t xml:space="preserve"> претендент</w:t>
      </w:r>
      <w:r w:rsidRPr="001B3010">
        <w:rPr>
          <w:rFonts w:ascii="Times New Roman" w:hAnsi="Times New Roman" w:cs="Times New Roman"/>
          <w:sz w:val="24"/>
          <w:szCs w:val="24"/>
        </w:rPr>
        <w:t>, признанный Аукционной комиссией по результатам рассмотрения заявок участником аукциона по конкретному лоту.</w:t>
      </w:r>
    </w:p>
    <w:p w:rsidR="001B3010" w:rsidRPr="001B3010" w:rsidRDefault="001B3010" w:rsidP="001B3010">
      <w:pPr>
        <w:spacing w:after="0" w:line="240" w:lineRule="auto"/>
        <w:ind w:firstLine="567"/>
        <w:jc w:val="both"/>
        <w:rPr>
          <w:rFonts w:ascii="Times New Roman" w:hAnsi="Times New Roman" w:cs="Times New Roman"/>
          <w:sz w:val="24"/>
          <w:szCs w:val="24"/>
        </w:rPr>
      </w:pPr>
      <w:r w:rsidRPr="001B3010">
        <w:rPr>
          <w:rFonts w:ascii="Times New Roman" w:hAnsi="Times New Roman" w:cs="Times New Roman"/>
          <w:b/>
          <w:sz w:val="24"/>
          <w:szCs w:val="24"/>
        </w:rPr>
        <w:lastRenderedPageBreak/>
        <w:t xml:space="preserve">Победитель аукциона </w:t>
      </w:r>
      <w:r w:rsidRPr="001B3010">
        <w:rPr>
          <w:rFonts w:ascii="Times New Roman" w:hAnsi="Times New Roman" w:cs="Times New Roman"/>
          <w:sz w:val="24"/>
          <w:szCs w:val="24"/>
        </w:rPr>
        <w:t>– участник аукциона по конкретному лоту, предложивший наиболее высокую цену договора аренды (цену лота), номер карточки которого был назван аукционистом последним.</w:t>
      </w:r>
    </w:p>
    <w:p w:rsidR="001B3010" w:rsidRPr="001B3010" w:rsidRDefault="001B3010" w:rsidP="001B3010">
      <w:pPr>
        <w:spacing w:after="0" w:line="240" w:lineRule="auto"/>
        <w:ind w:firstLine="567"/>
        <w:jc w:val="both"/>
        <w:rPr>
          <w:rFonts w:ascii="Times New Roman" w:hAnsi="Times New Roman" w:cs="Times New Roman"/>
          <w:sz w:val="24"/>
          <w:szCs w:val="24"/>
        </w:rPr>
      </w:pPr>
      <w:r w:rsidRPr="001B3010">
        <w:rPr>
          <w:rFonts w:ascii="Times New Roman" w:hAnsi="Times New Roman" w:cs="Times New Roman"/>
          <w:b/>
          <w:sz w:val="24"/>
          <w:szCs w:val="24"/>
        </w:rPr>
        <w:t>Участник, сделавший предпоследнее предложение о цене лота</w:t>
      </w:r>
      <w:r w:rsidRPr="001B3010">
        <w:rPr>
          <w:rFonts w:ascii="Times New Roman" w:hAnsi="Times New Roman" w:cs="Times New Roman"/>
          <w:sz w:val="24"/>
          <w:szCs w:val="24"/>
        </w:rPr>
        <w:t xml:space="preserve"> - участник аукциона, номер карточки которого был назван аукционистом предпоследним.</w:t>
      </w:r>
    </w:p>
    <w:p w:rsidR="001B3010" w:rsidRPr="001B3010" w:rsidRDefault="001B3010" w:rsidP="001B3010">
      <w:pPr>
        <w:spacing w:after="0" w:line="240" w:lineRule="auto"/>
        <w:ind w:firstLine="567"/>
        <w:jc w:val="both"/>
        <w:rPr>
          <w:rFonts w:ascii="Times New Roman" w:hAnsi="Times New Roman" w:cs="Times New Roman"/>
          <w:sz w:val="24"/>
          <w:szCs w:val="24"/>
        </w:rPr>
      </w:pPr>
      <w:r w:rsidRPr="001B3010">
        <w:rPr>
          <w:rFonts w:ascii="Times New Roman" w:hAnsi="Times New Roman" w:cs="Times New Roman"/>
          <w:b/>
          <w:sz w:val="24"/>
          <w:szCs w:val="24"/>
        </w:rPr>
        <w:t>Единственный участник</w:t>
      </w:r>
      <w:r w:rsidRPr="001B3010">
        <w:rPr>
          <w:rFonts w:ascii="Times New Roman" w:hAnsi="Times New Roman" w:cs="Times New Roman"/>
          <w:sz w:val="24"/>
          <w:szCs w:val="24"/>
        </w:rPr>
        <w:t xml:space="preserve"> – лицо, подавшее единственную заявку на участие в аукционе, в случае, если указанная заявка соответствует требованиям и условиям, предусмотренным</w:t>
      </w:r>
      <w:r>
        <w:rPr>
          <w:rFonts w:ascii="Times New Roman" w:hAnsi="Times New Roman" w:cs="Times New Roman"/>
          <w:sz w:val="24"/>
          <w:szCs w:val="24"/>
        </w:rPr>
        <w:t xml:space="preserve"> Аукционной документацией</w:t>
      </w:r>
      <w:r w:rsidRPr="001B3010">
        <w:rPr>
          <w:rFonts w:ascii="Times New Roman" w:hAnsi="Times New Roman" w:cs="Times New Roman"/>
          <w:sz w:val="24"/>
          <w:szCs w:val="24"/>
        </w:rPr>
        <w:t>, а также лицо, признанное единственным участником аукциона.</w:t>
      </w:r>
    </w:p>
    <w:p w:rsidR="001B3010" w:rsidRPr="001B3010" w:rsidRDefault="001B3010" w:rsidP="001B3010">
      <w:pPr>
        <w:spacing w:after="0" w:line="240" w:lineRule="auto"/>
        <w:ind w:firstLine="567"/>
        <w:jc w:val="both"/>
        <w:rPr>
          <w:rFonts w:ascii="Times New Roman" w:hAnsi="Times New Roman" w:cs="Times New Roman"/>
          <w:sz w:val="24"/>
          <w:szCs w:val="24"/>
        </w:rPr>
      </w:pPr>
      <w:r w:rsidRPr="001B3010">
        <w:rPr>
          <w:rFonts w:ascii="Times New Roman" w:hAnsi="Times New Roman" w:cs="Times New Roman"/>
          <w:b/>
          <w:sz w:val="24"/>
          <w:szCs w:val="24"/>
        </w:rPr>
        <w:t>Арендатор</w:t>
      </w:r>
      <w:r w:rsidRPr="001B3010">
        <w:rPr>
          <w:rFonts w:ascii="Times New Roman" w:hAnsi="Times New Roman" w:cs="Times New Roman"/>
          <w:sz w:val="24"/>
          <w:szCs w:val="24"/>
        </w:rPr>
        <w:t xml:space="preserve">  - участник аукциона либо единственный участник, с которым заключается договор аренды по результатам аукциона.</w:t>
      </w:r>
    </w:p>
    <w:p w:rsidR="001B3010" w:rsidRPr="00C1262C" w:rsidRDefault="001B3010" w:rsidP="001B3010">
      <w:pPr>
        <w:pStyle w:val="Default"/>
        <w:ind w:firstLine="567"/>
        <w:jc w:val="both"/>
        <w:rPr>
          <w:bCs/>
          <w:color w:val="auto"/>
        </w:rPr>
      </w:pPr>
      <w:r w:rsidRPr="00C1262C">
        <w:rPr>
          <w:b/>
          <w:bCs/>
          <w:color w:val="auto"/>
        </w:rPr>
        <w:t xml:space="preserve">Шаг аукциона </w:t>
      </w:r>
      <w:r w:rsidRPr="00C1262C">
        <w:rPr>
          <w:bCs/>
          <w:color w:val="auto"/>
        </w:rPr>
        <w:t xml:space="preserve">устанавливается в размере </w:t>
      </w:r>
      <w:r w:rsidR="001E380E" w:rsidRPr="00C1262C">
        <w:rPr>
          <w:bCs/>
          <w:color w:val="auto"/>
        </w:rPr>
        <w:t>10 000</w:t>
      </w:r>
      <w:r w:rsidRPr="00C1262C">
        <w:rPr>
          <w:bCs/>
          <w:color w:val="auto"/>
        </w:rPr>
        <w:t xml:space="preserve"> (</w:t>
      </w:r>
      <w:r w:rsidR="001E380E" w:rsidRPr="00C1262C">
        <w:rPr>
          <w:bCs/>
          <w:color w:val="auto"/>
        </w:rPr>
        <w:t>Десять тысяч</w:t>
      </w:r>
      <w:r w:rsidRPr="00C1262C">
        <w:rPr>
          <w:bCs/>
          <w:color w:val="auto"/>
        </w:rPr>
        <w:t xml:space="preserve">) </w:t>
      </w:r>
      <w:r w:rsidR="001E380E" w:rsidRPr="00C1262C">
        <w:rPr>
          <w:bCs/>
          <w:color w:val="auto"/>
        </w:rPr>
        <w:t>рублей.</w:t>
      </w:r>
    </w:p>
    <w:p w:rsidR="00CD3958" w:rsidRPr="000F5495" w:rsidRDefault="00CD3958" w:rsidP="00553113">
      <w:pPr>
        <w:pStyle w:val="3"/>
        <w:keepNext w:val="0"/>
        <w:ind w:firstLine="567"/>
        <w:rPr>
          <w:b w:val="0"/>
          <w:bCs w:val="0"/>
          <w:sz w:val="24"/>
          <w:szCs w:val="24"/>
        </w:rPr>
      </w:pPr>
      <w:bookmarkStart w:id="12" w:name="_Toc470854962"/>
      <w:r w:rsidRPr="000F5495">
        <w:rPr>
          <w:sz w:val="24"/>
          <w:szCs w:val="24"/>
        </w:rPr>
        <w:t>1.3. Информационное о</w:t>
      </w:r>
      <w:r w:rsidR="0045532C" w:rsidRPr="000F5495">
        <w:rPr>
          <w:sz w:val="24"/>
          <w:szCs w:val="24"/>
        </w:rPr>
        <w:t>беспечение проведения аукциона</w:t>
      </w:r>
      <w:bookmarkEnd w:id="12"/>
    </w:p>
    <w:p w:rsidR="00232523" w:rsidRPr="00952842" w:rsidRDefault="00232523" w:rsidP="00553113">
      <w:pPr>
        <w:keepLines/>
        <w:spacing w:after="0" w:line="240" w:lineRule="auto"/>
        <w:ind w:firstLine="567"/>
        <w:jc w:val="both"/>
        <w:rPr>
          <w:rFonts w:ascii="Times New Roman" w:hAnsi="Times New Roman" w:cs="Times New Roman"/>
          <w:sz w:val="24"/>
          <w:szCs w:val="24"/>
        </w:rPr>
      </w:pPr>
      <w:r w:rsidRPr="00952842">
        <w:rPr>
          <w:rFonts w:ascii="Times New Roman" w:eastAsia="Times New Roman" w:hAnsi="Times New Roman" w:cs="Times New Roman"/>
          <w:sz w:val="24"/>
          <w:szCs w:val="24"/>
          <w:lang w:eastAsia="ru-RU"/>
        </w:rPr>
        <w:t xml:space="preserve">1.3.1. </w:t>
      </w:r>
      <w:r w:rsidRPr="00DC5904">
        <w:rPr>
          <w:rFonts w:ascii="Times New Roman" w:eastAsia="Times New Roman" w:hAnsi="Times New Roman" w:cs="Times New Roman"/>
          <w:sz w:val="24"/>
          <w:szCs w:val="24"/>
          <w:lang w:eastAsia="ru-RU"/>
        </w:rPr>
        <w:t>Извещение о проведении аукциона (далее - Извещение) размещается Специализированной организацией на сайт</w:t>
      </w:r>
      <w:r w:rsidR="00910117" w:rsidRPr="00DC5904">
        <w:rPr>
          <w:rFonts w:ascii="Times New Roman" w:eastAsia="Times New Roman" w:hAnsi="Times New Roman" w:cs="Times New Roman"/>
          <w:sz w:val="24"/>
          <w:szCs w:val="24"/>
          <w:lang w:eastAsia="ru-RU"/>
        </w:rPr>
        <w:t>ах</w:t>
      </w:r>
      <w:r w:rsidRPr="00DC5904">
        <w:rPr>
          <w:rFonts w:ascii="Times New Roman" w:eastAsia="Times New Roman" w:hAnsi="Times New Roman" w:cs="Times New Roman"/>
          <w:sz w:val="24"/>
          <w:szCs w:val="24"/>
          <w:lang w:eastAsia="ru-RU"/>
        </w:rPr>
        <w:t>, установленн</w:t>
      </w:r>
      <w:r w:rsidR="00910117" w:rsidRPr="00DC5904">
        <w:rPr>
          <w:rFonts w:ascii="Times New Roman" w:eastAsia="Times New Roman" w:hAnsi="Times New Roman" w:cs="Times New Roman"/>
          <w:sz w:val="24"/>
          <w:szCs w:val="24"/>
          <w:lang w:eastAsia="ru-RU"/>
        </w:rPr>
        <w:t>ых</w:t>
      </w:r>
      <w:r w:rsidRPr="00DC5904">
        <w:rPr>
          <w:rFonts w:ascii="Times New Roman" w:eastAsia="Times New Roman" w:hAnsi="Times New Roman" w:cs="Times New Roman"/>
          <w:sz w:val="24"/>
          <w:szCs w:val="24"/>
          <w:lang w:eastAsia="ru-RU"/>
        </w:rPr>
        <w:t xml:space="preserve"> настоящей аукционной документацией </w:t>
      </w:r>
      <w:r w:rsidR="00910117" w:rsidRPr="00DC5904">
        <w:rPr>
          <w:rFonts w:ascii="Times New Roman" w:hAnsi="Times New Roman" w:cs="Times New Roman"/>
          <w:sz w:val="24"/>
          <w:szCs w:val="24"/>
        </w:rPr>
        <w:t>в п</w:t>
      </w:r>
      <w:r w:rsidR="00340A79" w:rsidRPr="00DC5904">
        <w:rPr>
          <w:rFonts w:ascii="Times New Roman" w:hAnsi="Times New Roman" w:cs="Times New Roman"/>
          <w:sz w:val="24"/>
          <w:szCs w:val="24"/>
        </w:rPr>
        <w:t>ункте</w:t>
      </w:r>
      <w:r w:rsidR="00910117" w:rsidRPr="00DC5904">
        <w:rPr>
          <w:rFonts w:ascii="Times New Roman" w:hAnsi="Times New Roman" w:cs="Times New Roman"/>
          <w:sz w:val="24"/>
          <w:szCs w:val="24"/>
        </w:rPr>
        <w:t xml:space="preserve"> 1</w:t>
      </w:r>
      <w:r w:rsidR="00640D78" w:rsidRPr="00DC5904">
        <w:rPr>
          <w:rFonts w:ascii="Times New Roman" w:hAnsi="Times New Roman" w:cs="Times New Roman"/>
          <w:sz w:val="24"/>
          <w:szCs w:val="24"/>
        </w:rPr>
        <w:t>3</w:t>
      </w:r>
      <w:r w:rsidR="00910117" w:rsidRPr="00DC5904">
        <w:rPr>
          <w:rFonts w:ascii="Times New Roman" w:hAnsi="Times New Roman" w:cs="Times New Roman"/>
          <w:sz w:val="24"/>
          <w:szCs w:val="24"/>
        </w:rPr>
        <w:t xml:space="preserve"> части </w:t>
      </w:r>
      <w:r w:rsidR="00910117" w:rsidRPr="00DC5904">
        <w:rPr>
          <w:rFonts w:ascii="Times New Roman" w:hAnsi="Times New Roman" w:cs="Times New Roman"/>
          <w:sz w:val="24"/>
          <w:szCs w:val="24"/>
          <w:lang w:val="en-US"/>
        </w:rPr>
        <w:t>II</w:t>
      </w:r>
      <w:r w:rsidR="00910117" w:rsidRPr="00DC5904">
        <w:rPr>
          <w:rFonts w:ascii="Times New Roman" w:hAnsi="Times New Roman" w:cs="Times New Roman"/>
          <w:sz w:val="24"/>
          <w:szCs w:val="24"/>
        </w:rPr>
        <w:t xml:space="preserve"> «Информационная карта аукциона» </w:t>
      </w:r>
      <w:r w:rsidRPr="00DC5904">
        <w:rPr>
          <w:rFonts w:ascii="Times New Roman" w:eastAsia="Times New Roman" w:hAnsi="Times New Roman" w:cs="Times New Roman"/>
          <w:sz w:val="24"/>
          <w:szCs w:val="24"/>
          <w:lang w:eastAsia="ru-RU"/>
        </w:rPr>
        <w:t>и указанн</w:t>
      </w:r>
      <w:r w:rsidR="00910117" w:rsidRPr="00DC5904">
        <w:rPr>
          <w:rFonts w:ascii="Times New Roman" w:eastAsia="Times New Roman" w:hAnsi="Times New Roman" w:cs="Times New Roman"/>
          <w:sz w:val="24"/>
          <w:szCs w:val="24"/>
          <w:lang w:eastAsia="ru-RU"/>
        </w:rPr>
        <w:t>ых</w:t>
      </w:r>
      <w:r w:rsidRPr="00DC5904">
        <w:rPr>
          <w:rFonts w:ascii="Times New Roman" w:eastAsia="Times New Roman" w:hAnsi="Times New Roman" w:cs="Times New Roman"/>
          <w:sz w:val="24"/>
          <w:szCs w:val="24"/>
          <w:lang w:eastAsia="ru-RU"/>
        </w:rPr>
        <w:t xml:space="preserve"> в</w:t>
      </w:r>
      <w:r w:rsidRPr="00DC5904">
        <w:rPr>
          <w:rFonts w:ascii="Times New Roman" w:hAnsi="Times New Roman" w:cs="Times New Roman"/>
          <w:sz w:val="24"/>
          <w:szCs w:val="24"/>
        </w:rPr>
        <w:t xml:space="preserve"> извещении о проведении аукциона.</w:t>
      </w:r>
    </w:p>
    <w:p w:rsidR="00232523" w:rsidRPr="00C34844" w:rsidRDefault="00232523" w:rsidP="00553113">
      <w:pPr>
        <w:keepLines/>
        <w:spacing w:after="0" w:line="240" w:lineRule="auto"/>
        <w:ind w:firstLine="567"/>
        <w:jc w:val="both"/>
        <w:rPr>
          <w:rFonts w:ascii="Times New Roman" w:eastAsia="Times New Roman" w:hAnsi="Times New Roman" w:cs="Times New Roman"/>
          <w:sz w:val="24"/>
          <w:szCs w:val="24"/>
          <w:lang w:eastAsia="ru-RU"/>
        </w:rPr>
      </w:pPr>
      <w:r w:rsidRPr="00C34844">
        <w:rPr>
          <w:rFonts w:ascii="Times New Roman" w:eastAsia="Times New Roman" w:hAnsi="Times New Roman" w:cs="Times New Roman"/>
          <w:sz w:val="24"/>
          <w:szCs w:val="24"/>
          <w:lang w:eastAsia="ru-RU"/>
        </w:rPr>
        <w:t>1.3.2. Осмотр имущества, права на которое передаются по договору аренды, производится после размещения извещения и аукционной документации на</w:t>
      </w:r>
      <w:r w:rsidR="00C34844" w:rsidRPr="00C34844">
        <w:rPr>
          <w:rFonts w:ascii="Times New Roman" w:eastAsia="Times New Roman" w:hAnsi="Times New Roman" w:cs="Times New Roman"/>
          <w:sz w:val="24"/>
          <w:szCs w:val="24"/>
          <w:lang w:eastAsia="ru-RU"/>
        </w:rPr>
        <w:t xml:space="preserve"> </w:t>
      </w:r>
      <w:r w:rsidR="00C34844" w:rsidRPr="00C34844">
        <w:rPr>
          <w:rFonts w:ascii="Times New Roman" w:hAnsi="Times New Roman" w:cs="Times New Roman"/>
          <w:sz w:val="24"/>
          <w:szCs w:val="24"/>
        </w:rPr>
        <w:t xml:space="preserve">сайте официальной Электронной </w:t>
      </w:r>
      <w:r w:rsidR="00C34844" w:rsidRPr="00A149A8">
        <w:rPr>
          <w:rFonts w:ascii="Times New Roman" w:hAnsi="Times New Roman" w:cs="Times New Roman"/>
          <w:sz w:val="24"/>
          <w:szCs w:val="24"/>
        </w:rPr>
        <w:t>торговой площадки Государственной корпорации "Ростех" www.etprf.ru</w:t>
      </w:r>
      <w:r w:rsidRPr="00A149A8">
        <w:rPr>
          <w:rFonts w:ascii="Times New Roman" w:eastAsia="Times New Roman" w:hAnsi="Times New Roman" w:cs="Times New Roman"/>
          <w:sz w:val="24"/>
          <w:szCs w:val="24"/>
          <w:lang w:eastAsia="ru-RU"/>
        </w:rPr>
        <w:t>,</w:t>
      </w:r>
      <w:r w:rsidRPr="00C34844">
        <w:rPr>
          <w:rFonts w:ascii="Times New Roman" w:eastAsia="Times New Roman" w:hAnsi="Times New Roman" w:cs="Times New Roman"/>
          <w:sz w:val="24"/>
          <w:szCs w:val="24"/>
          <w:lang w:eastAsia="ru-RU"/>
        </w:rPr>
        <w:t xml:space="preserve"> указанном в информационном сообщении, по мере обращения заинтересованного лица к </w:t>
      </w:r>
      <w:r w:rsidR="006731F5">
        <w:rPr>
          <w:rFonts w:ascii="Times New Roman" w:eastAsia="Times New Roman" w:hAnsi="Times New Roman" w:cs="Times New Roman"/>
          <w:sz w:val="24"/>
          <w:szCs w:val="24"/>
          <w:lang w:eastAsia="ru-RU"/>
        </w:rPr>
        <w:t xml:space="preserve">Специализированной организации </w:t>
      </w:r>
      <w:r w:rsidRPr="00C34844">
        <w:rPr>
          <w:rFonts w:ascii="Times New Roman" w:eastAsia="Times New Roman" w:hAnsi="Times New Roman" w:cs="Times New Roman"/>
          <w:sz w:val="24"/>
          <w:szCs w:val="24"/>
          <w:lang w:eastAsia="ru-RU"/>
        </w:rPr>
        <w:t>по адресу и телефонам, указанн</w:t>
      </w:r>
      <w:r w:rsidR="00C37C95" w:rsidRPr="00C34844">
        <w:rPr>
          <w:rFonts w:ascii="Times New Roman" w:eastAsia="Times New Roman" w:hAnsi="Times New Roman" w:cs="Times New Roman"/>
          <w:sz w:val="24"/>
          <w:szCs w:val="24"/>
          <w:lang w:eastAsia="ru-RU"/>
        </w:rPr>
        <w:t>ы</w:t>
      </w:r>
      <w:r w:rsidRPr="00C34844">
        <w:rPr>
          <w:rFonts w:ascii="Times New Roman" w:eastAsia="Times New Roman" w:hAnsi="Times New Roman" w:cs="Times New Roman"/>
          <w:sz w:val="24"/>
          <w:szCs w:val="24"/>
          <w:lang w:eastAsia="ru-RU"/>
        </w:rPr>
        <w:t xml:space="preserve">м в извещении о проведении аукциона  в </w:t>
      </w:r>
      <w:r w:rsidR="00F254E2" w:rsidRPr="00C34844">
        <w:rPr>
          <w:rFonts w:ascii="Times New Roman" w:eastAsia="Times New Roman" w:hAnsi="Times New Roman" w:cs="Times New Roman"/>
          <w:sz w:val="24"/>
          <w:szCs w:val="24"/>
          <w:lang w:eastAsia="ru-RU"/>
        </w:rPr>
        <w:t>п</w:t>
      </w:r>
      <w:r w:rsidR="00340A79" w:rsidRPr="00C34844">
        <w:rPr>
          <w:rFonts w:ascii="Times New Roman" w:eastAsia="Times New Roman" w:hAnsi="Times New Roman" w:cs="Times New Roman"/>
          <w:sz w:val="24"/>
          <w:szCs w:val="24"/>
          <w:lang w:eastAsia="ru-RU"/>
        </w:rPr>
        <w:t>ункте</w:t>
      </w:r>
      <w:r w:rsidR="00F254E2" w:rsidRPr="00C34844">
        <w:rPr>
          <w:rFonts w:ascii="Times New Roman" w:eastAsia="Times New Roman" w:hAnsi="Times New Roman" w:cs="Times New Roman"/>
          <w:sz w:val="24"/>
          <w:szCs w:val="24"/>
          <w:lang w:eastAsia="ru-RU"/>
        </w:rPr>
        <w:t xml:space="preserve"> </w:t>
      </w:r>
      <w:r w:rsidR="006731F5">
        <w:rPr>
          <w:rFonts w:ascii="Times New Roman" w:eastAsia="Times New Roman" w:hAnsi="Times New Roman" w:cs="Times New Roman"/>
          <w:sz w:val="24"/>
          <w:szCs w:val="24"/>
          <w:lang w:eastAsia="ru-RU"/>
        </w:rPr>
        <w:t>2</w:t>
      </w:r>
      <w:r w:rsidR="00F254E2" w:rsidRPr="00C34844">
        <w:rPr>
          <w:rFonts w:ascii="Times New Roman" w:eastAsia="Times New Roman" w:hAnsi="Times New Roman" w:cs="Times New Roman"/>
          <w:sz w:val="24"/>
          <w:szCs w:val="24"/>
          <w:lang w:eastAsia="ru-RU"/>
        </w:rPr>
        <w:t xml:space="preserve"> </w:t>
      </w:r>
      <w:r w:rsidRPr="00C34844">
        <w:rPr>
          <w:rFonts w:ascii="Times New Roman" w:eastAsia="Times New Roman" w:hAnsi="Times New Roman" w:cs="Times New Roman"/>
          <w:sz w:val="24"/>
          <w:szCs w:val="24"/>
          <w:lang w:eastAsia="ru-RU"/>
        </w:rPr>
        <w:t>части II «Информационная карта аукциона». Время и график проведения осмотра имущества указ</w:t>
      </w:r>
      <w:r w:rsidR="00F254E2" w:rsidRPr="00C34844">
        <w:rPr>
          <w:rFonts w:ascii="Times New Roman" w:eastAsia="Times New Roman" w:hAnsi="Times New Roman" w:cs="Times New Roman"/>
          <w:sz w:val="24"/>
          <w:szCs w:val="24"/>
          <w:lang w:eastAsia="ru-RU"/>
        </w:rPr>
        <w:t>аны</w:t>
      </w:r>
      <w:r w:rsidRPr="00C34844">
        <w:rPr>
          <w:rFonts w:ascii="Times New Roman" w:eastAsia="Times New Roman" w:hAnsi="Times New Roman" w:cs="Times New Roman"/>
          <w:sz w:val="24"/>
          <w:szCs w:val="24"/>
          <w:lang w:eastAsia="ru-RU"/>
        </w:rPr>
        <w:t xml:space="preserve"> в </w:t>
      </w:r>
      <w:r w:rsidR="00F254E2" w:rsidRPr="00C34844">
        <w:rPr>
          <w:rFonts w:ascii="Times New Roman" w:eastAsia="Times New Roman" w:hAnsi="Times New Roman" w:cs="Times New Roman"/>
          <w:sz w:val="24"/>
          <w:szCs w:val="24"/>
          <w:lang w:eastAsia="ru-RU"/>
        </w:rPr>
        <w:t>п</w:t>
      </w:r>
      <w:r w:rsidR="00340A79" w:rsidRPr="00C34844">
        <w:rPr>
          <w:rFonts w:ascii="Times New Roman" w:eastAsia="Times New Roman" w:hAnsi="Times New Roman" w:cs="Times New Roman"/>
          <w:sz w:val="24"/>
          <w:szCs w:val="24"/>
          <w:lang w:eastAsia="ru-RU"/>
        </w:rPr>
        <w:t>ункте</w:t>
      </w:r>
      <w:r w:rsidR="00F254E2" w:rsidRPr="00C34844">
        <w:rPr>
          <w:rFonts w:ascii="Times New Roman" w:eastAsia="Times New Roman" w:hAnsi="Times New Roman" w:cs="Times New Roman"/>
          <w:sz w:val="24"/>
          <w:szCs w:val="24"/>
          <w:lang w:eastAsia="ru-RU"/>
        </w:rPr>
        <w:t xml:space="preserve"> </w:t>
      </w:r>
      <w:r w:rsidR="006406CC" w:rsidRPr="00C34844">
        <w:rPr>
          <w:rFonts w:ascii="Times New Roman" w:eastAsia="Times New Roman" w:hAnsi="Times New Roman" w:cs="Times New Roman"/>
          <w:sz w:val="24"/>
          <w:szCs w:val="24"/>
          <w:lang w:eastAsia="ru-RU"/>
        </w:rPr>
        <w:t>18</w:t>
      </w:r>
      <w:r w:rsidR="00F254E2" w:rsidRPr="00C34844">
        <w:rPr>
          <w:rFonts w:ascii="Times New Roman" w:eastAsia="Times New Roman" w:hAnsi="Times New Roman" w:cs="Times New Roman"/>
          <w:sz w:val="24"/>
          <w:szCs w:val="24"/>
          <w:lang w:eastAsia="ru-RU"/>
        </w:rPr>
        <w:t xml:space="preserve"> </w:t>
      </w:r>
      <w:r w:rsidRPr="00C34844">
        <w:rPr>
          <w:rFonts w:ascii="Times New Roman" w:eastAsia="Times New Roman" w:hAnsi="Times New Roman" w:cs="Times New Roman"/>
          <w:sz w:val="24"/>
          <w:szCs w:val="24"/>
          <w:lang w:eastAsia="ru-RU"/>
        </w:rPr>
        <w:t>части II «Информационная карта аукциона».</w:t>
      </w:r>
    </w:p>
    <w:p w:rsidR="00CD3958"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1.3.3</w:t>
      </w:r>
      <w:r w:rsidR="00C34844">
        <w:rPr>
          <w:rFonts w:ascii="Times New Roman" w:eastAsia="Times New Roman" w:hAnsi="Times New Roman" w:cs="Times New Roman"/>
          <w:color w:val="000000"/>
          <w:sz w:val="24"/>
          <w:szCs w:val="24"/>
          <w:lang w:eastAsia="ru-RU"/>
        </w:rPr>
        <w:t>.</w:t>
      </w:r>
      <w:r w:rsidRPr="000F5495">
        <w:rPr>
          <w:rFonts w:ascii="Times New Roman" w:eastAsia="Times New Roman" w:hAnsi="Times New Roman" w:cs="Times New Roman"/>
          <w:color w:val="000000"/>
          <w:sz w:val="24"/>
          <w:szCs w:val="24"/>
          <w:lang w:eastAsia="ru-RU"/>
        </w:rPr>
        <w:t xml:space="preserve">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CD3958" w:rsidRPr="000F5495" w:rsidRDefault="00CD3958" w:rsidP="00C06614">
      <w:pPr>
        <w:pStyle w:val="2"/>
        <w:keepNext w:val="0"/>
        <w:rPr>
          <w:b w:val="0"/>
          <w:bCs w:val="0"/>
          <w:kern w:val="36"/>
          <w:sz w:val="24"/>
          <w:szCs w:val="24"/>
        </w:rPr>
      </w:pPr>
      <w:bookmarkStart w:id="13" w:name="_Toc470854963"/>
      <w:r w:rsidRPr="000F5495">
        <w:rPr>
          <w:kern w:val="36"/>
          <w:sz w:val="24"/>
          <w:szCs w:val="24"/>
        </w:rPr>
        <w:t>Статья 2. Требования к участникам аукциона</w:t>
      </w:r>
      <w:bookmarkEnd w:id="13"/>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2.1. Участником аукциона может быть любое юридическое лицо независимо от формы собственности, организационно-правовой формы,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аренды.</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2.2. Участник аукциона должен соответствовать следующим требованиям:</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непроведение ликвидации участника аукциона</w:t>
      </w:r>
      <w:r w:rsidR="00CB1769">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 юридического лица и отсутствие решения арбитражного суда о признании участника аукциона</w:t>
      </w:r>
      <w:r w:rsidR="00CB1769">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 xml:space="preserve">- юридического лица, индивидуального предпринимателя банкротом и об открытии </w:t>
      </w:r>
      <w:r w:rsidR="00CB1769">
        <w:rPr>
          <w:rFonts w:ascii="Times New Roman" w:eastAsia="Times New Roman" w:hAnsi="Times New Roman" w:cs="Times New Roman"/>
          <w:color w:val="000000"/>
          <w:sz w:val="24"/>
          <w:szCs w:val="24"/>
          <w:lang w:eastAsia="ru-RU"/>
        </w:rPr>
        <w:t xml:space="preserve">конкурсного </w:t>
      </w:r>
      <w:r w:rsidRPr="000F5495">
        <w:rPr>
          <w:rFonts w:ascii="Times New Roman" w:eastAsia="Times New Roman" w:hAnsi="Times New Roman" w:cs="Times New Roman"/>
          <w:color w:val="000000"/>
          <w:sz w:val="24"/>
          <w:szCs w:val="24"/>
          <w:lang w:eastAsia="ru-RU"/>
        </w:rPr>
        <w:t>производства;</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неприостановление деятельности участника аукциона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отсутствие у участника аукциона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 размер которой превышает двадцать пять процентов балансовой стоимости активов участника аукциона по данным бухгалтерской отчетности за последний отчетный период. Участник аукциона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2359FA" w:rsidRDefault="002359FA" w:rsidP="00553113">
      <w:pPr>
        <w:pStyle w:val="2"/>
        <w:keepNext w:val="0"/>
        <w:rPr>
          <w:kern w:val="36"/>
          <w:sz w:val="24"/>
          <w:szCs w:val="24"/>
        </w:rPr>
      </w:pPr>
      <w:bookmarkStart w:id="14" w:name="_Ref98829233"/>
      <w:bookmarkStart w:id="15" w:name="_Ref98829214"/>
      <w:bookmarkStart w:id="16" w:name="_Toc470854964"/>
      <w:bookmarkEnd w:id="14"/>
      <w:bookmarkEnd w:id="15"/>
    </w:p>
    <w:p w:rsidR="002359FA" w:rsidRDefault="002359FA" w:rsidP="00553113">
      <w:pPr>
        <w:pStyle w:val="2"/>
        <w:keepNext w:val="0"/>
        <w:rPr>
          <w:kern w:val="36"/>
          <w:sz w:val="24"/>
          <w:szCs w:val="24"/>
        </w:rPr>
      </w:pPr>
    </w:p>
    <w:p w:rsidR="00CD3958" w:rsidRPr="000F5495" w:rsidRDefault="00CD3958" w:rsidP="00553113">
      <w:pPr>
        <w:pStyle w:val="2"/>
        <w:keepNext w:val="0"/>
        <w:rPr>
          <w:b w:val="0"/>
          <w:bCs w:val="0"/>
          <w:kern w:val="36"/>
          <w:sz w:val="24"/>
          <w:szCs w:val="24"/>
        </w:rPr>
      </w:pPr>
      <w:r w:rsidRPr="000F5495">
        <w:rPr>
          <w:kern w:val="36"/>
          <w:sz w:val="24"/>
          <w:szCs w:val="24"/>
        </w:rPr>
        <w:lastRenderedPageBreak/>
        <w:t>Статья 3. Аукционная документация</w:t>
      </w:r>
      <w:bookmarkEnd w:id="16"/>
    </w:p>
    <w:p w:rsidR="00CD3958" w:rsidRPr="000F5495" w:rsidRDefault="00CD3958" w:rsidP="00553113">
      <w:pPr>
        <w:pStyle w:val="3"/>
        <w:keepNext w:val="0"/>
        <w:ind w:firstLine="567"/>
        <w:rPr>
          <w:bCs w:val="0"/>
          <w:kern w:val="36"/>
          <w:sz w:val="24"/>
          <w:szCs w:val="24"/>
        </w:rPr>
      </w:pPr>
      <w:bookmarkStart w:id="17" w:name="_Ref125823280"/>
      <w:bookmarkStart w:id="18" w:name="_Toc470854965"/>
      <w:bookmarkEnd w:id="17"/>
      <w:r w:rsidRPr="000F5495">
        <w:rPr>
          <w:sz w:val="24"/>
          <w:szCs w:val="24"/>
        </w:rPr>
        <w:t>3.1.</w:t>
      </w:r>
      <w:r w:rsidRPr="000F5495">
        <w:rPr>
          <w:kern w:val="36"/>
          <w:sz w:val="24"/>
          <w:szCs w:val="24"/>
        </w:rPr>
        <w:t xml:space="preserve"> Получение аукционной документации</w:t>
      </w:r>
      <w:bookmarkEnd w:id="18"/>
    </w:p>
    <w:p w:rsidR="00CD3958" w:rsidRPr="00436AC9" w:rsidRDefault="00CD3958" w:rsidP="00553113">
      <w:pPr>
        <w:keepLines/>
        <w:spacing w:after="0" w:line="240" w:lineRule="auto"/>
        <w:ind w:firstLine="567"/>
        <w:jc w:val="both"/>
        <w:rPr>
          <w:rFonts w:ascii="Times New Roman" w:hAnsi="Times New Roman" w:cs="Times New Roman"/>
          <w:sz w:val="24"/>
          <w:szCs w:val="24"/>
        </w:rPr>
      </w:pPr>
      <w:r w:rsidRPr="000F5495">
        <w:rPr>
          <w:rFonts w:ascii="Times New Roman" w:eastAsia="Times New Roman" w:hAnsi="Times New Roman" w:cs="Times New Roman"/>
          <w:color w:val="000000"/>
          <w:sz w:val="24"/>
          <w:szCs w:val="24"/>
          <w:lang w:eastAsia="ru-RU"/>
        </w:rPr>
        <w:t xml:space="preserve">3.1.1. </w:t>
      </w:r>
      <w:r w:rsidR="00EE3522" w:rsidRPr="00952842">
        <w:rPr>
          <w:rFonts w:ascii="Times New Roman" w:eastAsia="Times New Roman" w:hAnsi="Times New Roman" w:cs="Times New Roman"/>
          <w:sz w:val="24"/>
          <w:szCs w:val="24"/>
          <w:lang w:eastAsia="ru-RU"/>
        </w:rPr>
        <w:t xml:space="preserve">Аукционная документация </w:t>
      </w:r>
      <w:r w:rsidR="00C06614">
        <w:rPr>
          <w:rFonts w:ascii="Times New Roman" w:eastAsia="Times New Roman" w:hAnsi="Times New Roman" w:cs="Times New Roman"/>
          <w:sz w:val="24"/>
          <w:szCs w:val="24"/>
          <w:lang w:eastAsia="ru-RU"/>
        </w:rPr>
        <w:t xml:space="preserve">находится </w:t>
      </w:r>
      <w:r w:rsidR="00EE3522" w:rsidRPr="00952842">
        <w:rPr>
          <w:rFonts w:ascii="Times New Roman" w:eastAsia="Times New Roman" w:hAnsi="Times New Roman" w:cs="Times New Roman"/>
          <w:sz w:val="24"/>
          <w:szCs w:val="24"/>
          <w:lang w:eastAsia="ru-RU"/>
        </w:rPr>
        <w:t>в свободном доступе на сайт</w:t>
      </w:r>
      <w:r w:rsidR="00C06614">
        <w:rPr>
          <w:rFonts w:ascii="Times New Roman" w:eastAsia="Times New Roman" w:hAnsi="Times New Roman" w:cs="Times New Roman"/>
          <w:sz w:val="24"/>
          <w:szCs w:val="24"/>
          <w:lang w:eastAsia="ru-RU"/>
        </w:rPr>
        <w:t>ах</w:t>
      </w:r>
      <w:r w:rsidR="00781293">
        <w:rPr>
          <w:rFonts w:ascii="Times New Roman" w:eastAsia="Times New Roman" w:hAnsi="Times New Roman" w:cs="Times New Roman"/>
          <w:sz w:val="24"/>
          <w:szCs w:val="24"/>
          <w:lang w:eastAsia="ru-RU"/>
        </w:rPr>
        <w:t>,</w:t>
      </w:r>
      <w:r w:rsidR="00EE3522" w:rsidRPr="00952842">
        <w:rPr>
          <w:rFonts w:ascii="Times New Roman" w:eastAsia="Times New Roman" w:hAnsi="Times New Roman" w:cs="Times New Roman"/>
          <w:sz w:val="24"/>
          <w:szCs w:val="24"/>
          <w:lang w:eastAsia="ru-RU"/>
        </w:rPr>
        <w:t xml:space="preserve"> указанн</w:t>
      </w:r>
      <w:r w:rsidR="00C06614">
        <w:rPr>
          <w:rFonts w:ascii="Times New Roman" w:eastAsia="Times New Roman" w:hAnsi="Times New Roman" w:cs="Times New Roman"/>
          <w:sz w:val="24"/>
          <w:szCs w:val="24"/>
          <w:lang w:eastAsia="ru-RU"/>
        </w:rPr>
        <w:t>ых</w:t>
      </w:r>
      <w:r w:rsidR="00EE3522" w:rsidRPr="00952842">
        <w:rPr>
          <w:rFonts w:ascii="Times New Roman" w:hAnsi="Times New Roman" w:cs="Times New Roman"/>
          <w:sz w:val="24"/>
          <w:szCs w:val="24"/>
        </w:rPr>
        <w:t xml:space="preserve"> </w:t>
      </w:r>
      <w:r w:rsidR="00EE3522" w:rsidRPr="00436AC9">
        <w:rPr>
          <w:rFonts w:ascii="Times New Roman" w:hAnsi="Times New Roman" w:cs="Times New Roman"/>
          <w:sz w:val="24"/>
          <w:szCs w:val="24"/>
        </w:rPr>
        <w:t xml:space="preserve">в </w:t>
      </w:r>
      <w:r w:rsidR="00781293" w:rsidRPr="00436AC9">
        <w:rPr>
          <w:rFonts w:ascii="Times New Roman" w:hAnsi="Times New Roman" w:cs="Times New Roman"/>
          <w:sz w:val="24"/>
          <w:szCs w:val="24"/>
        </w:rPr>
        <w:t>п</w:t>
      </w:r>
      <w:r w:rsidR="00340A79" w:rsidRPr="00436AC9">
        <w:rPr>
          <w:rFonts w:ascii="Times New Roman" w:hAnsi="Times New Roman" w:cs="Times New Roman"/>
          <w:sz w:val="24"/>
          <w:szCs w:val="24"/>
        </w:rPr>
        <w:t>ункте</w:t>
      </w:r>
      <w:r w:rsidR="00781293" w:rsidRPr="00436AC9">
        <w:rPr>
          <w:rFonts w:ascii="Times New Roman" w:hAnsi="Times New Roman" w:cs="Times New Roman"/>
          <w:sz w:val="24"/>
          <w:szCs w:val="24"/>
        </w:rPr>
        <w:t xml:space="preserve"> 1</w:t>
      </w:r>
      <w:r w:rsidR="00C06614">
        <w:rPr>
          <w:rFonts w:ascii="Times New Roman" w:hAnsi="Times New Roman" w:cs="Times New Roman"/>
          <w:sz w:val="24"/>
          <w:szCs w:val="24"/>
        </w:rPr>
        <w:t>3</w:t>
      </w:r>
      <w:r w:rsidR="00781293" w:rsidRPr="00436AC9">
        <w:rPr>
          <w:rFonts w:ascii="Times New Roman" w:hAnsi="Times New Roman" w:cs="Times New Roman"/>
          <w:sz w:val="24"/>
          <w:szCs w:val="24"/>
        </w:rPr>
        <w:t xml:space="preserve"> </w:t>
      </w:r>
      <w:r w:rsidR="00EE3522" w:rsidRPr="00436AC9">
        <w:rPr>
          <w:rFonts w:ascii="Times New Roman" w:hAnsi="Times New Roman" w:cs="Times New Roman"/>
          <w:sz w:val="24"/>
          <w:szCs w:val="24"/>
        </w:rPr>
        <w:t xml:space="preserve">части </w:t>
      </w:r>
      <w:r w:rsidR="00EE3522" w:rsidRPr="00436AC9">
        <w:rPr>
          <w:rFonts w:ascii="Times New Roman" w:hAnsi="Times New Roman" w:cs="Times New Roman"/>
          <w:sz w:val="24"/>
          <w:szCs w:val="24"/>
          <w:lang w:val="en-US"/>
        </w:rPr>
        <w:t>II</w:t>
      </w:r>
      <w:r w:rsidR="00EE3522" w:rsidRPr="00436AC9">
        <w:rPr>
          <w:rFonts w:ascii="Times New Roman" w:hAnsi="Times New Roman" w:cs="Times New Roman"/>
          <w:sz w:val="24"/>
          <w:szCs w:val="24"/>
        </w:rPr>
        <w:t xml:space="preserve"> «Информационная карта аукциона».</w:t>
      </w:r>
    </w:p>
    <w:p w:rsidR="00CD3958" w:rsidRPr="00436AC9" w:rsidRDefault="00CD3958" w:rsidP="00777008">
      <w:pPr>
        <w:keepLines/>
        <w:spacing w:after="0" w:line="240" w:lineRule="auto"/>
        <w:ind w:firstLine="605"/>
        <w:jc w:val="both"/>
        <w:rPr>
          <w:rFonts w:ascii="Times New Roman" w:eastAsia="Times New Roman" w:hAnsi="Times New Roman" w:cs="Times New Roman"/>
          <w:color w:val="000000"/>
          <w:sz w:val="24"/>
          <w:szCs w:val="24"/>
          <w:lang w:eastAsia="ru-RU"/>
        </w:rPr>
      </w:pPr>
      <w:r w:rsidRPr="00436AC9">
        <w:rPr>
          <w:rFonts w:ascii="Times New Roman" w:eastAsia="Times New Roman" w:hAnsi="Times New Roman" w:cs="Times New Roman"/>
          <w:color w:val="000000"/>
          <w:sz w:val="24"/>
          <w:szCs w:val="24"/>
          <w:lang w:eastAsia="ru-RU"/>
        </w:rPr>
        <w:t xml:space="preserve">Любое заинтересованное лицо для получения аукционной документации вправе обратиться в адрес </w:t>
      </w:r>
      <w:r w:rsidR="00F6366D" w:rsidRPr="00436AC9">
        <w:rPr>
          <w:rFonts w:ascii="Times New Roman" w:eastAsia="Times New Roman" w:hAnsi="Times New Roman" w:cs="Times New Roman"/>
          <w:color w:val="000000"/>
          <w:sz w:val="24"/>
          <w:szCs w:val="24"/>
          <w:lang w:eastAsia="ru-RU"/>
        </w:rPr>
        <w:t>Специализированной организации</w:t>
      </w:r>
      <w:r w:rsidR="00777008" w:rsidRPr="00436AC9">
        <w:rPr>
          <w:rFonts w:ascii="Times New Roman" w:eastAsia="Times New Roman" w:hAnsi="Times New Roman" w:cs="Times New Roman"/>
          <w:color w:val="000000"/>
          <w:sz w:val="24"/>
          <w:szCs w:val="24"/>
          <w:lang w:eastAsia="ru-RU"/>
        </w:rPr>
        <w:t xml:space="preserve"> </w:t>
      </w:r>
      <w:r w:rsidRPr="00436AC9">
        <w:rPr>
          <w:rFonts w:ascii="Times New Roman" w:eastAsia="Times New Roman" w:hAnsi="Times New Roman" w:cs="Times New Roman"/>
          <w:color w:val="000000"/>
          <w:sz w:val="24"/>
          <w:szCs w:val="24"/>
          <w:lang w:eastAsia="ru-RU"/>
        </w:rPr>
        <w:t xml:space="preserve">письмом или в форме электронного документа, которые направляются по адресу </w:t>
      </w:r>
      <w:r w:rsidR="00777008" w:rsidRPr="00436AC9">
        <w:rPr>
          <w:rFonts w:ascii="Times New Roman" w:eastAsia="Times New Roman" w:hAnsi="Times New Roman" w:cs="Times New Roman"/>
          <w:color w:val="000000"/>
          <w:sz w:val="24"/>
          <w:szCs w:val="24"/>
          <w:lang w:eastAsia="ru-RU"/>
        </w:rPr>
        <w:t>Специализированной организации</w:t>
      </w:r>
      <w:r w:rsidRPr="00436AC9">
        <w:rPr>
          <w:rFonts w:ascii="Times New Roman" w:eastAsia="Times New Roman" w:hAnsi="Times New Roman" w:cs="Times New Roman"/>
          <w:color w:val="000000"/>
          <w:sz w:val="24"/>
          <w:szCs w:val="24"/>
          <w:lang w:eastAsia="ru-RU"/>
        </w:rPr>
        <w:t xml:space="preserve"> либо по электронному адресу, указанному в </w:t>
      </w:r>
      <w:r w:rsidR="00777008" w:rsidRPr="00436AC9">
        <w:rPr>
          <w:rFonts w:ascii="Times New Roman" w:eastAsia="Times New Roman" w:hAnsi="Times New Roman" w:cs="Times New Roman"/>
          <w:color w:val="000000"/>
          <w:sz w:val="24"/>
          <w:szCs w:val="24"/>
          <w:lang w:eastAsia="ru-RU"/>
        </w:rPr>
        <w:t>п</w:t>
      </w:r>
      <w:r w:rsidR="00340A79" w:rsidRPr="00436AC9">
        <w:rPr>
          <w:rFonts w:ascii="Times New Roman" w:eastAsia="Times New Roman" w:hAnsi="Times New Roman" w:cs="Times New Roman"/>
          <w:color w:val="000000"/>
          <w:sz w:val="24"/>
          <w:szCs w:val="24"/>
          <w:lang w:eastAsia="ru-RU"/>
        </w:rPr>
        <w:t>ункте</w:t>
      </w:r>
      <w:r w:rsidR="00777008" w:rsidRPr="00436AC9">
        <w:rPr>
          <w:rFonts w:ascii="Times New Roman" w:eastAsia="Times New Roman" w:hAnsi="Times New Roman" w:cs="Times New Roman"/>
          <w:color w:val="000000"/>
          <w:sz w:val="24"/>
          <w:szCs w:val="24"/>
          <w:lang w:eastAsia="ru-RU"/>
        </w:rPr>
        <w:t xml:space="preserve"> 2 </w:t>
      </w:r>
      <w:r w:rsidRPr="00436AC9">
        <w:rPr>
          <w:rFonts w:ascii="Times New Roman" w:hAnsi="Times New Roman" w:cs="Times New Roman"/>
          <w:sz w:val="24"/>
          <w:szCs w:val="24"/>
        </w:rPr>
        <w:t xml:space="preserve">части </w:t>
      </w:r>
      <w:r w:rsidRPr="00436AC9">
        <w:rPr>
          <w:rFonts w:ascii="Times New Roman" w:hAnsi="Times New Roman" w:cs="Times New Roman"/>
          <w:sz w:val="24"/>
          <w:szCs w:val="24"/>
          <w:lang w:val="en-US"/>
        </w:rPr>
        <w:t>II</w:t>
      </w:r>
      <w:r w:rsidRPr="00436AC9">
        <w:rPr>
          <w:rFonts w:ascii="Times New Roman" w:hAnsi="Times New Roman" w:cs="Times New Roman"/>
          <w:sz w:val="24"/>
          <w:szCs w:val="24"/>
        </w:rPr>
        <w:t xml:space="preserve"> «Информационная карта аукциона»</w:t>
      </w:r>
      <w:r w:rsidRPr="00436AC9">
        <w:rPr>
          <w:rFonts w:ascii="Times New Roman" w:eastAsia="Times New Roman" w:hAnsi="Times New Roman" w:cs="Times New Roman"/>
          <w:color w:val="000000"/>
          <w:sz w:val="24"/>
          <w:szCs w:val="24"/>
          <w:lang w:eastAsia="ru-RU"/>
        </w:rPr>
        <w:t xml:space="preserve">, с просьбой предоставить комплект </w:t>
      </w:r>
      <w:r w:rsidR="00C06614">
        <w:rPr>
          <w:rFonts w:ascii="Times New Roman" w:eastAsia="Times New Roman" w:hAnsi="Times New Roman" w:cs="Times New Roman"/>
          <w:color w:val="000000"/>
          <w:sz w:val="24"/>
          <w:szCs w:val="24"/>
          <w:lang w:eastAsia="ru-RU"/>
        </w:rPr>
        <w:t xml:space="preserve">настоящей </w:t>
      </w:r>
      <w:r w:rsidRPr="00436AC9">
        <w:rPr>
          <w:rFonts w:ascii="Times New Roman" w:eastAsia="Times New Roman" w:hAnsi="Times New Roman" w:cs="Times New Roman"/>
          <w:color w:val="000000"/>
          <w:sz w:val="24"/>
          <w:szCs w:val="24"/>
          <w:lang w:eastAsia="ru-RU"/>
        </w:rPr>
        <w:t>аукционной документации.</w:t>
      </w:r>
    </w:p>
    <w:p w:rsidR="00CD3958" w:rsidRPr="00952842"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436AC9">
        <w:rPr>
          <w:rFonts w:ascii="Times New Roman" w:eastAsia="Times New Roman" w:hAnsi="Times New Roman" w:cs="Times New Roman"/>
          <w:color w:val="000000"/>
          <w:sz w:val="24"/>
          <w:szCs w:val="24"/>
          <w:lang w:eastAsia="ru-RU"/>
        </w:rPr>
        <w:t xml:space="preserve">3.1.2. Если </w:t>
      </w:r>
      <w:r w:rsidR="00C06614">
        <w:rPr>
          <w:rFonts w:ascii="Times New Roman" w:eastAsia="Times New Roman" w:hAnsi="Times New Roman" w:cs="Times New Roman"/>
          <w:color w:val="000000"/>
          <w:sz w:val="24"/>
          <w:szCs w:val="24"/>
          <w:lang w:eastAsia="ru-RU"/>
        </w:rPr>
        <w:t xml:space="preserve">заинтересованное лицо </w:t>
      </w:r>
      <w:r w:rsidRPr="00436AC9">
        <w:rPr>
          <w:rFonts w:ascii="Times New Roman" w:eastAsia="Times New Roman" w:hAnsi="Times New Roman" w:cs="Times New Roman"/>
          <w:color w:val="000000"/>
          <w:sz w:val="24"/>
          <w:szCs w:val="24"/>
          <w:lang w:eastAsia="ru-RU"/>
        </w:rPr>
        <w:t>получил</w:t>
      </w:r>
      <w:r w:rsidR="00C06614">
        <w:rPr>
          <w:rFonts w:ascii="Times New Roman" w:eastAsia="Times New Roman" w:hAnsi="Times New Roman" w:cs="Times New Roman"/>
          <w:color w:val="000000"/>
          <w:sz w:val="24"/>
          <w:szCs w:val="24"/>
          <w:lang w:eastAsia="ru-RU"/>
        </w:rPr>
        <w:t>о</w:t>
      </w:r>
      <w:r w:rsidRPr="00436AC9">
        <w:rPr>
          <w:rFonts w:ascii="Times New Roman" w:eastAsia="Times New Roman" w:hAnsi="Times New Roman" w:cs="Times New Roman"/>
          <w:color w:val="000000"/>
          <w:sz w:val="24"/>
          <w:szCs w:val="24"/>
          <w:lang w:eastAsia="ru-RU"/>
        </w:rPr>
        <w:t xml:space="preserve"> аукционную документацию иным способом, чем это указано в пункте</w:t>
      </w:r>
      <w:r w:rsidR="00A05DCE" w:rsidRPr="00436AC9">
        <w:rPr>
          <w:rFonts w:ascii="Times New Roman" w:eastAsia="Times New Roman" w:hAnsi="Times New Roman" w:cs="Times New Roman"/>
          <w:color w:val="000000"/>
          <w:sz w:val="24"/>
          <w:szCs w:val="24"/>
          <w:lang w:eastAsia="ru-RU"/>
        </w:rPr>
        <w:t xml:space="preserve"> </w:t>
      </w:r>
      <w:r w:rsidRPr="00436AC9">
        <w:rPr>
          <w:rFonts w:ascii="Times New Roman" w:eastAsia="Times New Roman" w:hAnsi="Times New Roman" w:cs="Times New Roman"/>
          <w:color w:val="000000"/>
          <w:sz w:val="24"/>
          <w:szCs w:val="24"/>
          <w:lang w:eastAsia="ru-RU"/>
        </w:rPr>
        <w:t>3.1.1</w:t>
      </w:r>
      <w:r w:rsidR="00C06614">
        <w:rPr>
          <w:rFonts w:ascii="Times New Roman" w:eastAsia="Times New Roman" w:hAnsi="Times New Roman" w:cs="Times New Roman"/>
          <w:color w:val="000000"/>
          <w:sz w:val="24"/>
          <w:szCs w:val="24"/>
          <w:lang w:eastAsia="ru-RU"/>
        </w:rPr>
        <w:t>,</w:t>
      </w:r>
      <w:r w:rsidRPr="00436AC9">
        <w:rPr>
          <w:rFonts w:ascii="Times New Roman" w:eastAsia="Times New Roman" w:hAnsi="Times New Roman" w:cs="Times New Roman"/>
          <w:color w:val="000000"/>
          <w:sz w:val="24"/>
          <w:szCs w:val="24"/>
          <w:lang w:eastAsia="ru-RU"/>
        </w:rPr>
        <w:t xml:space="preserve"> </w:t>
      </w:r>
      <w:r w:rsidR="00C06614">
        <w:rPr>
          <w:rFonts w:ascii="Times New Roman" w:eastAsia="Times New Roman" w:hAnsi="Times New Roman" w:cs="Times New Roman"/>
          <w:color w:val="000000"/>
          <w:sz w:val="24"/>
          <w:szCs w:val="24"/>
          <w:lang w:eastAsia="ru-RU"/>
        </w:rPr>
        <w:t xml:space="preserve">Организатор аукциона </w:t>
      </w:r>
      <w:r w:rsidRPr="00952842">
        <w:rPr>
          <w:rFonts w:ascii="Times New Roman" w:eastAsia="Times New Roman" w:hAnsi="Times New Roman" w:cs="Times New Roman"/>
          <w:color w:val="000000"/>
          <w:sz w:val="24"/>
          <w:szCs w:val="24"/>
          <w:lang w:eastAsia="ru-RU"/>
        </w:rPr>
        <w:t xml:space="preserve">не несет ответственности за получение таким </w:t>
      </w:r>
      <w:r w:rsidR="00C06614">
        <w:rPr>
          <w:rFonts w:ascii="Times New Roman" w:eastAsia="Times New Roman" w:hAnsi="Times New Roman" w:cs="Times New Roman"/>
          <w:color w:val="000000"/>
          <w:sz w:val="24"/>
          <w:szCs w:val="24"/>
          <w:lang w:eastAsia="ru-RU"/>
        </w:rPr>
        <w:t xml:space="preserve">лицом </w:t>
      </w:r>
      <w:r w:rsidRPr="00781293">
        <w:rPr>
          <w:rFonts w:ascii="Times New Roman" w:eastAsia="Times New Roman" w:hAnsi="Times New Roman" w:cs="Times New Roman"/>
          <w:color w:val="000000"/>
          <w:sz w:val="24"/>
          <w:szCs w:val="24"/>
          <w:lang w:eastAsia="ru-RU"/>
        </w:rPr>
        <w:t>информации о разъяснении и изменении аукционной документации.</w:t>
      </w:r>
    </w:p>
    <w:p w:rsidR="00CD3958" w:rsidRPr="00952842" w:rsidRDefault="00CD3958" w:rsidP="00553113">
      <w:pPr>
        <w:pStyle w:val="3"/>
        <w:keepNext w:val="0"/>
        <w:ind w:firstLine="567"/>
        <w:rPr>
          <w:bCs w:val="0"/>
          <w:kern w:val="36"/>
          <w:sz w:val="24"/>
          <w:szCs w:val="24"/>
        </w:rPr>
      </w:pPr>
      <w:bookmarkStart w:id="19" w:name="_Toc470854966"/>
      <w:r w:rsidRPr="00952842">
        <w:rPr>
          <w:kern w:val="36"/>
          <w:sz w:val="24"/>
          <w:szCs w:val="24"/>
        </w:rPr>
        <w:t>3.2. Разъяснение аукционной документации</w:t>
      </w:r>
      <w:bookmarkEnd w:id="19"/>
    </w:p>
    <w:p w:rsidR="00CD3958"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952842">
        <w:rPr>
          <w:rFonts w:ascii="Times New Roman" w:eastAsia="Times New Roman" w:hAnsi="Times New Roman" w:cs="Times New Roman"/>
          <w:color w:val="000000"/>
          <w:sz w:val="24"/>
          <w:szCs w:val="24"/>
          <w:lang w:eastAsia="ru-RU"/>
        </w:rPr>
        <w:t xml:space="preserve">3.2.1. С момента публикации извещения любое заинтересованное лицо вправе направить в письменной форме, в том числе в форме электронного документа, </w:t>
      </w:r>
      <w:r w:rsidR="00C06614">
        <w:rPr>
          <w:rFonts w:ascii="Times New Roman" w:eastAsia="Times New Roman" w:hAnsi="Times New Roman" w:cs="Times New Roman"/>
          <w:color w:val="000000"/>
          <w:sz w:val="24"/>
          <w:szCs w:val="24"/>
          <w:lang w:eastAsia="ru-RU"/>
        </w:rPr>
        <w:t xml:space="preserve">Организатору аукциона либо Специализированной организации </w:t>
      </w:r>
      <w:r w:rsidRPr="00952842">
        <w:rPr>
          <w:rFonts w:ascii="Times New Roman" w:eastAsia="Times New Roman" w:hAnsi="Times New Roman" w:cs="Times New Roman"/>
          <w:color w:val="000000"/>
          <w:sz w:val="24"/>
          <w:szCs w:val="24"/>
          <w:lang w:eastAsia="ru-RU"/>
        </w:rPr>
        <w:t>запрос о разъяснении положений а</w:t>
      </w:r>
      <w:r w:rsidR="00C06614">
        <w:rPr>
          <w:rFonts w:ascii="Times New Roman" w:eastAsia="Times New Roman" w:hAnsi="Times New Roman" w:cs="Times New Roman"/>
          <w:color w:val="000000"/>
          <w:sz w:val="24"/>
          <w:szCs w:val="24"/>
          <w:lang w:eastAsia="ru-RU"/>
        </w:rPr>
        <w:t xml:space="preserve">укционной документации (Форма № </w:t>
      </w:r>
      <w:r w:rsidRPr="00952842">
        <w:rPr>
          <w:rFonts w:ascii="Times New Roman" w:eastAsia="Times New Roman" w:hAnsi="Times New Roman" w:cs="Times New Roman"/>
          <w:color w:val="000000"/>
          <w:sz w:val="24"/>
          <w:szCs w:val="24"/>
          <w:lang w:eastAsia="ru-RU"/>
        </w:rPr>
        <w:t>1</w:t>
      </w:r>
      <w:r w:rsidRPr="00952842">
        <w:rPr>
          <w:rFonts w:ascii="Times New Roman" w:hAnsi="Times New Roman" w:cs="Times New Roman"/>
          <w:sz w:val="24"/>
          <w:szCs w:val="24"/>
        </w:rPr>
        <w:t xml:space="preserve"> </w:t>
      </w:r>
      <w:r w:rsidRPr="00952842">
        <w:rPr>
          <w:rFonts w:ascii="Times New Roman" w:eastAsia="Times New Roman" w:hAnsi="Times New Roman" w:cs="Times New Roman"/>
          <w:color w:val="000000"/>
          <w:sz w:val="24"/>
          <w:szCs w:val="24"/>
          <w:lang w:eastAsia="ru-RU"/>
        </w:rPr>
        <w:t xml:space="preserve">Части III «Формы для заполнения </w:t>
      </w:r>
      <w:r w:rsidR="00A975F2" w:rsidRPr="00952842">
        <w:rPr>
          <w:rFonts w:ascii="Times New Roman" w:eastAsia="Times New Roman" w:hAnsi="Times New Roman" w:cs="Times New Roman"/>
          <w:color w:val="000000"/>
          <w:sz w:val="24"/>
          <w:szCs w:val="24"/>
          <w:lang w:eastAsia="ru-RU"/>
        </w:rPr>
        <w:t>претендентом</w:t>
      </w:r>
      <w:r w:rsidRPr="00952842">
        <w:rPr>
          <w:rFonts w:ascii="Times New Roman" w:eastAsia="Times New Roman" w:hAnsi="Times New Roman" w:cs="Times New Roman"/>
          <w:color w:val="000000"/>
          <w:sz w:val="24"/>
          <w:szCs w:val="24"/>
          <w:lang w:eastAsia="ru-RU"/>
        </w:rPr>
        <w:t xml:space="preserve">»). В течение двух рабочих дней со дня поступления указанного запроса </w:t>
      </w:r>
      <w:r w:rsidR="001A57DC">
        <w:rPr>
          <w:rFonts w:ascii="Times New Roman" w:eastAsia="Times New Roman" w:hAnsi="Times New Roman" w:cs="Times New Roman"/>
          <w:color w:val="000000"/>
          <w:sz w:val="24"/>
          <w:szCs w:val="24"/>
          <w:lang w:eastAsia="ru-RU"/>
        </w:rPr>
        <w:t xml:space="preserve">Специализированная организация </w:t>
      </w:r>
      <w:r w:rsidRPr="00952842">
        <w:rPr>
          <w:rFonts w:ascii="Times New Roman" w:eastAsia="Times New Roman" w:hAnsi="Times New Roman" w:cs="Times New Roman"/>
          <w:color w:val="000000"/>
          <w:sz w:val="24"/>
          <w:szCs w:val="24"/>
          <w:lang w:eastAsia="ru-RU"/>
        </w:rPr>
        <w:t xml:space="preserve">направит в письменной форме или в форме электронного документа разъяснения положений аукционной документации лицу, подавшему запрос по адресу, указанному в запросе, если указанный запрос поступил к </w:t>
      </w:r>
      <w:r w:rsidR="001A57DC">
        <w:rPr>
          <w:rFonts w:ascii="Times New Roman" w:eastAsia="Times New Roman" w:hAnsi="Times New Roman" w:cs="Times New Roman"/>
          <w:color w:val="000000"/>
          <w:sz w:val="24"/>
          <w:szCs w:val="24"/>
          <w:lang w:eastAsia="ru-RU"/>
        </w:rPr>
        <w:t>Организатору аукциона либо Специализированной организации</w:t>
      </w:r>
      <w:r w:rsidR="001A57DC" w:rsidRPr="00952842">
        <w:rPr>
          <w:rFonts w:ascii="Times New Roman" w:eastAsia="Times New Roman" w:hAnsi="Times New Roman" w:cs="Times New Roman"/>
          <w:color w:val="000000"/>
          <w:sz w:val="24"/>
          <w:szCs w:val="24"/>
          <w:lang w:eastAsia="ru-RU"/>
        </w:rPr>
        <w:t xml:space="preserve"> </w:t>
      </w:r>
      <w:r w:rsidRPr="00952842">
        <w:rPr>
          <w:rFonts w:ascii="Times New Roman" w:eastAsia="Times New Roman" w:hAnsi="Times New Roman" w:cs="Times New Roman"/>
          <w:color w:val="000000"/>
          <w:sz w:val="24"/>
          <w:szCs w:val="24"/>
          <w:lang w:eastAsia="ru-RU"/>
        </w:rPr>
        <w:t xml:space="preserve">не позднее, </w:t>
      </w:r>
      <w:r w:rsidRPr="00243531">
        <w:rPr>
          <w:rFonts w:ascii="Times New Roman" w:eastAsia="Times New Roman" w:hAnsi="Times New Roman" w:cs="Times New Roman"/>
          <w:color w:val="000000"/>
          <w:sz w:val="24"/>
          <w:szCs w:val="24"/>
          <w:lang w:eastAsia="ru-RU"/>
        </w:rPr>
        <w:t>чем за три рабочих дня до дня окончания подачи заявок на участие в аукционе.</w:t>
      </w:r>
    </w:p>
    <w:p w:rsidR="00CD3958" w:rsidRPr="00952842" w:rsidRDefault="00CD3958" w:rsidP="00553113">
      <w:pPr>
        <w:pStyle w:val="3"/>
        <w:keepNext w:val="0"/>
        <w:ind w:firstLine="567"/>
        <w:rPr>
          <w:bCs w:val="0"/>
          <w:kern w:val="36"/>
          <w:sz w:val="24"/>
          <w:szCs w:val="24"/>
        </w:rPr>
      </w:pPr>
      <w:bookmarkStart w:id="20" w:name="_Toc470854967"/>
      <w:r w:rsidRPr="00243531">
        <w:rPr>
          <w:kern w:val="36"/>
          <w:sz w:val="24"/>
          <w:szCs w:val="24"/>
        </w:rPr>
        <w:t>3.3.</w:t>
      </w:r>
      <w:r w:rsidR="001A57DC">
        <w:rPr>
          <w:kern w:val="36"/>
          <w:sz w:val="24"/>
          <w:szCs w:val="24"/>
        </w:rPr>
        <w:t xml:space="preserve"> Изменение</w:t>
      </w:r>
      <w:r w:rsidRPr="00243531">
        <w:rPr>
          <w:kern w:val="36"/>
          <w:sz w:val="24"/>
          <w:szCs w:val="24"/>
        </w:rPr>
        <w:t xml:space="preserve"> аукционной документации</w:t>
      </w:r>
      <w:bookmarkEnd w:id="20"/>
    </w:p>
    <w:p w:rsidR="00CD3958" w:rsidRPr="00952842"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952842">
        <w:rPr>
          <w:rFonts w:ascii="Times New Roman" w:eastAsia="Times New Roman" w:hAnsi="Times New Roman" w:cs="Times New Roman"/>
          <w:color w:val="000000"/>
          <w:sz w:val="24"/>
          <w:szCs w:val="24"/>
          <w:lang w:eastAsia="ru-RU"/>
        </w:rPr>
        <w:t xml:space="preserve">3.3.1. Организатор торгов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w:t>
      </w:r>
      <w:r w:rsidRPr="00EE434D">
        <w:rPr>
          <w:rFonts w:ascii="Times New Roman" w:eastAsia="Times New Roman" w:hAnsi="Times New Roman" w:cs="Times New Roman"/>
          <w:color w:val="000000"/>
          <w:sz w:val="24"/>
          <w:szCs w:val="24"/>
          <w:lang w:eastAsia="ru-RU"/>
        </w:rPr>
        <w:t>позднее, чем за пять дней до даты</w:t>
      </w:r>
      <w:r w:rsidRPr="00952842">
        <w:rPr>
          <w:rFonts w:ascii="Times New Roman" w:eastAsia="Times New Roman" w:hAnsi="Times New Roman" w:cs="Times New Roman"/>
          <w:color w:val="000000"/>
          <w:sz w:val="24"/>
          <w:szCs w:val="24"/>
          <w:lang w:eastAsia="ru-RU"/>
        </w:rPr>
        <w:t xml:space="preserve">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размещаются </w:t>
      </w:r>
      <w:r w:rsidR="001A57DC">
        <w:rPr>
          <w:rFonts w:ascii="Times New Roman" w:eastAsia="Times New Roman" w:hAnsi="Times New Roman" w:cs="Times New Roman"/>
          <w:color w:val="000000"/>
          <w:sz w:val="24"/>
          <w:szCs w:val="24"/>
          <w:lang w:eastAsia="ru-RU"/>
        </w:rPr>
        <w:t>О</w:t>
      </w:r>
      <w:r w:rsidRPr="00952842">
        <w:rPr>
          <w:rFonts w:ascii="Times New Roman" w:eastAsia="Times New Roman" w:hAnsi="Times New Roman" w:cs="Times New Roman"/>
          <w:color w:val="000000"/>
          <w:sz w:val="24"/>
          <w:szCs w:val="24"/>
          <w:lang w:eastAsia="ru-RU"/>
        </w:rPr>
        <w:t xml:space="preserve">рганизатором в порядке, установленном для размещения извещения о проведении аукциона. </w:t>
      </w:r>
    </w:p>
    <w:p w:rsidR="006E1CED"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952842">
        <w:rPr>
          <w:rFonts w:ascii="Times New Roman" w:eastAsia="Times New Roman" w:hAnsi="Times New Roman" w:cs="Times New Roman"/>
          <w:color w:val="000000"/>
          <w:sz w:val="24"/>
          <w:szCs w:val="24"/>
          <w:lang w:eastAsia="ru-RU"/>
        </w:rPr>
        <w:t xml:space="preserve">3.3.2. </w:t>
      </w:r>
      <w:r w:rsidR="006E1CED" w:rsidRPr="00952842">
        <w:rPr>
          <w:rFonts w:ascii="Times New Roman" w:eastAsia="Times New Roman" w:hAnsi="Times New Roman" w:cs="Times New Roman"/>
          <w:sz w:val="24"/>
          <w:szCs w:val="24"/>
          <w:lang w:eastAsia="ru-RU"/>
        </w:rPr>
        <w:t xml:space="preserve">Организатор торгов, Специализированная организация не несет ответственности в случае, если </w:t>
      </w:r>
      <w:r w:rsidR="001A57DC">
        <w:rPr>
          <w:rFonts w:ascii="Times New Roman" w:eastAsia="Times New Roman" w:hAnsi="Times New Roman" w:cs="Times New Roman"/>
          <w:sz w:val="24"/>
          <w:szCs w:val="24"/>
          <w:lang w:eastAsia="ru-RU"/>
        </w:rPr>
        <w:t xml:space="preserve">заинтересованное лицо </w:t>
      </w:r>
      <w:r w:rsidR="006E1CED" w:rsidRPr="00952842">
        <w:rPr>
          <w:rFonts w:ascii="Times New Roman" w:eastAsia="Times New Roman" w:hAnsi="Times New Roman" w:cs="Times New Roman"/>
          <w:sz w:val="24"/>
          <w:szCs w:val="24"/>
          <w:lang w:eastAsia="ru-RU"/>
        </w:rPr>
        <w:t xml:space="preserve">не </w:t>
      </w:r>
      <w:r w:rsidR="001A57DC" w:rsidRPr="00952842">
        <w:rPr>
          <w:rFonts w:ascii="Times New Roman" w:eastAsia="Times New Roman" w:hAnsi="Times New Roman" w:cs="Times New Roman"/>
          <w:sz w:val="24"/>
          <w:szCs w:val="24"/>
          <w:lang w:eastAsia="ru-RU"/>
        </w:rPr>
        <w:t>ознакомил</w:t>
      </w:r>
      <w:r w:rsidR="001A57DC">
        <w:rPr>
          <w:rFonts w:ascii="Times New Roman" w:eastAsia="Times New Roman" w:hAnsi="Times New Roman" w:cs="Times New Roman"/>
          <w:sz w:val="24"/>
          <w:szCs w:val="24"/>
          <w:lang w:eastAsia="ru-RU"/>
        </w:rPr>
        <w:t>о</w:t>
      </w:r>
      <w:r w:rsidR="001A57DC" w:rsidRPr="00952842">
        <w:rPr>
          <w:rFonts w:ascii="Times New Roman" w:eastAsia="Times New Roman" w:hAnsi="Times New Roman" w:cs="Times New Roman"/>
          <w:sz w:val="24"/>
          <w:szCs w:val="24"/>
          <w:lang w:eastAsia="ru-RU"/>
        </w:rPr>
        <w:t>сь</w:t>
      </w:r>
      <w:r w:rsidR="006E1CED" w:rsidRPr="00952842">
        <w:rPr>
          <w:rFonts w:ascii="Times New Roman" w:eastAsia="Times New Roman" w:hAnsi="Times New Roman" w:cs="Times New Roman"/>
          <w:sz w:val="24"/>
          <w:szCs w:val="24"/>
          <w:lang w:eastAsia="ru-RU"/>
        </w:rPr>
        <w:t xml:space="preserve"> с изменениями, внесенными в аукционную документацию, размещенными надлежащим образом.</w:t>
      </w:r>
    </w:p>
    <w:p w:rsidR="00CD3958" w:rsidRPr="000F5495" w:rsidRDefault="00CD3958" w:rsidP="00553113">
      <w:pPr>
        <w:pStyle w:val="2"/>
        <w:keepNext w:val="0"/>
        <w:rPr>
          <w:b w:val="0"/>
          <w:bCs w:val="0"/>
          <w:kern w:val="36"/>
          <w:sz w:val="24"/>
          <w:szCs w:val="24"/>
        </w:rPr>
      </w:pPr>
      <w:bookmarkStart w:id="21" w:name="_Toc470854968"/>
      <w:r w:rsidRPr="000F5495">
        <w:rPr>
          <w:kern w:val="36"/>
          <w:sz w:val="24"/>
          <w:szCs w:val="24"/>
        </w:rPr>
        <w:t>Статья 4. Отказ от проведения аукциона</w:t>
      </w:r>
      <w:bookmarkEnd w:id="21"/>
    </w:p>
    <w:p w:rsidR="00CD3958"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4.1. Организатор торгов вправе отказаться от проведения аукциона не позднее</w:t>
      </w:r>
      <w:r w:rsidRPr="00EE434D">
        <w:rPr>
          <w:rFonts w:ascii="Times New Roman" w:eastAsia="Times New Roman" w:hAnsi="Times New Roman" w:cs="Times New Roman"/>
          <w:color w:val="000000"/>
          <w:sz w:val="24"/>
          <w:szCs w:val="24"/>
          <w:lang w:eastAsia="ru-RU"/>
        </w:rPr>
        <w:t xml:space="preserve">, чем за 3 дня до даты окончания срока подачи </w:t>
      </w:r>
      <w:r w:rsidR="002359FA">
        <w:rPr>
          <w:rFonts w:ascii="Times New Roman" w:eastAsia="Times New Roman" w:hAnsi="Times New Roman" w:cs="Times New Roman"/>
          <w:color w:val="000000"/>
          <w:sz w:val="24"/>
          <w:szCs w:val="24"/>
          <w:lang w:eastAsia="ru-RU"/>
        </w:rPr>
        <w:t>з</w:t>
      </w:r>
      <w:r w:rsidRPr="00EE434D">
        <w:rPr>
          <w:rFonts w:ascii="Times New Roman" w:eastAsia="Times New Roman" w:hAnsi="Times New Roman" w:cs="Times New Roman"/>
          <w:color w:val="000000"/>
          <w:sz w:val="24"/>
          <w:szCs w:val="24"/>
          <w:lang w:eastAsia="ru-RU"/>
        </w:rPr>
        <w:t>аявок на участие в аукционе.</w:t>
      </w:r>
    </w:p>
    <w:p w:rsidR="00CD3958"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4.2. Извещение об отказе от проведения аукциона размещается Специализированной организацией на сайт</w:t>
      </w:r>
      <w:r w:rsidR="00A149A8">
        <w:rPr>
          <w:rFonts w:ascii="Times New Roman" w:eastAsia="Times New Roman" w:hAnsi="Times New Roman" w:cs="Times New Roman"/>
          <w:color w:val="000000"/>
          <w:sz w:val="24"/>
          <w:szCs w:val="24"/>
          <w:lang w:eastAsia="ru-RU"/>
        </w:rPr>
        <w:t>ах</w:t>
      </w:r>
      <w:r w:rsidR="005703D8">
        <w:rPr>
          <w:rFonts w:ascii="Times New Roman" w:eastAsia="Times New Roman" w:hAnsi="Times New Roman" w:cs="Times New Roman"/>
          <w:color w:val="000000"/>
          <w:sz w:val="24"/>
          <w:szCs w:val="24"/>
          <w:lang w:eastAsia="ru-RU"/>
        </w:rPr>
        <w:t>,</w:t>
      </w:r>
      <w:r w:rsidR="005703D8" w:rsidRPr="000F5495">
        <w:rPr>
          <w:rFonts w:ascii="Times New Roman" w:eastAsia="Times New Roman" w:hAnsi="Times New Roman" w:cs="Times New Roman"/>
          <w:color w:val="000000"/>
          <w:sz w:val="24"/>
          <w:szCs w:val="24"/>
          <w:lang w:eastAsia="ru-RU"/>
        </w:rPr>
        <w:t xml:space="preserve"> </w:t>
      </w:r>
      <w:r w:rsidR="005703D8">
        <w:rPr>
          <w:rFonts w:ascii="Times New Roman" w:eastAsia="Times New Roman" w:hAnsi="Times New Roman" w:cs="Times New Roman"/>
          <w:color w:val="000000"/>
          <w:sz w:val="24"/>
          <w:szCs w:val="24"/>
          <w:lang w:eastAsia="ru-RU"/>
        </w:rPr>
        <w:t>установленн</w:t>
      </w:r>
      <w:r w:rsidR="00A149A8">
        <w:rPr>
          <w:rFonts w:ascii="Times New Roman" w:eastAsia="Times New Roman" w:hAnsi="Times New Roman" w:cs="Times New Roman"/>
          <w:color w:val="000000"/>
          <w:sz w:val="24"/>
          <w:szCs w:val="24"/>
          <w:lang w:eastAsia="ru-RU"/>
        </w:rPr>
        <w:t>ых</w:t>
      </w:r>
      <w:r w:rsidR="005703D8">
        <w:rPr>
          <w:rFonts w:ascii="Times New Roman" w:eastAsia="Times New Roman" w:hAnsi="Times New Roman" w:cs="Times New Roman"/>
          <w:color w:val="000000"/>
          <w:sz w:val="24"/>
          <w:szCs w:val="24"/>
          <w:lang w:eastAsia="ru-RU"/>
        </w:rPr>
        <w:t xml:space="preserve"> настоящей </w:t>
      </w:r>
      <w:r w:rsidR="005703D8" w:rsidRPr="000F5495">
        <w:rPr>
          <w:rFonts w:ascii="Times New Roman" w:eastAsia="Times New Roman" w:hAnsi="Times New Roman" w:cs="Times New Roman"/>
          <w:color w:val="000000"/>
          <w:sz w:val="24"/>
          <w:szCs w:val="24"/>
          <w:lang w:eastAsia="ru-RU"/>
        </w:rPr>
        <w:t xml:space="preserve">аукционной </w:t>
      </w:r>
      <w:r w:rsidR="005703D8">
        <w:rPr>
          <w:rFonts w:ascii="Times New Roman" w:eastAsia="Times New Roman" w:hAnsi="Times New Roman" w:cs="Times New Roman"/>
          <w:color w:val="000000"/>
          <w:sz w:val="24"/>
          <w:szCs w:val="24"/>
          <w:lang w:eastAsia="ru-RU"/>
        </w:rPr>
        <w:t>документацией</w:t>
      </w:r>
      <w:r w:rsidRPr="000F5495">
        <w:rPr>
          <w:rFonts w:ascii="Times New Roman" w:eastAsia="Times New Roman" w:hAnsi="Times New Roman" w:cs="Times New Roman"/>
          <w:color w:val="000000"/>
          <w:sz w:val="24"/>
          <w:szCs w:val="24"/>
          <w:lang w:eastAsia="ru-RU"/>
        </w:rPr>
        <w:t xml:space="preserve"> в течение одного дня с даты принятия решения об отказе от проведения аукциона. В течение двух рабочих дней со дня принятия указанного решения Специализированная организация направляет соответствующие уведомления всем</w:t>
      </w:r>
      <w:r w:rsidR="00440725">
        <w:rPr>
          <w:rFonts w:ascii="Times New Roman" w:eastAsia="Times New Roman" w:hAnsi="Times New Roman" w:cs="Times New Roman"/>
          <w:color w:val="000000"/>
          <w:sz w:val="24"/>
          <w:szCs w:val="24"/>
          <w:lang w:eastAsia="ru-RU"/>
        </w:rPr>
        <w:t xml:space="preserve"> претендентам</w:t>
      </w:r>
      <w:r w:rsidRPr="000F5495">
        <w:rPr>
          <w:rFonts w:ascii="Times New Roman" w:eastAsia="Times New Roman" w:hAnsi="Times New Roman" w:cs="Times New Roman"/>
          <w:color w:val="000000"/>
          <w:sz w:val="24"/>
          <w:szCs w:val="24"/>
          <w:lang w:eastAsia="ru-RU"/>
        </w:rPr>
        <w:t xml:space="preserve">, подавшим </w:t>
      </w:r>
      <w:r w:rsidR="001A57DC">
        <w:rPr>
          <w:rFonts w:ascii="Times New Roman" w:eastAsia="Times New Roman" w:hAnsi="Times New Roman" w:cs="Times New Roman"/>
          <w:color w:val="000000"/>
          <w:sz w:val="24"/>
          <w:szCs w:val="24"/>
          <w:lang w:eastAsia="ru-RU"/>
        </w:rPr>
        <w:t>з</w:t>
      </w:r>
      <w:r w:rsidRPr="000F5495">
        <w:rPr>
          <w:rFonts w:ascii="Times New Roman" w:eastAsia="Times New Roman" w:hAnsi="Times New Roman" w:cs="Times New Roman"/>
          <w:color w:val="000000"/>
          <w:sz w:val="24"/>
          <w:szCs w:val="24"/>
          <w:lang w:eastAsia="ru-RU"/>
        </w:rPr>
        <w:t>аявки на участие в аукционе.</w:t>
      </w:r>
    </w:p>
    <w:p w:rsidR="00C1262C" w:rsidRDefault="00C1262C" w:rsidP="00553113">
      <w:pPr>
        <w:pStyle w:val="2"/>
        <w:keepNext w:val="0"/>
        <w:rPr>
          <w:kern w:val="36"/>
          <w:sz w:val="24"/>
          <w:szCs w:val="24"/>
        </w:rPr>
      </w:pPr>
      <w:bookmarkStart w:id="22" w:name="_Toc470854969"/>
    </w:p>
    <w:p w:rsidR="00C1262C" w:rsidRDefault="00C1262C" w:rsidP="00553113">
      <w:pPr>
        <w:pStyle w:val="2"/>
        <w:keepNext w:val="0"/>
        <w:rPr>
          <w:kern w:val="36"/>
          <w:sz w:val="24"/>
          <w:szCs w:val="24"/>
        </w:rPr>
      </w:pPr>
    </w:p>
    <w:p w:rsidR="00C1262C" w:rsidRDefault="00C1262C" w:rsidP="00553113">
      <w:pPr>
        <w:pStyle w:val="2"/>
        <w:keepNext w:val="0"/>
        <w:rPr>
          <w:kern w:val="36"/>
          <w:sz w:val="24"/>
          <w:szCs w:val="24"/>
        </w:rPr>
      </w:pPr>
    </w:p>
    <w:p w:rsidR="00CD3958" w:rsidRPr="000F5495" w:rsidRDefault="00CD3958" w:rsidP="00553113">
      <w:pPr>
        <w:pStyle w:val="2"/>
        <w:keepNext w:val="0"/>
        <w:rPr>
          <w:b w:val="0"/>
          <w:bCs w:val="0"/>
          <w:kern w:val="36"/>
          <w:sz w:val="24"/>
          <w:szCs w:val="24"/>
        </w:rPr>
      </w:pPr>
      <w:r w:rsidRPr="000F5495">
        <w:rPr>
          <w:kern w:val="36"/>
          <w:sz w:val="24"/>
          <w:szCs w:val="24"/>
        </w:rPr>
        <w:lastRenderedPageBreak/>
        <w:t>Статья 5. Официальный язык аукциона</w:t>
      </w:r>
      <w:bookmarkEnd w:id="22"/>
    </w:p>
    <w:p w:rsidR="00CD3958" w:rsidRPr="000F5495" w:rsidRDefault="00CD3958" w:rsidP="001A57DC">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5.1. Заявка на участие в аукционе, подготовленная</w:t>
      </w:r>
      <w:r w:rsidR="00440725">
        <w:rPr>
          <w:rFonts w:ascii="Times New Roman" w:eastAsia="Times New Roman" w:hAnsi="Times New Roman" w:cs="Times New Roman"/>
          <w:color w:val="000000"/>
          <w:sz w:val="24"/>
          <w:szCs w:val="24"/>
          <w:lang w:eastAsia="ru-RU"/>
        </w:rPr>
        <w:t xml:space="preserve"> претендентом</w:t>
      </w:r>
      <w:r w:rsidRPr="000F5495">
        <w:rPr>
          <w:rFonts w:ascii="Times New Roman" w:eastAsia="Times New Roman" w:hAnsi="Times New Roman" w:cs="Times New Roman"/>
          <w:color w:val="000000"/>
          <w:sz w:val="24"/>
          <w:szCs w:val="24"/>
          <w:lang w:eastAsia="ru-RU"/>
        </w:rPr>
        <w:t xml:space="preserve">, а также вся корреспонденция и документация, связанная с </w:t>
      </w:r>
      <w:r w:rsidR="001A57DC">
        <w:rPr>
          <w:rFonts w:ascii="Times New Roman" w:eastAsia="Times New Roman" w:hAnsi="Times New Roman" w:cs="Times New Roman"/>
          <w:color w:val="000000"/>
          <w:sz w:val="24"/>
          <w:szCs w:val="24"/>
          <w:lang w:eastAsia="ru-RU"/>
        </w:rPr>
        <w:t>з</w:t>
      </w:r>
      <w:r w:rsidRPr="000F5495">
        <w:rPr>
          <w:rFonts w:ascii="Times New Roman" w:eastAsia="Times New Roman" w:hAnsi="Times New Roman" w:cs="Times New Roman"/>
          <w:color w:val="000000"/>
          <w:sz w:val="24"/>
          <w:szCs w:val="24"/>
          <w:lang w:eastAsia="ru-RU"/>
        </w:rPr>
        <w:t xml:space="preserve">аявкой на участие в аукционе, которыми обмениваются </w:t>
      </w:r>
      <w:r w:rsidR="00440725">
        <w:rPr>
          <w:rFonts w:ascii="Times New Roman" w:eastAsia="Times New Roman" w:hAnsi="Times New Roman" w:cs="Times New Roman"/>
          <w:color w:val="000000"/>
          <w:sz w:val="24"/>
          <w:szCs w:val="24"/>
          <w:lang w:eastAsia="ru-RU"/>
        </w:rPr>
        <w:t xml:space="preserve">претендент </w:t>
      </w:r>
      <w:r w:rsidRPr="000F5495">
        <w:rPr>
          <w:rFonts w:ascii="Times New Roman" w:eastAsia="Times New Roman" w:hAnsi="Times New Roman" w:cs="Times New Roman"/>
          <w:color w:val="000000"/>
          <w:sz w:val="24"/>
          <w:szCs w:val="24"/>
          <w:lang w:eastAsia="ru-RU"/>
        </w:rPr>
        <w:t>и</w:t>
      </w:r>
      <w:r w:rsidR="001A57DC">
        <w:rPr>
          <w:rFonts w:ascii="Times New Roman" w:eastAsia="Times New Roman" w:hAnsi="Times New Roman" w:cs="Times New Roman"/>
          <w:color w:val="000000"/>
          <w:sz w:val="24"/>
          <w:szCs w:val="24"/>
          <w:lang w:eastAsia="ru-RU"/>
        </w:rPr>
        <w:t xml:space="preserve"> Организатор аукциона, Специализированная организация</w:t>
      </w:r>
      <w:r w:rsidRPr="00E42F1B">
        <w:rPr>
          <w:rFonts w:ascii="Times New Roman" w:eastAsia="Times New Roman" w:hAnsi="Times New Roman" w:cs="Times New Roman"/>
          <w:color w:val="000000"/>
          <w:sz w:val="24"/>
          <w:szCs w:val="24"/>
          <w:lang w:eastAsia="ru-RU"/>
        </w:rPr>
        <w:t>,</w:t>
      </w:r>
      <w:r w:rsidRPr="000F5495">
        <w:rPr>
          <w:rFonts w:ascii="Times New Roman" w:eastAsia="Times New Roman" w:hAnsi="Times New Roman" w:cs="Times New Roman"/>
          <w:color w:val="000000"/>
          <w:sz w:val="24"/>
          <w:szCs w:val="24"/>
          <w:lang w:eastAsia="ru-RU"/>
        </w:rPr>
        <w:t xml:space="preserve"> должны быть написаны на русском языке.</w:t>
      </w:r>
    </w:p>
    <w:p w:rsidR="00CD3958" w:rsidRPr="00F80269" w:rsidRDefault="00CD3958" w:rsidP="001A57DC">
      <w:pPr>
        <w:spacing w:after="0"/>
        <w:ind w:firstLine="567"/>
        <w:jc w:val="both"/>
        <w:rPr>
          <w:rFonts w:ascii="Times New Roman" w:hAnsi="Times New Roman" w:cs="Times New Roman"/>
          <w:sz w:val="24"/>
          <w:szCs w:val="24"/>
        </w:rPr>
      </w:pPr>
      <w:r w:rsidRPr="00F80269">
        <w:rPr>
          <w:rFonts w:ascii="Times New Roman" w:hAnsi="Times New Roman" w:cs="Times New Roman"/>
          <w:sz w:val="24"/>
          <w:szCs w:val="24"/>
        </w:rPr>
        <w:t>5.2. На входящих в заявку на участие в аукционе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CD3958" w:rsidRDefault="00CD3958" w:rsidP="001A57DC">
      <w:pPr>
        <w:spacing w:after="0"/>
        <w:ind w:firstLine="567"/>
        <w:jc w:val="both"/>
        <w:rPr>
          <w:rFonts w:ascii="Times New Roman" w:hAnsi="Times New Roman" w:cs="Times New Roman"/>
          <w:sz w:val="24"/>
          <w:szCs w:val="24"/>
        </w:rPr>
      </w:pPr>
      <w:r w:rsidRPr="00F80269">
        <w:rPr>
          <w:rFonts w:ascii="Times New Roman" w:hAnsi="Times New Roman" w:cs="Times New Roman"/>
          <w:sz w:val="24"/>
          <w:szCs w:val="24"/>
        </w:rPr>
        <w:t xml:space="preserve">5.3. Наличие противоречий между оригиналом и переводом, которые изменяют смысл оригинала, может быть расценено </w:t>
      </w:r>
      <w:r w:rsidR="001A57DC">
        <w:rPr>
          <w:rFonts w:ascii="Times New Roman" w:hAnsi="Times New Roman" w:cs="Times New Roman"/>
          <w:sz w:val="24"/>
          <w:szCs w:val="24"/>
        </w:rPr>
        <w:t>Аукционной к</w:t>
      </w:r>
      <w:r w:rsidRPr="00F80269">
        <w:rPr>
          <w:rFonts w:ascii="Times New Roman" w:hAnsi="Times New Roman" w:cs="Times New Roman"/>
          <w:sz w:val="24"/>
          <w:szCs w:val="24"/>
        </w:rPr>
        <w:t>омиссией как несоответствие заявки на участие в аукционе требованиям, установленным аукционной документацией.</w:t>
      </w:r>
    </w:p>
    <w:p w:rsidR="001B37A8" w:rsidRPr="00F80269" w:rsidRDefault="001B37A8" w:rsidP="001A57DC">
      <w:pPr>
        <w:spacing w:after="0"/>
        <w:ind w:firstLine="567"/>
        <w:jc w:val="both"/>
        <w:rPr>
          <w:rFonts w:ascii="Times New Roman" w:hAnsi="Times New Roman" w:cs="Times New Roman"/>
          <w:sz w:val="24"/>
          <w:szCs w:val="24"/>
        </w:rPr>
      </w:pPr>
    </w:p>
    <w:p w:rsidR="0045532C" w:rsidRDefault="00CD3958" w:rsidP="001B37A8">
      <w:pPr>
        <w:pStyle w:val="2"/>
        <w:keepNext w:val="0"/>
        <w:widowControl w:val="0"/>
        <w:spacing w:before="0" w:beforeAutospacing="0" w:after="0" w:afterAutospacing="0"/>
        <w:rPr>
          <w:kern w:val="36"/>
          <w:sz w:val="24"/>
          <w:szCs w:val="24"/>
        </w:rPr>
      </w:pPr>
      <w:bookmarkStart w:id="23" w:name="_Toc470854970"/>
      <w:r w:rsidRPr="000F5495">
        <w:rPr>
          <w:kern w:val="36"/>
          <w:sz w:val="24"/>
          <w:szCs w:val="24"/>
        </w:rPr>
        <w:t>Статья 6. Подача заявок на участие в аукционе</w:t>
      </w:r>
      <w:bookmarkEnd w:id="23"/>
    </w:p>
    <w:p w:rsidR="001B37A8" w:rsidRPr="000F5495" w:rsidRDefault="001B37A8" w:rsidP="001B37A8">
      <w:pPr>
        <w:pStyle w:val="2"/>
        <w:keepNext w:val="0"/>
        <w:widowControl w:val="0"/>
        <w:spacing w:before="0" w:beforeAutospacing="0" w:after="0" w:afterAutospacing="0"/>
        <w:rPr>
          <w:b w:val="0"/>
          <w:bCs w:val="0"/>
          <w:kern w:val="36"/>
          <w:sz w:val="24"/>
          <w:szCs w:val="24"/>
        </w:rPr>
      </w:pPr>
    </w:p>
    <w:p w:rsidR="00CD3958" w:rsidRPr="00F80269" w:rsidRDefault="00CD3958" w:rsidP="001B37A8">
      <w:pPr>
        <w:widowControl w:val="0"/>
        <w:spacing w:after="0" w:line="240" w:lineRule="auto"/>
        <w:ind w:firstLine="567"/>
        <w:jc w:val="both"/>
        <w:rPr>
          <w:rFonts w:ascii="Times New Roman" w:hAnsi="Times New Roman" w:cs="Times New Roman"/>
          <w:sz w:val="24"/>
          <w:szCs w:val="24"/>
        </w:rPr>
      </w:pPr>
      <w:r w:rsidRPr="00F80269">
        <w:rPr>
          <w:rFonts w:ascii="Times New Roman" w:hAnsi="Times New Roman" w:cs="Times New Roman"/>
          <w:sz w:val="24"/>
          <w:szCs w:val="24"/>
        </w:rPr>
        <w:t xml:space="preserve">6.1. Заявки на участие в аукционе подаются </w:t>
      </w:r>
      <w:r w:rsidR="00440725">
        <w:rPr>
          <w:rFonts w:ascii="Times New Roman" w:hAnsi="Times New Roman" w:cs="Times New Roman"/>
          <w:sz w:val="24"/>
          <w:szCs w:val="24"/>
        </w:rPr>
        <w:t xml:space="preserve">претендентами </w:t>
      </w:r>
      <w:r w:rsidRPr="00F80269">
        <w:rPr>
          <w:rFonts w:ascii="Times New Roman" w:hAnsi="Times New Roman" w:cs="Times New Roman"/>
          <w:sz w:val="24"/>
          <w:szCs w:val="24"/>
        </w:rPr>
        <w:t xml:space="preserve">в порядке и сроки, указанные в части </w:t>
      </w:r>
      <w:r w:rsidRPr="00F80269">
        <w:rPr>
          <w:rFonts w:ascii="Times New Roman" w:hAnsi="Times New Roman" w:cs="Times New Roman"/>
          <w:sz w:val="24"/>
          <w:szCs w:val="24"/>
          <w:lang w:val="en-US"/>
        </w:rPr>
        <w:t>II</w:t>
      </w:r>
      <w:r w:rsidRPr="00F80269">
        <w:rPr>
          <w:rFonts w:ascii="Times New Roman" w:hAnsi="Times New Roman" w:cs="Times New Roman"/>
          <w:sz w:val="24"/>
          <w:szCs w:val="24"/>
        </w:rPr>
        <w:t xml:space="preserve"> «Информационная карта аукциона».</w:t>
      </w:r>
    </w:p>
    <w:p w:rsidR="00CD3958" w:rsidRPr="00436AC9" w:rsidRDefault="00CD3958" w:rsidP="001B37A8">
      <w:pPr>
        <w:widowControl w:val="0"/>
        <w:spacing w:after="0" w:line="240" w:lineRule="auto"/>
        <w:ind w:firstLine="567"/>
        <w:jc w:val="both"/>
        <w:rPr>
          <w:rFonts w:ascii="Times New Roman" w:hAnsi="Times New Roman" w:cs="Times New Roman"/>
          <w:sz w:val="24"/>
          <w:szCs w:val="24"/>
        </w:rPr>
      </w:pPr>
      <w:r w:rsidRPr="00F80269">
        <w:rPr>
          <w:rFonts w:ascii="Times New Roman" w:hAnsi="Times New Roman" w:cs="Times New Roman"/>
          <w:sz w:val="24"/>
          <w:szCs w:val="24"/>
        </w:rPr>
        <w:t xml:space="preserve">6.2. Заявки на участие в аукционе подаются по адресу, указанному в извещении о проведении аукциона </w:t>
      </w:r>
      <w:r w:rsidRPr="00340A79">
        <w:rPr>
          <w:rFonts w:ascii="Times New Roman" w:hAnsi="Times New Roman" w:cs="Times New Roman"/>
          <w:sz w:val="24"/>
          <w:szCs w:val="24"/>
        </w:rPr>
        <w:t>и в</w:t>
      </w:r>
      <w:r w:rsidR="00380FB7" w:rsidRPr="00340A79">
        <w:rPr>
          <w:rFonts w:ascii="Times New Roman" w:hAnsi="Times New Roman" w:cs="Times New Roman"/>
          <w:sz w:val="24"/>
          <w:szCs w:val="24"/>
        </w:rPr>
        <w:t xml:space="preserve"> </w:t>
      </w:r>
      <w:r w:rsidR="00380FB7" w:rsidRPr="00436AC9">
        <w:rPr>
          <w:rFonts w:ascii="Times New Roman" w:hAnsi="Times New Roman" w:cs="Times New Roman"/>
          <w:sz w:val="24"/>
          <w:szCs w:val="24"/>
        </w:rPr>
        <w:t>п</w:t>
      </w:r>
      <w:r w:rsidR="00340A79" w:rsidRPr="00436AC9">
        <w:rPr>
          <w:rFonts w:ascii="Times New Roman" w:hAnsi="Times New Roman" w:cs="Times New Roman"/>
          <w:sz w:val="24"/>
          <w:szCs w:val="24"/>
        </w:rPr>
        <w:t>ункте</w:t>
      </w:r>
      <w:r w:rsidR="00380FB7" w:rsidRPr="00436AC9">
        <w:rPr>
          <w:rFonts w:ascii="Times New Roman" w:hAnsi="Times New Roman" w:cs="Times New Roman"/>
          <w:sz w:val="24"/>
          <w:szCs w:val="24"/>
        </w:rPr>
        <w:t xml:space="preserve"> 10</w:t>
      </w:r>
      <w:r w:rsidRPr="00436AC9">
        <w:rPr>
          <w:rFonts w:ascii="Times New Roman" w:hAnsi="Times New Roman" w:cs="Times New Roman"/>
          <w:sz w:val="24"/>
          <w:szCs w:val="24"/>
        </w:rPr>
        <w:t xml:space="preserve"> части </w:t>
      </w:r>
      <w:r w:rsidRPr="00436AC9">
        <w:rPr>
          <w:rFonts w:ascii="Times New Roman" w:hAnsi="Times New Roman" w:cs="Times New Roman"/>
          <w:sz w:val="24"/>
          <w:szCs w:val="24"/>
          <w:lang w:val="en-US"/>
        </w:rPr>
        <w:t>II</w:t>
      </w:r>
      <w:r w:rsidRPr="00436AC9">
        <w:rPr>
          <w:rFonts w:ascii="Times New Roman" w:hAnsi="Times New Roman" w:cs="Times New Roman"/>
          <w:sz w:val="24"/>
          <w:szCs w:val="24"/>
        </w:rPr>
        <w:t xml:space="preserve"> «Информационная карта аукциона».</w:t>
      </w:r>
    </w:p>
    <w:p w:rsidR="00CD3958" w:rsidRPr="00436AC9" w:rsidRDefault="00CD3958" w:rsidP="001B37A8">
      <w:pPr>
        <w:widowControl w:val="0"/>
        <w:spacing w:after="0" w:line="240" w:lineRule="auto"/>
        <w:ind w:firstLine="567"/>
        <w:jc w:val="both"/>
        <w:rPr>
          <w:rFonts w:ascii="Times New Roman" w:hAnsi="Times New Roman" w:cs="Times New Roman"/>
          <w:sz w:val="24"/>
          <w:szCs w:val="24"/>
        </w:rPr>
      </w:pPr>
      <w:r w:rsidRPr="00436AC9">
        <w:rPr>
          <w:rFonts w:ascii="Times New Roman" w:hAnsi="Times New Roman" w:cs="Times New Roman"/>
          <w:sz w:val="24"/>
          <w:szCs w:val="24"/>
        </w:rPr>
        <w:t>6.3. При этом сроки подачи заявок на участие в аукционе указываются в извещении о проведении аукциона и в</w:t>
      </w:r>
      <w:r w:rsidR="00340A79" w:rsidRPr="00436AC9">
        <w:rPr>
          <w:rFonts w:ascii="Times New Roman" w:hAnsi="Times New Roman" w:cs="Times New Roman"/>
          <w:sz w:val="24"/>
          <w:szCs w:val="24"/>
        </w:rPr>
        <w:t xml:space="preserve"> п</w:t>
      </w:r>
      <w:r w:rsidR="001B51E4" w:rsidRPr="00436AC9">
        <w:rPr>
          <w:rFonts w:ascii="Times New Roman" w:hAnsi="Times New Roman" w:cs="Times New Roman"/>
          <w:sz w:val="24"/>
          <w:szCs w:val="24"/>
        </w:rPr>
        <w:t>унктах</w:t>
      </w:r>
      <w:r w:rsidR="00340A79" w:rsidRPr="00436AC9">
        <w:rPr>
          <w:rFonts w:ascii="Times New Roman" w:hAnsi="Times New Roman" w:cs="Times New Roman"/>
          <w:sz w:val="24"/>
          <w:szCs w:val="24"/>
        </w:rPr>
        <w:t xml:space="preserve"> 9</w:t>
      </w:r>
      <w:r w:rsidR="001B51E4" w:rsidRPr="00436AC9">
        <w:rPr>
          <w:rFonts w:ascii="Times New Roman" w:hAnsi="Times New Roman" w:cs="Times New Roman"/>
          <w:sz w:val="24"/>
          <w:szCs w:val="24"/>
        </w:rPr>
        <w:t xml:space="preserve"> и 10</w:t>
      </w:r>
      <w:r w:rsidRPr="00436AC9">
        <w:rPr>
          <w:rFonts w:ascii="Times New Roman" w:hAnsi="Times New Roman" w:cs="Times New Roman"/>
          <w:sz w:val="24"/>
          <w:szCs w:val="24"/>
        </w:rPr>
        <w:t xml:space="preserve"> части </w:t>
      </w:r>
      <w:r w:rsidRPr="00436AC9">
        <w:rPr>
          <w:rFonts w:ascii="Times New Roman" w:hAnsi="Times New Roman" w:cs="Times New Roman"/>
          <w:sz w:val="24"/>
          <w:szCs w:val="24"/>
          <w:lang w:val="en-US"/>
        </w:rPr>
        <w:t>II</w:t>
      </w:r>
      <w:r w:rsidRPr="00436AC9">
        <w:rPr>
          <w:rFonts w:ascii="Times New Roman" w:hAnsi="Times New Roman" w:cs="Times New Roman"/>
          <w:sz w:val="24"/>
          <w:szCs w:val="24"/>
        </w:rPr>
        <w:t xml:space="preserve"> «Информационная карта аукциона».</w:t>
      </w:r>
    </w:p>
    <w:p w:rsidR="00CD3958" w:rsidRPr="00F80269" w:rsidRDefault="00CD3958" w:rsidP="001B37A8">
      <w:pPr>
        <w:widowControl w:val="0"/>
        <w:spacing w:after="0" w:line="240" w:lineRule="auto"/>
        <w:ind w:firstLine="567"/>
        <w:jc w:val="both"/>
        <w:rPr>
          <w:rFonts w:ascii="Times New Roman" w:hAnsi="Times New Roman" w:cs="Times New Roman"/>
          <w:sz w:val="24"/>
          <w:szCs w:val="24"/>
        </w:rPr>
      </w:pPr>
      <w:r w:rsidRPr="00436AC9">
        <w:rPr>
          <w:rFonts w:ascii="Times New Roman" w:hAnsi="Times New Roman" w:cs="Times New Roman"/>
          <w:sz w:val="24"/>
          <w:szCs w:val="24"/>
        </w:rPr>
        <w:t>6.4. Каждая заявка, поступившая в срок, указанный в пункт</w:t>
      </w:r>
      <w:r w:rsidR="00AC43D5" w:rsidRPr="00436AC9">
        <w:rPr>
          <w:rFonts w:ascii="Times New Roman" w:hAnsi="Times New Roman" w:cs="Times New Roman"/>
          <w:sz w:val="24"/>
          <w:szCs w:val="24"/>
        </w:rPr>
        <w:t>ах</w:t>
      </w:r>
      <w:r w:rsidRPr="00436AC9">
        <w:rPr>
          <w:rFonts w:ascii="Times New Roman" w:hAnsi="Times New Roman" w:cs="Times New Roman"/>
          <w:sz w:val="24"/>
          <w:szCs w:val="24"/>
        </w:rPr>
        <w:t xml:space="preserve"> </w:t>
      </w:r>
      <w:r w:rsidR="00340A79" w:rsidRPr="00436AC9">
        <w:rPr>
          <w:rFonts w:ascii="Times New Roman" w:hAnsi="Times New Roman" w:cs="Times New Roman"/>
          <w:sz w:val="24"/>
          <w:szCs w:val="24"/>
        </w:rPr>
        <w:t>9</w:t>
      </w:r>
      <w:r w:rsidR="00AC43D5" w:rsidRPr="00436AC9">
        <w:rPr>
          <w:rFonts w:ascii="Times New Roman" w:hAnsi="Times New Roman" w:cs="Times New Roman"/>
          <w:sz w:val="24"/>
          <w:szCs w:val="24"/>
        </w:rPr>
        <w:t xml:space="preserve"> и 10</w:t>
      </w:r>
      <w:r w:rsidRPr="00F80269">
        <w:rPr>
          <w:rFonts w:ascii="Times New Roman" w:hAnsi="Times New Roman" w:cs="Times New Roman"/>
          <w:sz w:val="24"/>
          <w:szCs w:val="24"/>
        </w:rPr>
        <w:t xml:space="preserve"> части </w:t>
      </w:r>
      <w:r w:rsidRPr="00F80269">
        <w:rPr>
          <w:rFonts w:ascii="Times New Roman" w:hAnsi="Times New Roman" w:cs="Times New Roman"/>
          <w:sz w:val="24"/>
          <w:szCs w:val="24"/>
          <w:lang w:val="en-US"/>
        </w:rPr>
        <w:t>II</w:t>
      </w:r>
      <w:r w:rsidRPr="00F80269">
        <w:rPr>
          <w:rFonts w:ascii="Times New Roman" w:hAnsi="Times New Roman" w:cs="Times New Roman"/>
          <w:sz w:val="24"/>
          <w:szCs w:val="24"/>
        </w:rPr>
        <w:t xml:space="preserve"> «Информационная карта аукциона», регистрируется в журнале регистрации </w:t>
      </w:r>
      <w:r w:rsidR="00AC43D5">
        <w:rPr>
          <w:rFonts w:ascii="Times New Roman" w:hAnsi="Times New Roman" w:cs="Times New Roman"/>
          <w:sz w:val="24"/>
          <w:szCs w:val="24"/>
        </w:rPr>
        <w:t xml:space="preserve">и отзыва </w:t>
      </w:r>
      <w:r w:rsidRPr="00F80269">
        <w:rPr>
          <w:rFonts w:ascii="Times New Roman" w:hAnsi="Times New Roman" w:cs="Times New Roman"/>
          <w:sz w:val="24"/>
          <w:szCs w:val="24"/>
        </w:rPr>
        <w:t xml:space="preserve">заявок на участие в аукционе в порядке поступления заявок на участие в аукционе уполномоченными </w:t>
      </w:r>
      <w:r w:rsidRPr="00436AC9">
        <w:rPr>
          <w:rFonts w:ascii="Times New Roman" w:hAnsi="Times New Roman" w:cs="Times New Roman"/>
          <w:sz w:val="24"/>
          <w:szCs w:val="24"/>
        </w:rPr>
        <w:t xml:space="preserve">лицами </w:t>
      </w:r>
      <w:r w:rsidR="00184B39" w:rsidRPr="00436AC9">
        <w:rPr>
          <w:rFonts w:ascii="Times New Roman" w:hAnsi="Times New Roman" w:cs="Times New Roman"/>
          <w:sz w:val="24"/>
          <w:szCs w:val="24"/>
        </w:rPr>
        <w:t>Специализированной организации</w:t>
      </w:r>
      <w:r w:rsidRPr="00436AC9">
        <w:rPr>
          <w:rFonts w:ascii="Times New Roman" w:hAnsi="Times New Roman" w:cs="Times New Roman"/>
          <w:sz w:val="24"/>
          <w:szCs w:val="24"/>
        </w:rPr>
        <w:t xml:space="preserve"> с присвоением</w:t>
      </w:r>
      <w:r w:rsidRPr="00F80269">
        <w:rPr>
          <w:rFonts w:ascii="Times New Roman" w:hAnsi="Times New Roman" w:cs="Times New Roman"/>
          <w:sz w:val="24"/>
          <w:szCs w:val="24"/>
        </w:rPr>
        <w:t xml:space="preserve"> регистрационного номера.</w:t>
      </w:r>
    </w:p>
    <w:p w:rsidR="00CD3958" w:rsidRPr="00F80269" w:rsidRDefault="00CD3958" w:rsidP="001B37A8">
      <w:pPr>
        <w:widowControl w:val="0"/>
        <w:spacing w:after="0" w:line="240" w:lineRule="auto"/>
        <w:ind w:firstLine="567"/>
        <w:jc w:val="both"/>
        <w:rPr>
          <w:rFonts w:ascii="Times New Roman" w:hAnsi="Times New Roman" w:cs="Times New Roman"/>
          <w:sz w:val="24"/>
          <w:szCs w:val="24"/>
        </w:rPr>
      </w:pPr>
      <w:r w:rsidRPr="00F80269">
        <w:rPr>
          <w:rFonts w:ascii="Times New Roman" w:hAnsi="Times New Roman" w:cs="Times New Roman"/>
          <w:sz w:val="24"/>
          <w:szCs w:val="24"/>
        </w:rPr>
        <w:t xml:space="preserve">6.5. Один экземпляр </w:t>
      </w:r>
      <w:r w:rsidR="00440725">
        <w:rPr>
          <w:rFonts w:ascii="Times New Roman" w:hAnsi="Times New Roman" w:cs="Times New Roman"/>
          <w:sz w:val="24"/>
          <w:szCs w:val="24"/>
        </w:rPr>
        <w:t>з</w:t>
      </w:r>
      <w:r w:rsidRPr="00F80269">
        <w:rPr>
          <w:rFonts w:ascii="Times New Roman" w:hAnsi="Times New Roman" w:cs="Times New Roman"/>
          <w:sz w:val="24"/>
          <w:szCs w:val="24"/>
        </w:rPr>
        <w:t xml:space="preserve">аявки на участие в аукционе, удостоверенный подписью Организатора торгов, возвращается </w:t>
      </w:r>
      <w:r w:rsidR="00440725">
        <w:rPr>
          <w:rFonts w:ascii="Times New Roman" w:hAnsi="Times New Roman" w:cs="Times New Roman"/>
          <w:sz w:val="24"/>
          <w:szCs w:val="24"/>
        </w:rPr>
        <w:t>п</w:t>
      </w:r>
      <w:r w:rsidRPr="00F80269">
        <w:rPr>
          <w:rFonts w:ascii="Times New Roman" w:hAnsi="Times New Roman" w:cs="Times New Roman"/>
          <w:sz w:val="24"/>
          <w:szCs w:val="24"/>
        </w:rPr>
        <w:t>ретенденту с указанием ее номера, даты и времени (часы, минуты) ее принятия.</w:t>
      </w:r>
    </w:p>
    <w:p w:rsidR="00CD3958" w:rsidRDefault="00CD3958" w:rsidP="001B37A8">
      <w:pPr>
        <w:widowControl w:val="0"/>
        <w:spacing w:after="0" w:line="240" w:lineRule="auto"/>
        <w:ind w:firstLine="567"/>
        <w:jc w:val="both"/>
        <w:rPr>
          <w:b/>
          <w:sz w:val="24"/>
          <w:szCs w:val="24"/>
        </w:rPr>
      </w:pPr>
      <w:r w:rsidRPr="00F80269">
        <w:rPr>
          <w:rFonts w:ascii="Times New Roman" w:hAnsi="Times New Roman" w:cs="Times New Roman"/>
          <w:sz w:val="24"/>
          <w:szCs w:val="24"/>
        </w:rPr>
        <w:t>6.6</w:t>
      </w:r>
      <w:r w:rsidR="001B37A8">
        <w:rPr>
          <w:rFonts w:ascii="Times New Roman" w:hAnsi="Times New Roman" w:cs="Times New Roman"/>
          <w:sz w:val="24"/>
          <w:szCs w:val="24"/>
        </w:rPr>
        <w:t>.</w:t>
      </w:r>
      <w:r w:rsidRPr="00F80269">
        <w:rPr>
          <w:rFonts w:ascii="Times New Roman" w:hAnsi="Times New Roman" w:cs="Times New Roman"/>
          <w:sz w:val="24"/>
          <w:szCs w:val="24"/>
        </w:rPr>
        <w:t xml:space="preserve"> Полученные после окончания установленного срока приема </w:t>
      </w:r>
      <w:r w:rsidR="001B37A8">
        <w:rPr>
          <w:rFonts w:ascii="Times New Roman" w:hAnsi="Times New Roman" w:cs="Times New Roman"/>
          <w:sz w:val="24"/>
          <w:szCs w:val="24"/>
        </w:rPr>
        <w:t>з</w:t>
      </w:r>
      <w:r w:rsidRPr="00F80269">
        <w:rPr>
          <w:rFonts w:ascii="Times New Roman" w:hAnsi="Times New Roman" w:cs="Times New Roman"/>
          <w:sz w:val="24"/>
          <w:szCs w:val="24"/>
        </w:rPr>
        <w:t xml:space="preserve">аявок </w:t>
      </w:r>
      <w:r w:rsidR="001B37A8">
        <w:rPr>
          <w:rFonts w:ascii="Times New Roman" w:hAnsi="Times New Roman" w:cs="Times New Roman"/>
          <w:sz w:val="24"/>
          <w:szCs w:val="24"/>
        </w:rPr>
        <w:t>з</w:t>
      </w:r>
      <w:r w:rsidRPr="00F80269">
        <w:rPr>
          <w:rFonts w:ascii="Times New Roman" w:hAnsi="Times New Roman" w:cs="Times New Roman"/>
          <w:sz w:val="24"/>
          <w:szCs w:val="24"/>
        </w:rPr>
        <w:t>аявки на участие в аукционе с документами не рассматриваются и возвращаются соответствующим</w:t>
      </w:r>
      <w:r w:rsidR="00440725">
        <w:rPr>
          <w:rFonts w:ascii="Times New Roman" w:hAnsi="Times New Roman" w:cs="Times New Roman"/>
          <w:sz w:val="24"/>
          <w:szCs w:val="24"/>
        </w:rPr>
        <w:t xml:space="preserve"> претендентам</w:t>
      </w:r>
      <w:r w:rsidRPr="00F80269">
        <w:rPr>
          <w:rFonts w:ascii="Times New Roman" w:hAnsi="Times New Roman" w:cs="Times New Roman"/>
          <w:sz w:val="24"/>
          <w:szCs w:val="24"/>
        </w:rPr>
        <w:t>.</w:t>
      </w:r>
      <w:r w:rsidRPr="000F5495">
        <w:rPr>
          <w:b/>
          <w:sz w:val="24"/>
          <w:szCs w:val="24"/>
        </w:rPr>
        <w:t xml:space="preserve"> </w:t>
      </w:r>
    </w:p>
    <w:p w:rsidR="002359FA" w:rsidRPr="000F5495" w:rsidRDefault="002359FA" w:rsidP="002359FA">
      <w:pPr>
        <w:widowControl w:val="0"/>
        <w:spacing w:after="0" w:line="240" w:lineRule="auto"/>
        <w:ind w:firstLine="567"/>
        <w:jc w:val="both"/>
        <w:rPr>
          <w:b/>
          <w:sz w:val="24"/>
          <w:szCs w:val="24"/>
        </w:rPr>
      </w:pPr>
    </w:p>
    <w:p w:rsidR="007B1136" w:rsidRPr="00D46ACF" w:rsidRDefault="007B1136" w:rsidP="002359FA">
      <w:pPr>
        <w:pStyle w:val="2"/>
        <w:keepNext w:val="0"/>
        <w:widowControl w:val="0"/>
        <w:tabs>
          <w:tab w:val="num" w:pos="1853"/>
        </w:tabs>
        <w:spacing w:before="0" w:beforeAutospacing="0" w:after="0" w:afterAutospacing="0"/>
        <w:rPr>
          <w:color w:val="auto"/>
          <w:sz w:val="24"/>
          <w:szCs w:val="24"/>
        </w:rPr>
      </w:pPr>
      <w:r w:rsidRPr="00D46ACF">
        <w:rPr>
          <w:color w:val="auto"/>
          <w:sz w:val="24"/>
          <w:szCs w:val="24"/>
        </w:rPr>
        <w:t>Статья 7</w:t>
      </w:r>
      <w:r w:rsidR="001B37A8">
        <w:rPr>
          <w:color w:val="auto"/>
          <w:sz w:val="24"/>
          <w:szCs w:val="24"/>
        </w:rPr>
        <w:t>. Задаток на участие в аукционе</w:t>
      </w:r>
    </w:p>
    <w:p w:rsidR="007B1136" w:rsidRPr="00C1262C" w:rsidRDefault="007B1136" w:rsidP="002359FA">
      <w:pPr>
        <w:pStyle w:val="2"/>
        <w:keepNext w:val="0"/>
        <w:widowControl w:val="0"/>
        <w:tabs>
          <w:tab w:val="num" w:pos="1853"/>
        </w:tabs>
        <w:spacing w:before="0" w:beforeAutospacing="0" w:after="0" w:afterAutospacing="0"/>
        <w:ind w:firstLine="567"/>
        <w:rPr>
          <w:bCs w:val="0"/>
          <w:color w:val="auto"/>
          <w:sz w:val="22"/>
          <w:szCs w:val="22"/>
        </w:rPr>
      </w:pPr>
    </w:p>
    <w:p w:rsidR="002359FA" w:rsidRPr="00C1262C" w:rsidRDefault="007B1136" w:rsidP="002359FA">
      <w:pPr>
        <w:pStyle w:val="3"/>
        <w:keepNext w:val="0"/>
        <w:widowControl w:val="0"/>
        <w:spacing w:before="0" w:beforeAutospacing="0" w:after="0" w:afterAutospacing="0"/>
        <w:ind w:firstLine="567"/>
        <w:jc w:val="both"/>
        <w:rPr>
          <w:b w:val="0"/>
          <w:color w:val="auto"/>
          <w:sz w:val="24"/>
          <w:szCs w:val="24"/>
        </w:rPr>
      </w:pPr>
      <w:r w:rsidRPr="00C1262C">
        <w:rPr>
          <w:b w:val="0"/>
          <w:color w:val="auto"/>
          <w:sz w:val="24"/>
          <w:szCs w:val="24"/>
        </w:rPr>
        <w:t xml:space="preserve">7.1. </w:t>
      </w:r>
      <w:r w:rsidR="002359FA" w:rsidRPr="00C1262C">
        <w:rPr>
          <w:b w:val="0"/>
          <w:color w:val="auto"/>
          <w:sz w:val="24"/>
          <w:szCs w:val="24"/>
        </w:rPr>
        <w:t xml:space="preserve">Для участия в аукционе </w:t>
      </w:r>
      <w:r w:rsidR="009D5CF6" w:rsidRPr="00C1262C">
        <w:rPr>
          <w:b w:val="0"/>
          <w:color w:val="auto"/>
          <w:sz w:val="24"/>
          <w:szCs w:val="24"/>
        </w:rPr>
        <w:t xml:space="preserve">претендент </w:t>
      </w:r>
      <w:r w:rsidR="002359FA" w:rsidRPr="00C1262C">
        <w:rPr>
          <w:b w:val="0"/>
          <w:color w:val="auto"/>
          <w:sz w:val="24"/>
          <w:szCs w:val="24"/>
        </w:rPr>
        <w:t>обеспечивает перечисление задатка</w:t>
      </w:r>
      <w:r w:rsidR="002359FA" w:rsidRPr="00C1262C">
        <w:rPr>
          <w:color w:val="auto"/>
          <w:sz w:val="24"/>
          <w:szCs w:val="24"/>
        </w:rPr>
        <w:t xml:space="preserve"> </w:t>
      </w:r>
      <w:r w:rsidR="002359FA" w:rsidRPr="00C1262C">
        <w:rPr>
          <w:b w:val="0"/>
          <w:color w:val="auto"/>
          <w:sz w:val="24"/>
          <w:szCs w:val="24"/>
        </w:rPr>
        <w:t>в размере</w:t>
      </w:r>
      <w:r w:rsidR="00DF56A8" w:rsidRPr="00C1262C">
        <w:rPr>
          <w:b w:val="0"/>
          <w:color w:val="auto"/>
          <w:sz w:val="24"/>
          <w:szCs w:val="24"/>
        </w:rPr>
        <w:t xml:space="preserve"> </w:t>
      </w:r>
      <w:r w:rsidR="001D5F68" w:rsidRPr="00C1262C">
        <w:rPr>
          <w:b w:val="0"/>
          <w:color w:val="auto"/>
          <w:sz w:val="24"/>
          <w:szCs w:val="24"/>
        </w:rPr>
        <w:t>200</w:t>
      </w:r>
      <w:r w:rsidR="00DF56A8" w:rsidRPr="00C1262C">
        <w:rPr>
          <w:b w:val="0"/>
          <w:color w:val="auto"/>
          <w:sz w:val="24"/>
          <w:szCs w:val="24"/>
        </w:rPr>
        <w:t xml:space="preserve"> </w:t>
      </w:r>
      <w:r w:rsidR="001D5F68" w:rsidRPr="00C1262C">
        <w:rPr>
          <w:b w:val="0"/>
          <w:color w:val="auto"/>
          <w:sz w:val="24"/>
          <w:szCs w:val="24"/>
        </w:rPr>
        <w:t>000</w:t>
      </w:r>
      <w:r w:rsidR="00DF56A8" w:rsidRPr="00C1262C">
        <w:rPr>
          <w:b w:val="0"/>
          <w:color w:val="auto"/>
          <w:sz w:val="24"/>
          <w:szCs w:val="24"/>
        </w:rPr>
        <w:t xml:space="preserve"> (</w:t>
      </w:r>
      <w:r w:rsidR="001D5F68" w:rsidRPr="00C1262C">
        <w:rPr>
          <w:b w:val="0"/>
          <w:color w:val="auto"/>
          <w:sz w:val="24"/>
          <w:szCs w:val="24"/>
        </w:rPr>
        <w:t>Двести</w:t>
      </w:r>
      <w:r w:rsidR="00DF56A8" w:rsidRPr="00C1262C">
        <w:rPr>
          <w:b w:val="0"/>
          <w:color w:val="auto"/>
          <w:sz w:val="24"/>
          <w:szCs w:val="24"/>
        </w:rPr>
        <w:t xml:space="preserve"> тысяч) рубл</w:t>
      </w:r>
      <w:r w:rsidR="001D5F68" w:rsidRPr="00C1262C">
        <w:rPr>
          <w:b w:val="0"/>
          <w:color w:val="auto"/>
          <w:sz w:val="24"/>
          <w:szCs w:val="24"/>
        </w:rPr>
        <w:t>ей</w:t>
      </w:r>
      <w:r w:rsidR="00DF56A8" w:rsidRPr="00C1262C">
        <w:rPr>
          <w:b w:val="0"/>
          <w:color w:val="auto"/>
          <w:sz w:val="24"/>
          <w:szCs w:val="24"/>
        </w:rPr>
        <w:t xml:space="preserve"> </w:t>
      </w:r>
      <w:r w:rsidR="001D5F68" w:rsidRPr="00C1262C">
        <w:rPr>
          <w:b w:val="0"/>
          <w:color w:val="auto"/>
          <w:sz w:val="24"/>
          <w:szCs w:val="24"/>
        </w:rPr>
        <w:t>00</w:t>
      </w:r>
      <w:r w:rsidR="00DF56A8" w:rsidRPr="00C1262C">
        <w:rPr>
          <w:b w:val="0"/>
          <w:color w:val="auto"/>
          <w:sz w:val="24"/>
          <w:szCs w:val="24"/>
        </w:rPr>
        <w:t xml:space="preserve"> копейки</w:t>
      </w:r>
      <w:r w:rsidR="002359FA" w:rsidRPr="00C1262C">
        <w:rPr>
          <w:b w:val="0"/>
          <w:color w:val="auto"/>
          <w:sz w:val="24"/>
          <w:szCs w:val="24"/>
        </w:rPr>
        <w:t xml:space="preserve">, без НДС, на счет </w:t>
      </w:r>
      <w:r w:rsidR="00AB7F86" w:rsidRPr="00C1262C">
        <w:rPr>
          <w:b w:val="0"/>
          <w:color w:val="auto"/>
          <w:sz w:val="24"/>
          <w:szCs w:val="24"/>
        </w:rPr>
        <w:t xml:space="preserve">Специализированной организации </w:t>
      </w:r>
      <w:r w:rsidR="001D5F68" w:rsidRPr="00C1262C">
        <w:rPr>
          <w:b w:val="0"/>
          <w:color w:val="auto"/>
          <w:sz w:val="24"/>
          <w:szCs w:val="24"/>
        </w:rPr>
        <w:t xml:space="preserve"> </w:t>
      </w:r>
      <w:r w:rsidR="00AB7F86" w:rsidRPr="00C1262C">
        <w:rPr>
          <w:b w:val="0"/>
          <w:color w:val="auto"/>
          <w:sz w:val="24"/>
          <w:szCs w:val="24"/>
        </w:rPr>
        <w:t>ООО «КБСП» по следующим банковским реквизитам:</w:t>
      </w:r>
    </w:p>
    <w:p w:rsidR="00E2767E" w:rsidRPr="00C1262C" w:rsidRDefault="00E2767E" w:rsidP="00E2767E">
      <w:pPr>
        <w:spacing w:after="0"/>
        <w:rPr>
          <w:rFonts w:ascii="Times New Roman" w:hAnsi="Times New Roman" w:cs="Times New Roman"/>
          <w:sz w:val="24"/>
          <w:szCs w:val="24"/>
        </w:rPr>
      </w:pPr>
      <w:r w:rsidRPr="00C1262C">
        <w:rPr>
          <w:rFonts w:ascii="Times New Roman" w:hAnsi="Times New Roman" w:cs="Times New Roman"/>
          <w:sz w:val="24"/>
          <w:szCs w:val="24"/>
        </w:rPr>
        <w:t>ООО  «Коммерческое бюро специальных проектов»</w:t>
      </w:r>
    </w:p>
    <w:p w:rsidR="00E2767E" w:rsidRPr="00C1262C" w:rsidRDefault="00E2767E" w:rsidP="00E2767E">
      <w:pPr>
        <w:spacing w:after="0"/>
        <w:rPr>
          <w:rFonts w:ascii="Times New Roman" w:hAnsi="Times New Roman" w:cs="Times New Roman"/>
          <w:sz w:val="24"/>
          <w:szCs w:val="24"/>
        </w:rPr>
      </w:pPr>
      <w:r w:rsidRPr="00C1262C">
        <w:rPr>
          <w:rFonts w:ascii="Times New Roman" w:hAnsi="Times New Roman" w:cs="Times New Roman"/>
          <w:sz w:val="24"/>
          <w:szCs w:val="24"/>
        </w:rPr>
        <w:t>ИНН 9718076080, КПП 771801001</w:t>
      </w:r>
    </w:p>
    <w:p w:rsidR="00E2767E" w:rsidRPr="00C1262C" w:rsidRDefault="00E2767E" w:rsidP="00E2767E">
      <w:pPr>
        <w:spacing w:after="0"/>
        <w:rPr>
          <w:rFonts w:ascii="Times New Roman" w:hAnsi="Times New Roman" w:cs="Times New Roman"/>
          <w:sz w:val="24"/>
          <w:szCs w:val="24"/>
        </w:rPr>
      </w:pPr>
      <w:r w:rsidRPr="00C1262C">
        <w:rPr>
          <w:rFonts w:ascii="Times New Roman" w:hAnsi="Times New Roman" w:cs="Times New Roman"/>
          <w:sz w:val="24"/>
          <w:szCs w:val="24"/>
        </w:rPr>
        <w:t>ОГРН 1177746953328</w:t>
      </w:r>
    </w:p>
    <w:p w:rsidR="00E2767E" w:rsidRPr="00C1262C" w:rsidRDefault="00E2767E" w:rsidP="00E2767E">
      <w:pPr>
        <w:spacing w:after="0"/>
        <w:rPr>
          <w:rFonts w:ascii="Times New Roman" w:hAnsi="Times New Roman" w:cs="Times New Roman"/>
          <w:sz w:val="24"/>
          <w:szCs w:val="24"/>
        </w:rPr>
      </w:pPr>
      <w:r w:rsidRPr="00C1262C">
        <w:rPr>
          <w:rFonts w:ascii="Times New Roman" w:hAnsi="Times New Roman" w:cs="Times New Roman"/>
          <w:sz w:val="24"/>
          <w:szCs w:val="24"/>
        </w:rPr>
        <w:t>Расчетный счет 40702810900030003102 в ПАО «МИнБанк» г. Москва</w:t>
      </w:r>
    </w:p>
    <w:p w:rsidR="00E2767E" w:rsidRPr="00C1262C" w:rsidRDefault="00E2767E" w:rsidP="00E2767E">
      <w:pPr>
        <w:spacing w:after="0"/>
        <w:rPr>
          <w:rFonts w:ascii="Times New Roman" w:hAnsi="Times New Roman" w:cs="Times New Roman"/>
          <w:sz w:val="24"/>
          <w:szCs w:val="24"/>
        </w:rPr>
      </w:pPr>
      <w:r w:rsidRPr="00C1262C">
        <w:rPr>
          <w:rFonts w:ascii="Times New Roman" w:hAnsi="Times New Roman" w:cs="Times New Roman"/>
          <w:sz w:val="24"/>
          <w:szCs w:val="24"/>
        </w:rPr>
        <w:t>Корреспондентский счет 30101810300000000600</w:t>
      </w:r>
    </w:p>
    <w:p w:rsidR="00E2767E" w:rsidRPr="00C1262C" w:rsidRDefault="00E2767E" w:rsidP="00E2767E">
      <w:pPr>
        <w:pStyle w:val="3"/>
        <w:keepNext w:val="0"/>
        <w:widowControl w:val="0"/>
        <w:spacing w:before="0" w:beforeAutospacing="0" w:after="0" w:afterAutospacing="0"/>
        <w:rPr>
          <w:b w:val="0"/>
          <w:color w:val="auto"/>
          <w:sz w:val="24"/>
          <w:szCs w:val="24"/>
        </w:rPr>
      </w:pPr>
      <w:r w:rsidRPr="00C1262C">
        <w:rPr>
          <w:b w:val="0"/>
          <w:color w:val="auto"/>
          <w:sz w:val="24"/>
          <w:szCs w:val="24"/>
        </w:rPr>
        <w:t>БИК 044525600</w:t>
      </w:r>
    </w:p>
    <w:p w:rsidR="007B1136" w:rsidRPr="002359FA" w:rsidRDefault="009D5CF6" w:rsidP="002359FA">
      <w:pPr>
        <w:pStyle w:val="3"/>
        <w:keepNext w:val="0"/>
        <w:widowControl w:val="0"/>
        <w:spacing w:before="0" w:beforeAutospacing="0" w:after="0" w:afterAutospacing="0"/>
        <w:ind w:firstLine="567"/>
        <w:jc w:val="both"/>
        <w:rPr>
          <w:b w:val="0"/>
          <w:color w:val="auto"/>
          <w:sz w:val="24"/>
          <w:szCs w:val="24"/>
        </w:rPr>
      </w:pPr>
      <w:r w:rsidRPr="00C1262C">
        <w:rPr>
          <w:b w:val="0"/>
          <w:color w:val="auto"/>
          <w:sz w:val="24"/>
          <w:szCs w:val="24"/>
        </w:rPr>
        <w:t xml:space="preserve">Претенденты </w:t>
      </w:r>
      <w:r w:rsidR="007B1136" w:rsidRPr="00C1262C">
        <w:rPr>
          <w:b w:val="0"/>
          <w:color w:val="auto"/>
          <w:sz w:val="24"/>
          <w:szCs w:val="24"/>
        </w:rPr>
        <w:t xml:space="preserve"> вносят денежные средства в качестве задатка на участие в аукционе в сумме</w:t>
      </w:r>
      <w:r w:rsidR="007B1136" w:rsidRPr="002359FA">
        <w:rPr>
          <w:b w:val="0"/>
          <w:color w:val="auto"/>
          <w:sz w:val="24"/>
          <w:szCs w:val="24"/>
        </w:rPr>
        <w:t xml:space="preserve"> и по реквизитам счета, указанным в части </w:t>
      </w:r>
      <w:r w:rsidR="007B1136" w:rsidRPr="002359FA">
        <w:rPr>
          <w:b w:val="0"/>
          <w:color w:val="auto"/>
          <w:sz w:val="24"/>
          <w:szCs w:val="24"/>
          <w:lang w:val="en-US"/>
        </w:rPr>
        <w:t>II</w:t>
      </w:r>
      <w:r w:rsidR="007B1136" w:rsidRPr="002359FA">
        <w:rPr>
          <w:b w:val="0"/>
          <w:color w:val="auto"/>
          <w:sz w:val="24"/>
          <w:szCs w:val="24"/>
        </w:rPr>
        <w:t xml:space="preserve"> «Информационная карта аукциона».</w:t>
      </w:r>
    </w:p>
    <w:p w:rsidR="007B1136" w:rsidRPr="00D46ACF" w:rsidRDefault="007B1136" w:rsidP="002359FA">
      <w:pPr>
        <w:pStyle w:val="3"/>
        <w:keepNext w:val="0"/>
        <w:widowControl w:val="0"/>
        <w:spacing w:before="0" w:beforeAutospacing="0" w:after="0" w:afterAutospacing="0"/>
        <w:ind w:firstLine="567"/>
        <w:jc w:val="both"/>
        <w:rPr>
          <w:b w:val="0"/>
          <w:color w:val="auto"/>
          <w:sz w:val="24"/>
          <w:szCs w:val="24"/>
        </w:rPr>
      </w:pPr>
      <w:r>
        <w:rPr>
          <w:b w:val="0"/>
          <w:color w:val="auto"/>
          <w:sz w:val="24"/>
          <w:szCs w:val="24"/>
        </w:rPr>
        <w:t>7.2</w:t>
      </w:r>
      <w:r w:rsidRPr="00D46ACF">
        <w:rPr>
          <w:b w:val="0"/>
          <w:color w:val="auto"/>
          <w:sz w:val="24"/>
          <w:szCs w:val="24"/>
        </w:rPr>
        <w:t xml:space="preserve">. Исполнение обязанности по внесению суммы задатка третьими лицами не допускается. Внесение суммы задатка третьими лицами не является оплатой задатка. Перечисленные денежные средства иными лицами, кроме </w:t>
      </w:r>
      <w:r w:rsidR="009D5CF6">
        <w:rPr>
          <w:b w:val="0"/>
          <w:color w:val="auto"/>
          <w:sz w:val="24"/>
          <w:szCs w:val="24"/>
        </w:rPr>
        <w:t>п</w:t>
      </w:r>
      <w:r w:rsidRPr="00D46ACF">
        <w:rPr>
          <w:b w:val="0"/>
          <w:color w:val="auto"/>
          <w:sz w:val="24"/>
          <w:szCs w:val="24"/>
        </w:rPr>
        <w:t>ретендента, будут считаться ошибочно перечисленными денежными средствами и возвращены на счет плательщика.</w:t>
      </w:r>
    </w:p>
    <w:p w:rsidR="007B1136" w:rsidRPr="00D46ACF" w:rsidRDefault="007B1136" w:rsidP="006C13AC">
      <w:pPr>
        <w:pStyle w:val="3"/>
        <w:keepNext w:val="0"/>
        <w:widowControl w:val="0"/>
        <w:spacing w:before="0" w:beforeAutospacing="0" w:after="0" w:afterAutospacing="0"/>
        <w:ind w:firstLine="567"/>
        <w:jc w:val="both"/>
        <w:rPr>
          <w:b w:val="0"/>
          <w:color w:val="auto"/>
          <w:sz w:val="24"/>
          <w:szCs w:val="24"/>
        </w:rPr>
      </w:pPr>
      <w:r>
        <w:rPr>
          <w:b w:val="0"/>
          <w:color w:val="auto"/>
          <w:sz w:val="24"/>
          <w:szCs w:val="24"/>
        </w:rPr>
        <w:t>7.3</w:t>
      </w:r>
      <w:r w:rsidRPr="00D46ACF">
        <w:rPr>
          <w:b w:val="0"/>
          <w:color w:val="auto"/>
          <w:sz w:val="24"/>
          <w:szCs w:val="24"/>
        </w:rPr>
        <w:t xml:space="preserve">. Подтверждением внесения задатка на расчетный счет </w:t>
      </w:r>
      <w:r w:rsidR="00490A98">
        <w:rPr>
          <w:b w:val="0"/>
          <w:color w:val="auto"/>
          <w:sz w:val="24"/>
          <w:szCs w:val="24"/>
        </w:rPr>
        <w:t xml:space="preserve">Специализированной организации </w:t>
      </w:r>
      <w:r w:rsidRPr="00D46ACF">
        <w:rPr>
          <w:b w:val="0"/>
          <w:color w:val="auto"/>
          <w:sz w:val="24"/>
          <w:szCs w:val="24"/>
        </w:rPr>
        <w:t>является выписка со счета</w:t>
      </w:r>
      <w:r w:rsidR="00490A98">
        <w:rPr>
          <w:b w:val="0"/>
          <w:color w:val="auto"/>
          <w:sz w:val="24"/>
          <w:szCs w:val="24"/>
        </w:rPr>
        <w:t xml:space="preserve"> Специализированной организации</w:t>
      </w:r>
      <w:r w:rsidRPr="00D46ACF">
        <w:rPr>
          <w:b w:val="0"/>
          <w:color w:val="auto"/>
          <w:sz w:val="24"/>
          <w:szCs w:val="24"/>
        </w:rPr>
        <w:t xml:space="preserve">, которая </w:t>
      </w:r>
      <w:r w:rsidRPr="00D46ACF">
        <w:rPr>
          <w:b w:val="0"/>
          <w:color w:val="auto"/>
          <w:sz w:val="24"/>
          <w:szCs w:val="24"/>
        </w:rPr>
        <w:lastRenderedPageBreak/>
        <w:t>представляется</w:t>
      </w:r>
      <w:r w:rsidR="002359FA">
        <w:rPr>
          <w:b w:val="0"/>
          <w:color w:val="auto"/>
          <w:sz w:val="24"/>
          <w:szCs w:val="24"/>
        </w:rPr>
        <w:t xml:space="preserve"> на рассмотрение Аукционной комиссии</w:t>
      </w:r>
      <w:r w:rsidRPr="00D46ACF">
        <w:rPr>
          <w:b w:val="0"/>
          <w:color w:val="auto"/>
          <w:sz w:val="24"/>
          <w:szCs w:val="24"/>
        </w:rPr>
        <w:t xml:space="preserve">. В случае </w:t>
      </w:r>
      <w:r w:rsidR="001E380E" w:rsidRPr="00D46ACF">
        <w:rPr>
          <w:b w:val="0"/>
          <w:color w:val="auto"/>
          <w:sz w:val="24"/>
          <w:szCs w:val="24"/>
        </w:rPr>
        <w:t>не поступления</w:t>
      </w:r>
      <w:r w:rsidRPr="00D46ACF">
        <w:rPr>
          <w:b w:val="0"/>
          <w:color w:val="auto"/>
          <w:sz w:val="24"/>
          <w:szCs w:val="24"/>
        </w:rPr>
        <w:t xml:space="preserve"> в указанный в части II «Информационная карта аукциона» срок суммы задатка на расчетный счет</w:t>
      </w:r>
      <w:r w:rsidR="00490A98">
        <w:rPr>
          <w:b w:val="0"/>
          <w:color w:val="auto"/>
          <w:sz w:val="24"/>
          <w:szCs w:val="24"/>
        </w:rPr>
        <w:t xml:space="preserve"> Специализированной организации</w:t>
      </w:r>
      <w:r w:rsidRPr="00D46ACF">
        <w:rPr>
          <w:b w:val="0"/>
          <w:color w:val="auto"/>
          <w:sz w:val="24"/>
          <w:szCs w:val="24"/>
        </w:rPr>
        <w:t>, что подтверждается выпиской с е</w:t>
      </w:r>
      <w:r w:rsidR="00490A98">
        <w:rPr>
          <w:b w:val="0"/>
          <w:color w:val="auto"/>
          <w:sz w:val="24"/>
          <w:szCs w:val="24"/>
        </w:rPr>
        <w:t>ё</w:t>
      </w:r>
      <w:r w:rsidRPr="00D46ACF">
        <w:rPr>
          <w:b w:val="0"/>
          <w:color w:val="auto"/>
          <w:sz w:val="24"/>
          <w:szCs w:val="24"/>
        </w:rPr>
        <w:t xml:space="preserve"> счета, обязательства </w:t>
      </w:r>
      <w:r w:rsidR="009D5CF6">
        <w:rPr>
          <w:b w:val="0"/>
          <w:color w:val="auto"/>
          <w:sz w:val="24"/>
          <w:szCs w:val="24"/>
        </w:rPr>
        <w:t xml:space="preserve">претендента </w:t>
      </w:r>
      <w:r w:rsidRPr="00D46ACF">
        <w:rPr>
          <w:b w:val="0"/>
          <w:color w:val="auto"/>
          <w:sz w:val="24"/>
          <w:szCs w:val="24"/>
        </w:rPr>
        <w:t xml:space="preserve">по внесению задатка считаются неисполненными. В этом случае </w:t>
      </w:r>
      <w:r w:rsidR="009D5CF6">
        <w:rPr>
          <w:b w:val="0"/>
          <w:color w:val="auto"/>
          <w:sz w:val="24"/>
          <w:szCs w:val="24"/>
        </w:rPr>
        <w:t xml:space="preserve">претендент </w:t>
      </w:r>
      <w:r w:rsidRPr="00D46ACF">
        <w:rPr>
          <w:b w:val="0"/>
          <w:color w:val="auto"/>
          <w:sz w:val="24"/>
          <w:szCs w:val="24"/>
        </w:rPr>
        <w:t>к участию в аукционе не допускается.</w:t>
      </w:r>
    </w:p>
    <w:p w:rsidR="007B1136" w:rsidRPr="00D46ACF" w:rsidRDefault="007B1136" w:rsidP="006C13AC">
      <w:pPr>
        <w:pStyle w:val="3"/>
        <w:keepNext w:val="0"/>
        <w:widowControl w:val="0"/>
        <w:spacing w:before="0" w:beforeAutospacing="0" w:after="0" w:afterAutospacing="0"/>
        <w:ind w:firstLine="567"/>
        <w:jc w:val="both"/>
        <w:rPr>
          <w:b w:val="0"/>
          <w:color w:val="auto"/>
          <w:sz w:val="24"/>
          <w:szCs w:val="24"/>
        </w:rPr>
      </w:pPr>
      <w:r>
        <w:rPr>
          <w:b w:val="0"/>
          <w:color w:val="auto"/>
          <w:sz w:val="24"/>
          <w:szCs w:val="24"/>
        </w:rPr>
        <w:t>7.4</w:t>
      </w:r>
      <w:r w:rsidRPr="00D46ACF">
        <w:rPr>
          <w:b w:val="0"/>
          <w:color w:val="auto"/>
          <w:sz w:val="24"/>
          <w:szCs w:val="24"/>
        </w:rPr>
        <w:t xml:space="preserve">. Платежное поручение о перечислении денежных средств в качестве задатка на участие </w:t>
      </w:r>
      <w:r w:rsidR="00E276A2">
        <w:rPr>
          <w:b w:val="0"/>
          <w:color w:val="auto"/>
          <w:sz w:val="24"/>
          <w:szCs w:val="24"/>
        </w:rPr>
        <w:t xml:space="preserve">в аукционе </w:t>
      </w:r>
      <w:r w:rsidRPr="00D46ACF">
        <w:rPr>
          <w:b w:val="0"/>
          <w:color w:val="auto"/>
          <w:sz w:val="24"/>
          <w:szCs w:val="24"/>
        </w:rPr>
        <w:t xml:space="preserve">или его копия должно быть подано </w:t>
      </w:r>
      <w:r w:rsidR="009D5CF6">
        <w:rPr>
          <w:b w:val="0"/>
          <w:color w:val="auto"/>
          <w:sz w:val="24"/>
          <w:szCs w:val="24"/>
        </w:rPr>
        <w:t xml:space="preserve">претендентом </w:t>
      </w:r>
      <w:r w:rsidRPr="00D46ACF">
        <w:rPr>
          <w:b w:val="0"/>
          <w:color w:val="auto"/>
          <w:sz w:val="24"/>
          <w:szCs w:val="24"/>
        </w:rPr>
        <w:t xml:space="preserve">в составе документов, входящих в заявку на участие в аукционе. </w:t>
      </w:r>
    </w:p>
    <w:p w:rsidR="00CD3958" w:rsidRPr="000F5495" w:rsidRDefault="00CD3958" w:rsidP="006C13AC">
      <w:pPr>
        <w:pStyle w:val="2"/>
        <w:keepNext w:val="0"/>
        <w:widowControl w:val="0"/>
        <w:rPr>
          <w:b w:val="0"/>
          <w:bCs w:val="0"/>
          <w:sz w:val="24"/>
          <w:szCs w:val="24"/>
        </w:rPr>
      </w:pPr>
      <w:bookmarkStart w:id="24" w:name="_Toc470854972"/>
      <w:r w:rsidRPr="000F5495">
        <w:rPr>
          <w:sz w:val="24"/>
          <w:szCs w:val="24"/>
        </w:rPr>
        <w:t>Статья 8. Документы</w:t>
      </w:r>
      <w:r w:rsidR="00363DA9" w:rsidRPr="000F5495">
        <w:rPr>
          <w:sz w:val="24"/>
          <w:szCs w:val="24"/>
        </w:rPr>
        <w:t>, входящие</w:t>
      </w:r>
      <w:r w:rsidRPr="000F5495">
        <w:rPr>
          <w:sz w:val="24"/>
          <w:szCs w:val="24"/>
        </w:rPr>
        <w:t xml:space="preserve"> в состав Заявки на участие в аукционе.</w:t>
      </w:r>
      <w:r w:rsidR="00F80269">
        <w:rPr>
          <w:b w:val="0"/>
          <w:bCs w:val="0"/>
          <w:sz w:val="24"/>
          <w:szCs w:val="24"/>
        </w:rPr>
        <w:t xml:space="preserve"> </w:t>
      </w:r>
      <w:r w:rsidRPr="000F5495">
        <w:rPr>
          <w:sz w:val="24"/>
          <w:szCs w:val="24"/>
        </w:rPr>
        <w:t>Порядок подачи заявок</w:t>
      </w:r>
      <w:bookmarkEnd w:id="24"/>
    </w:p>
    <w:p w:rsidR="00CD3958"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8.1. Для участия в аукционе, а также последующего заключения договора аренды по итогам аукциона, с учетом требований к оформлению документов </w:t>
      </w:r>
      <w:r w:rsidR="009D5CF6">
        <w:rPr>
          <w:rFonts w:ascii="Times New Roman" w:eastAsia="Times New Roman" w:hAnsi="Times New Roman" w:cs="Times New Roman"/>
          <w:color w:val="000000"/>
          <w:sz w:val="24"/>
          <w:szCs w:val="24"/>
          <w:lang w:eastAsia="ru-RU"/>
        </w:rPr>
        <w:t xml:space="preserve">претенденту </w:t>
      </w:r>
      <w:r w:rsidRPr="000F5495">
        <w:rPr>
          <w:rFonts w:ascii="Times New Roman" w:eastAsia="Times New Roman" w:hAnsi="Times New Roman" w:cs="Times New Roman"/>
          <w:color w:val="000000"/>
          <w:sz w:val="24"/>
          <w:szCs w:val="24"/>
          <w:lang w:eastAsia="ru-RU"/>
        </w:rPr>
        <w:t>необходимо представить:</w:t>
      </w:r>
    </w:p>
    <w:p w:rsidR="00CD3958" w:rsidRPr="000F5495"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8.</w:t>
      </w:r>
      <w:r w:rsidR="00A463F8">
        <w:rPr>
          <w:rFonts w:ascii="Times New Roman" w:eastAsia="Times New Roman" w:hAnsi="Times New Roman" w:cs="Times New Roman"/>
          <w:color w:val="000000"/>
          <w:sz w:val="24"/>
          <w:szCs w:val="24"/>
          <w:lang w:eastAsia="ru-RU"/>
        </w:rPr>
        <w:t>1.</w:t>
      </w:r>
      <w:r w:rsidRPr="000F5495">
        <w:rPr>
          <w:rFonts w:ascii="Times New Roman" w:eastAsia="Times New Roman" w:hAnsi="Times New Roman" w:cs="Times New Roman"/>
          <w:color w:val="000000"/>
          <w:sz w:val="24"/>
          <w:szCs w:val="24"/>
          <w:lang w:eastAsia="ru-RU"/>
        </w:rPr>
        <w:t xml:space="preserve">2. Заявку по установленной форме в двух экземплярах. Форма заявки на участие в аукционе размещена в аукционной документации в Части </w:t>
      </w:r>
      <w:r w:rsidRPr="000F5495">
        <w:rPr>
          <w:rFonts w:ascii="Times New Roman" w:eastAsia="Times New Roman" w:hAnsi="Times New Roman" w:cs="Times New Roman"/>
          <w:color w:val="000000"/>
          <w:sz w:val="24"/>
          <w:szCs w:val="24"/>
          <w:lang w:val="en-US" w:eastAsia="ru-RU"/>
        </w:rPr>
        <w:t>III</w:t>
      </w:r>
      <w:r w:rsidRPr="000F5495">
        <w:rPr>
          <w:rFonts w:ascii="Times New Roman" w:eastAsia="Times New Roman" w:hAnsi="Times New Roman" w:cs="Times New Roman"/>
          <w:color w:val="000000"/>
          <w:sz w:val="24"/>
          <w:szCs w:val="24"/>
          <w:lang w:eastAsia="ru-RU"/>
        </w:rPr>
        <w:t xml:space="preserve"> «Формы для заполнения</w:t>
      </w:r>
      <w:r w:rsidR="00A463F8">
        <w:rPr>
          <w:rFonts w:ascii="Times New Roman" w:eastAsia="Times New Roman" w:hAnsi="Times New Roman" w:cs="Times New Roman"/>
          <w:color w:val="000000"/>
          <w:sz w:val="24"/>
          <w:szCs w:val="24"/>
          <w:lang w:eastAsia="ru-RU"/>
        </w:rPr>
        <w:t xml:space="preserve"> претендентами</w:t>
      </w:r>
      <w:r w:rsidRPr="000F5495">
        <w:rPr>
          <w:rFonts w:ascii="Times New Roman" w:eastAsia="Times New Roman" w:hAnsi="Times New Roman" w:cs="Times New Roman"/>
          <w:color w:val="000000"/>
          <w:sz w:val="24"/>
          <w:szCs w:val="24"/>
          <w:lang w:eastAsia="ru-RU"/>
        </w:rPr>
        <w:t xml:space="preserve">» (Форма </w:t>
      </w:r>
      <w:r w:rsidR="00D32AC0">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4). Один экземпляр заявки</w:t>
      </w:r>
      <w:r w:rsidR="007B0454">
        <w:rPr>
          <w:rFonts w:ascii="Times New Roman" w:eastAsia="Times New Roman" w:hAnsi="Times New Roman" w:cs="Times New Roman"/>
          <w:color w:val="000000"/>
          <w:sz w:val="24"/>
          <w:szCs w:val="24"/>
          <w:lang w:eastAsia="ru-RU"/>
        </w:rPr>
        <w:t xml:space="preserve"> с экземпляром описи</w:t>
      </w:r>
      <w:r w:rsidRPr="000F5495">
        <w:rPr>
          <w:rFonts w:ascii="Times New Roman" w:eastAsia="Times New Roman" w:hAnsi="Times New Roman" w:cs="Times New Roman"/>
          <w:color w:val="000000"/>
          <w:sz w:val="24"/>
          <w:szCs w:val="24"/>
          <w:lang w:eastAsia="ru-RU"/>
        </w:rPr>
        <w:t xml:space="preserve">, удостоверенный подписью полномочного представителя </w:t>
      </w:r>
      <w:r w:rsidR="00184B39" w:rsidRPr="00436AC9">
        <w:rPr>
          <w:rFonts w:ascii="Times New Roman" w:eastAsia="Times New Roman" w:hAnsi="Times New Roman" w:cs="Times New Roman"/>
          <w:color w:val="000000"/>
          <w:sz w:val="24"/>
          <w:szCs w:val="24"/>
          <w:lang w:eastAsia="ru-RU"/>
        </w:rPr>
        <w:t>Специализированной организации</w:t>
      </w:r>
      <w:r w:rsidRPr="000F5495">
        <w:rPr>
          <w:rFonts w:ascii="Times New Roman" w:eastAsia="Times New Roman" w:hAnsi="Times New Roman" w:cs="Times New Roman"/>
          <w:color w:val="000000"/>
          <w:sz w:val="24"/>
          <w:szCs w:val="24"/>
          <w:lang w:eastAsia="ru-RU"/>
        </w:rPr>
        <w:t xml:space="preserve">, принявшего заявку, возвращается </w:t>
      </w:r>
      <w:r w:rsidR="00A463F8">
        <w:rPr>
          <w:rFonts w:ascii="Times New Roman" w:eastAsia="Times New Roman" w:hAnsi="Times New Roman" w:cs="Times New Roman"/>
          <w:color w:val="000000"/>
          <w:sz w:val="24"/>
          <w:szCs w:val="24"/>
          <w:lang w:eastAsia="ru-RU"/>
        </w:rPr>
        <w:t xml:space="preserve">претенденту </w:t>
      </w:r>
      <w:r w:rsidRPr="000F5495">
        <w:rPr>
          <w:rFonts w:ascii="Times New Roman" w:eastAsia="Times New Roman" w:hAnsi="Times New Roman" w:cs="Times New Roman"/>
          <w:color w:val="000000"/>
          <w:sz w:val="24"/>
          <w:szCs w:val="24"/>
          <w:lang w:eastAsia="ru-RU"/>
        </w:rPr>
        <w:t xml:space="preserve">с указанием ее номера, даты и времени (часы, минуты) принятия. </w:t>
      </w:r>
      <w:r w:rsidR="00A463F8">
        <w:rPr>
          <w:rFonts w:ascii="Times New Roman" w:eastAsia="Times New Roman" w:hAnsi="Times New Roman" w:cs="Times New Roman"/>
          <w:color w:val="000000"/>
          <w:sz w:val="24"/>
          <w:szCs w:val="24"/>
          <w:lang w:eastAsia="ru-RU"/>
        </w:rPr>
        <w:t xml:space="preserve">Претендент </w:t>
      </w:r>
      <w:r w:rsidRPr="000F5495">
        <w:rPr>
          <w:rFonts w:ascii="Times New Roman" w:eastAsia="Times New Roman" w:hAnsi="Times New Roman" w:cs="Times New Roman"/>
          <w:color w:val="000000"/>
          <w:sz w:val="24"/>
          <w:szCs w:val="24"/>
          <w:lang w:eastAsia="ru-RU"/>
        </w:rPr>
        <w:t xml:space="preserve">вправе подать только одну заявку в отношении каждого лота. </w:t>
      </w:r>
    </w:p>
    <w:p w:rsidR="00A463F8" w:rsidRPr="00A463F8"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A463F8">
        <w:rPr>
          <w:rFonts w:ascii="Times New Roman" w:eastAsia="Times New Roman" w:hAnsi="Times New Roman" w:cs="Times New Roman"/>
          <w:color w:val="000000"/>
          <w:sz w:val="24"/>
          <w:szCs w:val="24"/>
          <w:lang w:eastAsia="ru-RU"/>
        </w:rPr>
        <w:t>8.</w:t>
      </w:r>
      <w:r w:rsidR="00A463F8" w:rsidRPr="00A463F8">
        <w:rPr>
          <w:rFonts w:ascii="Times New Roman" w:eastAsia="Times New Roman" w:hAnsi="Times New Roman" w:cs="Times New Roman"/>
          <w:color w:val="000000"/>
          <w:sz w:val="24"/>
          <w:szCs w:val="24"/>
          <w:lang w:eastAsia="ru-RU"/>
        </w:rPr>
        <w:t>1.</w:t>
      </w:r>
      <w:r w:rsidRPr="00A463F8">
        <w:rPr>
          <w:rFonts w:ascii="Times New Roman" w:eastAsia="Times New Roman" w:hAnsi="Times New Roman" w:cs="Times New Roman"/>
          <w:color w:val="000000"/>
          <w:sz w:val="24"/>
          <w:szCs w:val="24"/>
          <w:lang w:eastAsia="ru-RU"/>
        </w:rPr>
        <w:t xml:space="preserve">3. </w:t>
      </w:r>
      <w:r w:rsidR="00A463F8" w:rsidRPr="00A463F8">
        <w:rPr>
          <w:rFonts w:ascii="Times New Roman" w:eastAsia="Calibri" w:hAnsi="Times New Roman" w:cs="Times New Roman"/>
          <w:sz w:val="24"/>
          <w:szCs w:val="24"/>
        </w:rPr>
        <w:t xml:space="preserve">В случае если от имени </w:t>
      </w:r>
      <w:r w:rsidR="00A463F8">
        <w:rPr>
          <w:rFonts w:ascii="Times New Roman" w:hAnsi="Times New Roman" w:cs="Times New Roman"/>
          <w:sz w:val="24"/>
          <w:szCs w:val="24"/>
        </w:rPr>
        <w:t xml:space="preserve">претендента </w:t>
      </w:r>
      <w:r w:rsidR="00A463F8" w:rsidRPr="00A463F8">
        <w:rPr>
          <w:rFonts w:ascii="Times New Roman" w:eastAsia="Calibri" w:hAnsi="Times New Roman" w:cs="Times New Roman"/>
          <w:sz w:val="24"/>
          <w:szCs w:val="24"/>
        </w:rPr>
        <w:t>действует иное лицо, заявка на участие в аукционе должна содержать также доверенность на осуществление действий от имени</w:t>
      </w:r>
      <w:r w:rsidR="00A463F8">
        <w:rPr>
          <w:rFonts w:ascii="Times New Roman" w:hAnsi="Times New Roman" w:cs="Times New Roman"/>
          <w:sz w:val="24"/>
          <w:szCs w:val="24"/>
        </w:rPr>
        <w:t xml:space="preserve"> претендента</w:t>
      </w:r>
      <w:r w:rsidR="00A463F8" w:rsidRPr="00A463F8">
        <w:rPr>
          <w:rFonts w:ascii="Times New Roman" w:eastAsia="Calibri" w:hAnsi="Times New Roman" w:cs="Times New Roman"/>
          <w:sz w:val="24"/>
          <w:szCs w:val="24"/>
        </w:rPr>
        <w:t xml:space="preserve">, заверенную печатью </w:t>
      </w:r>
      <w:r w:rsidR="001A7C1E">
        <w:rPr>
          <w:rFonts w:ascii="Times New Roman" w:eastAsia="Calibri" w:hAnsi="Times New Roman" w:cs="Times New Roman"/>
          <w:sz w:val="24"/>
          <w:szCs w:val="24"/>
        </w:rPr>
        <w:t xml:space="preserve">претендента </w:t>
      </w:r>
      <w:r w:rsidR="00A463F8" w:rsidRPr="00A463F8">
        <w:rPr>
          <w:rFonts w:ascii="Times New Roman" w:eastAsia="Calibri" w:hAnsi="Times New Roman" w:cs="Times New Roman"/>
          <w:sz w:val="24"/>
          <w:szCs w:val="24"/>
        </w:rPr>
        <w:t xml:space="preserve">и подписанную руководителем </w:t>
      </w:r>
      <w:r w:rsidR="001A7C1E">
        <w:rPr>
          <w:rFonts w:ascii="Times New Roman" w:eastAsia="Calibri" w:hAnsi="Times New Roman" w:cs="Times New Roman"/>
          <w:sz w:val="24"/>
          <w:szCs w:val="24"/>
        </w:rPr>
        <w:t xml:space="preserve">претендента </w:t>
      </w:r>
      <w:r w:rsidR="00A463F8" w:rsidRPr="00A463F8">
        <w:rPr>
          <w:rFonts w:ascii="Times New Roman" w:eastAsia="Calibri" w:hAnsi="Times New Roman" w:cs="Times New Roman"/>
          <w:sz w:val="24"/>
          <w:szCs w:val="24"/>
        </w:rPr>
        <w:t>(для юридических лиц) или уполномоченным этим руководителем лицом, либо такую доверенность, удостоверенную нотариусом (для физических лиц или индивидуальных предпринимателей)</w:t>
      </w:r>
      <w:r w:rsidR="00315A34">
        <w:rPr>
          <w:rFonts w:ascii="Times New Roman" w:eastAsia="Calibri" w:hAnsi="Times New Roman" w:cs="Times New Roman"/>
          <w:sz w:val="24"/>
          <w:szCs w:val="24"/>
        </w:rPr>
        <w:t xml:space="preserve"> (Форма № 3</w:t>
      </w:r>
      <w:r w:rsidR="00C7199C">
        <w:rPr>
          <w:rFonts w:ascii="Times New Roman" w:eastAsia="Calibri" w:hAnsi="Times New Roman" w:cs="Times New Roman"/>
          <w:sz w:val="24"/>
          <w:szCs w:val="24"/>
        </w:rPr>
        <w:t xml:space="preserve"> </w:t>
      </w:r>
      <w:r w:rsidR="00C7199C" w:rsidRPr="00952842">
        <w:rPr>
          <w:rFonts w:ascii="Times New Roman" w:eastAsia="Times New Roman" w:hAnsi="Times New Roman" w:cs="Times New Roman"/>
          <w:color w:val="000000"/>
          <w:sz w:val="24"/>
          <w:szCs w:val="24"/>
          <w:lang w:eastAsia="ru-RU"/>
        </w:rPr>
        <w:t>Части III «Формы для заполнения претендентом»</w:t>
      </w:r>
      <w:r w:rsidR="00315A34">
        <w:rPr>
          <w:rFonts w:ascii="Times New Roman" w:eastAsia="Calibri" w:hAnsi="Times New Roman" w:cs="Times New Roman"/>
          <w:sz w:val="24"/>
          <w:szCs w:val="24"/>
        </w:rPr>
        <w:t>)</w:t>
      </w:r>
      <w:r w:rsidR="00A463F8" w:rsidRPr="00A463F8">
        <w:rPr>
          <w:rFonts w:ascii="Times New Roman" w:eastAsia="Calibri" w:hAnsi="Times New Roman" w:cs="Times New Roman"/>
          <w:sz w:val="24"/>
          <w:szCs w:val="24"/>
        </w:rPr>
        <w:t>. В случае если указанная доверенность подписана лицом, уполномоченным руководителем</w:t>
      </w:r>
      <w:r w:rsidR="001A7C1E">
        <w:rPr>
          <w:rFonts w:ascii="Times New Roman" w:eastAsia="Calibri" w:hAnsi="Times New Roman" w:cs="Times New Roman"/>
          <w:sz w:val="24"/>
          <w:szCs w:val="24"/>
        </w:rPr>
        <w:t xml:space="preserve"> претендента</w:t>
      </w:r>
      <w:r w:rsidR="00A463F8" w:rsidRPr="00A463F8">
        <w:rPr>
          <w:rFonts w:ascii="Times New Roman" w:eastAsia="Calibri" w:hAnsi="Times New Roman" w:cs="Times New Roman"/>
          <w:sz w:val="24"/>
          <w:szCs w:val="24"/>
        </w:rPr>
        <w:t>, заявка на участие в  аукционе должна содержать также документ, подтверждающий полномочия такого лица – 1 экз.</w:t>
      </w:r>
    </w:p>
    <w:p w:rsidR="00CD3958" w:rsidRPr="000F5495"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8.</w:t>
      </w:r>
      <w:r w:rsidR="00A463F8">
        <w:rPr>
          <w:rFonts w:ascii="Times New Roman" w:eastAsia="Times New Roman" w:hAnsi="Times New Roman" w:cs="Times New Roman"/>
          <w:color w:val="000000"/>
          <w:sz w:val="24"/>
          <w:szCs w:val="24"/>
          <w:lang w:eastAsia="ru-RU"/>
        </w:rPr>
        <w:t>1.</w:t>
      </w:r>
      <w:r w:rsidR="00445361">
        <w:rPr>
          <w:rFonts w:ascii="Times New Roman" w:eastAsia="Times New Roman" w:hAnsi="Times New Roman" w:cs="Times New Roman"/>
          <w:color w:val="000000"/>
          <w:sz w:val="24"/>
          <w:szCs w:val="24"/>
          <w:lang w:eastAsia="ru-RU"/>
        </w:rPr>
        <w:t>4</w:t>
      </w:r>
      <w:r w:rsidRPr="000F5495">
        <w:rPr>
          <w:rFonts w:ascii="Times New Roman" w:eastAsia="Times New Roman" w:hAnsi="Times New Roman" w:cs="Times New Roman"/>
          <w:color w:val="000000"/>
          <w:sz w:val="24"/>
          <w:szCs w:val="24"/>
          <w:lang w:eastAsia="ru-RU"/>
        </w:rPr>
        <w:t xml:space="preserve">. Опись представленных документов, подписанную </w:t>
      </w:r>
      <w:r w:rsidR="00A463F8">
        <w:rPr>
          <w:rFonts w:ascii="Times New Roman" w:eastAsia="Times New Roman" w:hAnsi="Times New Roman" w:cs="Times New Roman"/>
          <w:color w:val="000000"/>
          <w:sz w:val="24"/>
          <w:szCs w:val="24"/>
          <w:lang w:eastAsia="ru-RU"/>
        </w:rPr>
        <w:t xml:space="preserve">претендентом </w:t>
      </w:r>
      <w:r w:rsidRPr="000F5495">
        <w:rPr>
          <w:rFonts w:ascii="Times New Roman" w:eastAsia="Times New Roman" w:hAnsi="Times New Roman" w:cs="Times New Roman"/>
          <w:color w:val="000000"/>
          <w:sz w:val="24"/>
          <w:szCs w:val="24"/>
          <w:lang w:eastAsia="ru-RU"/>
        </w:rPr>
        <w:t>или его уполномоченным представителем и заверенную печатью организации или индивидуального предпринимателя (</w:t>
      </w:r>
      <w:r w:rsidR="00445361">
        <w:rPr>
          <w:rFonts w:ascii="Times New Roman" w:eastAsia="Times New Roman" w:hAnsi="Times New Roman" w:cs="Times New Roman"/>
          <w:color w:val="000000"/>
          <w:sz w:val="24"/>
          <w:szCs w:val="24"/>
          <w:lang w:eastAsia="ru-RU"/>
        </w:rPr>
        <w:t>при наличии</w:t>
      </w:r>
      <w:r w:rsidRPr="000F5495">
        <w:rPr>
          <w:rFonts w:ascii="Times New Roman" w:eastAsia="Times New Roman" w:hAnsi="Times New Roman" w:cs="Times New Roman"/>
          <w:color w:val="000000"/>
          <w:sz w:val="24"/>
          <w:szCs w:val="24"/>
          <w:lang w:eastAsia="ru-RU"/>
        </w:rPr>
        <w:t>)</w:t>
      </w:r>
      <w:r w:rsidR="00D32AC0">
        <w:rPr>
          <w:rFonts w:ascii="Times New Roman" w:eastAsia="Times New Roman" w:hAnsi="Times New Roman" w:cs="Times New Roman"/>
          <w:color w:val="000000"/>
          <w:sz w:val="24"/>
          <w:szCs w:val="24"/>
          <w:lang w:eastAsia="ru-RU"/>
        </w:rPr>
        <w:t xml:space="preserve"> (Форма № 5</w:t>
      </w:r>
      <w:r w:rsidR="00C7199C">
        <w:rPr>
          <w:rFonts w:ascii="Times New Roman" w:eastAsia="Times New Roman" w:hAnsi="Times New Roman" w:cs="Times New Roman"/>
          <w:color w:val="000000"/>
          <w:sz w:val="24"/>
          <w:szCs w:val="24"/>
          <w:lang w:eastAsia="ru-RU"/>
        </w:rPr>
        <w:t xml:space="preserve"> </w:t>
      </w:r>
      <w:r w:rsidR="00C7199C" w:rsidRPr="00952842">
        <w:rPr>
          <w:rFonts w:ascii="Times New Roman" w:eastAsia="Times New Roman" w:hAnsi="Times New Roman" w:cs="Times New Roman"/>
          <w:color w:val="000000"/>
          <w:sz w:val="24"/>
          <w:szCs w:val="24"/>
          <w:lang w:eastAsia="ru-RU"/>
        </w:rPr>
        <w:t>Части III «Формы для заполнения претендентом»</w:t>
      </w:r>
      <w:r w:rsidR="00D32AC0">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 xml:space="preserve"> – 2 экз. </w:t>
      </w:r>
    </w:p>
    <w:p w:rsidR="00CD3958" w:rsidRPr="00445361"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445361">
        <w:rPr>
          <w:rFonts w:ascii="Times New Roman" w:eastAsia="Times New Roman" w:hAnsi="Times New Roman" w:cs="Times New Roman"/>
          <w:color w:val="000000"/>
          <w:sz w:val="24"/>
          <w:szCs w:val="24"/>
          <w:lang w:eastAsia="ru-RU"/>
        </w:rPr>
        <w:t>8.</w:t>
      </w:r>
      <w:r w:rsidR="00A463F8">
        <w:rPr>
          <w:rFonts w:ascii="Times New Roman" w:eastAsia="Times New Roman" w:hAnsi="Times New Roman" w:cs="Times New Roman"/>
          <w:color w:val="000000"/>
          <w:sz w:val="24"/>
          <w:szCs w:val="24"/>
          <w:lang w:eastAsia="ru-RU"/>
        </w:rPr>
        <w:t>1.</w:t>
      </w:r>
      <w:r w:rsidR="00445361" w:rsidRPr="00445361">
        <w:rPr>
          <w:rFonts w:ascii="Times New Roman" w:eastAsia="Times New Roman" w:hAnsi="Times New Roman" w:cs="Times New Roman"/>
          <w:color w:val="000000"/>
          <w:sz w:val="24"/>
          <w:szCs w:val="24"/>
          <w:lang w:eastAsia="ru-RU"/>
        </w:rPr>
        <w:t>5</w:t>
      </w:r>
      <w:r w:rsidRPr="00445361">
        <w:rPr>
          <w:rFonts w:ascii="Times New Roman" w:eastAsia="Times New Roman" w:hAnsi="Times New Roman" w:cs="Times New Roman"/>
          <w:color w:val="000000"/>
          <w:sz w:val="24"/>
          <w:szCs w:val="24"/>
          <w:lang w:eastAsia="ru-RU"/>
        </w:rPr>
        <w:t xml:space="preserve">.1. От </w:t>
      </w:r>
      <w:r w:rsidR="001A7C1E">
        <w:rPr>
          <w:rFonts w:ascii="Times New Roman" w:eastAsia="Times New Roman" w:hAnsi="Times New Roman" w:cs="Times New Roman"/>
          <w:color w:val="000000"/>
          <w:sz w:val="24"/>
          <w:szCs w:val="24"/>
          <w:lang w:eastAsia="ru-RU"/>
        </w:rPr>
        <w:t xml:space="preserve">претендентов </w:t>
      </w:r>
      <w:r w:rsidRPr="00445361">
        <w:rPr>
          <w:rFonts w:ascii="Times New Roman" w:eastAsia="Times New Roman" w:hAnsi="Times New Roman" w:cs="Times New Roman"/>
          <w:color w:val="000000"/>
          <w:sz w:val="24"/>
          <w:szCs w:val="24"/>
          <w:lang w:eastAsia="ru-RU"/>
        </w:rPr>
        <w:t>– физических лиц (резидентов Российской Федерации):</w:t>
      </w:r>
    </w:p>
    <w:p w:rsidR="00CD3958" w:rsidRPr="00445361"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445361">
        <w:rPr>
          <w:rFonts w:ascii="Times New Roman" w:eastAsia="Times New Roman" w:hAnsi="Times New Roman" w:cs="Times New Roman"/>
          <w:color w:val="000000"/>
          <w:sz w:val="24"/>
          <w:szCs w:val="24"/>
          <w:lang w:eastAsia="ru-RU"/>
        </w:rPr>
        <w:t>- копи</w:t>
      </w:r>
      <w:r w:rsidR="007C09A2">
        <w:rPr>
          <w:rFonts w:ascii="Times New Roman" w:eastAsia="Times New Roman" w:hAnsi="Times New Roman" w:cs="Times New Roman"/>
          <w:color w:val="000000"/>
          <w:sz w:val="24"/>
          <w:szCs w:val="24"/>
          <w:lang w:eastAsia="ru-RU"/>
        </w:rPr>
        <w:t>ю</w:t>
      </w:r>
      <w:r w:rsidRPr="00445361">
        <w:rPr>
          <w:rFonts w:ascii="Times New Roman" w:eastAsia="Times New Roman" w:hAnsi="Times New Roman" w:cs="Times New Roman"/>
          <w:color w:val="000000"/>
          <w:sz w:val="24"/>
          <w:szCs w:val="24"/>
          <w:lang w:eastAsia="ru-RU"/>
        </w:rPr>
        <w:t xml:space="preserve"> общегражданского паспорта РФ (все страницы) – 1 экз.</w:t>
      </w:r>
    </w:p>
    <w:p w:rsidR="00CD3958" w:rsidRPr="000F5495"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445361">
        <w:rPr>
          <w:rFonts w:ascii="Times New Roman" w:eastAsia="Times New Roman" w:hAnsi="Times New Roman" w:cs="Times New Roman"/>
          <w:color w:val="000000"/>
          <w:sz w:val="24"/>
          <w:szCs w:val="24"/>
          <w:lang w:eastAsia="ru-RU"/>
        </w:rPr>
        <w:t>8.</w:t>
      </w:r>
      <w:r w:rsidR="00A463F8">
        <w:rPr>
          <w:rFonts w:ascii="Times New Roman" w:eastAsia="Times New Roman" w:hAnsi="Times New Roman" w:cs="Times New Roman"/>
          <w:color w:val="000000"/>
          <w:sz w:val="24"/>
          <w:szCs w:val="24"/>
          <w:lang w:eastAsia="ru-RU"/>
        </w:rPr>
        <w:t>1.</w:t>
      </w:r>
      <w:r w:rsidR="00445361" w:rsidRPr="00445361">
        <w:rPr>
          <w:rFonts w:ascii="Times New Roman" w:eastAsia="Times New Roman" w:hAnsi="Times New Roman" w:cs="Times New Roman"/>
          <w:color w:val="000000"/>
          <w:sz w:val="24"/>
          <w:szCs w:val="24"/>
          <w:lang w:eastAsia="ru-RU"/>
        </w:rPr>
        <w:t>5</w:t>
      </w:r>
      <w:r w:rsidRPr="00445361">
        <w:rPr>
          <w:rFonts w:ascii="Times New Roman" w:eastAsia="Times New Roman" w:hAnsi="Times New Roman" w:cs="Times New Roman"/>
          <w:color w:val="000000"/>
          <w:sz w:val="24"/>
          <w:szCs w:val="24"/>
          <w:lang w:eastAsia="ru-RU"/>
        </w:rPr>
        <w:t xml:space="preserve">.2. От </w:t>
      </w:r>
      <w:r w:rsidR="001A7C1E">
        <w:rPr>
          <w:rFonts w:ascii="Times New Roman" w:eastAsia="Times New Roman" w:hAnsi="Times New Roman" w:cs="Times New Roman"/>
          <w:color w:val="000000"/>
          <w:sz w:val="24"/>
          <w:szCs w:val="24"/>
          <w:lang w:eastAsia="ru-RU"/>
        </w:rPr>
        <w:t xml:space="preserve">претендентов </w:t>
      </w:r>
      <w:r w:rsidRPr="00445361">
        <w:rPr>
          <w:rFonts w:ascii="Times New Roman" w:eastAsia="Times New Roman" w:hAnsi="Times New Roman" w:cs="Times New Roman"/>
          <w:color w:val="000000"/>
          <w:sz w:val="24"/>
          <w:szCs w:val="24"/>
          <w:lang w:eastAsia="ru-RU"/>
        </w:rPr>
        <w:t>– индивидуальных предпринимателей (резидентов Российской</w:t>
      </w:r>
      <w:r w:rsidRPr="000F5495">
        <w:rPr>
          <w:rFonts w:ascii="Times New Roman" w:eastAsia="Times New Roman" w:hAnsi="Times New Roman" w:cs="Times New Roman"/>
          <w:color w:val="000000"/>
          <w:sz w:val="24"/>
          <w:szCs w:val="24"/>
          <w:lang w:eastAsia="ru-RU"/>
        </w:rPr>
        <w:t xml:space="preserve"> Федерации):</w:t>
      </w:r>
    </w:p>
    <w:p w:rsidR="00CD3958" w:rsidRPr="000F5495" w:rsidRDefault="007C09A2"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копию</w:t>
      </w:r>
      <w:r w:rsidR="00CD3958" w:rsidRPr="000F5495">
        <w:rPr>
          <w:rFonts w:ascii="Times New Roman" w:eastAsia="Times New Roman" w:hAnsi="Times New Roman" w:cs="Times New Roman"/>
          <w:color w:val="000000"/>
          <w:sz w:val="24"/>
          <w:szCs w:val="24"/>
          <w:lang w:eastAsia="ru-RU"/>
        </w:rPr>
        <w:t xml:space="preserve"> общегражданского паспорта РФ (все страницы) – 1 экз.;</w:t>
      </w:r>
    </w:p>
    <w:p w:rsidR="00CD3958" w:rsidRPr="000F5495"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копи</w:t>
      </w:r>
      <w:r w:rsidR="007C09A2">
        <w:rPr>
          <w:rFonts w:ascii="Times New Roman" w:eastAsia="Times New Roman" w:hAnsi="Times New Roman" w:cs="Times New Roman"/>
          <w:color w:val="000000"/>
          <w:sz w:val="24"/>
          <w:szCs w:val="24"/>
          <w:lang w:eastAsia="ru-RU"/>
        </w:rPr>
        <w:t>ю</w:t>
      </w:r>
      <w:r w:rsidRPr="000F5495">
        <w:rPr>
          <w:rFonts w:ascii="Times New Roman" w:eastAsia="Times New Roman" w:hAnsi="Times New Roman" w:cs="Times New Roman"/>
          <w:color w:val="000000"/>
          <w:sz w:val="24"/>
          <w:szCs w:val="24"/>
          <w:lang w:eastAsia="ru-RU"/>
        </w:rPr>
        <w:t xml:space="preserve"> свидетельства </w:t>
      </w:r>
      <w:r w:rsidR="00A463F8">
        <w:rPr>
          <w:rFonts w:ascii="Times New Roman" w:eastAsia="Times New Roman" w:hAnsi="Times New Roman" w:cs="Times New Roman"/>
          <w:color w:val="000000"/>
          <w:sz w:val="24"/>
          <w:szCs w:val="24"/>
          <w:lang w:eastAsia="ru-RU"/>
        </w:rPr>
        <w:t xml:space="preserve">о регистрации </w:t>
      </w:r>
      <w:r w:rsidRPr="000F5495">
        <w:rPr>
          <w:rFonts w:ascii="Times New Roman" w:eastAsia="Times New Roman" w:hAnsi="Times New Roman" w:cs="Times New Roman"/>
          <w:color w:val="000000"/>
          <w:sz w:val="24"/>
          <w:szCs w:val="24"/>
          <w:lang w:eastAsia="ru-RU"/>
        </w:rPr>
        <w:t>индивидуального предпринимателя</w:t>
      </w:r>
      <w:r w:rsidR="00A463F8">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 1 экз.;</w:t>
      </w:r>
    </w:p>
    <w:p w:rsidR="00CD3958" w:rsidRPr="000F5495"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 </w:t>
      </w:r>
      <w:r w:rsidR="00A463F8">
        <w:rPr>
          <w:rFonts w:ascii="Times New Roman" w:eastAsia="Times New Roman" w:hAnsi="Times New Roman" w:cs="Times New Roman"/>
          <w:color w:val="000000"/>
          <w:sz w:val="24"/>
          <w:szCs w:val="24"/>
          <w:lang w:eastAsia="ru-RU"/>
        </w:rPr>
        <w:t>копию</w:t>
      </w:r>
      <w:r w:rsidRPr="000F5495">
        <w:rPr>
          <w:rFonts w:ascii="Times New Roman" w:eastAsia="Times New Roman" w:hAnsi="Times New Roman" w:cs="Times New Roman"/>
          <w:color w:val="000000"/>
          <w:sz w:val="24"/>
          <w:szCs w:val="24"/>
          <w:lang w:eastAsia="ru-RU"/>
        </w:rPr>
        <w:t xml:space="preserve"> свидетельства о постановке на учет в налоговом органе - 1 экз.;</w:t>
      </w:r>
    </w:p>
    <w:p w:rsidR="00CD3958" w:rsidRPr="000F5495"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 </w:t>
      </w:r>
      <w:r w:rsidR="00D641DB">
        <w:rPr>
          <w:rFonts w:ascii="Times New Roman" w:eastAsia="Times New Roman" w:hAnsi="Times New Roman" w:cs="Times New Roman"/>
          <w:color w:val="000000"/>
          <w:sz w:val="24"/>
          <w:szCs w:val="24"/>
          <w:lang w:eastAsia="ru-RU"/>
        </w:rPr>
        <w:t xml:space="preserve">оригинал или нотариально заверенную </w:t>
      </w:r>
      <w:r w:rsidRPr="000F5495">
        <w:rPr>
          <w:rFonts w:ascii="Times New Roman" w:eastAsia="Times New Roman" w:hAnsi="Times New Roman" w:cs="Times New Roman"/>
          <w:color w:val="000000"/>
          <w:sz w:val="24"/>
          <w:szCs w:val="24"/>
          <w:lang w:eastAsia="ru-RU"/>
        </w:rPr>
        <w:t>копи</w:t>
      </w:r>
      <w:r w:rsidR="00D641DB">
        <w:rPr>
          <w:rFonts w:ascii="Times New Roman" w:eastAsia="Times New Roman" w:hAnsi="Times New Roman" w:cs="Times New Roman"/>
          <w:color w:val="000000"/>
          <w:sz w:val="24"/>
          <w:szCs w:val="24"/>
          <w:lang w:eastAsia="ru-RU"/>
        </w:rPr>
        <w:t>ю</w:t>
      </w:r>
      <w:r w:rsidRPr="000F5495">
        <w:rPr>
          <w:rFonts w:ascii="Times New Roman" w:eastAsia="Times New Roman" w:hAnsi="Times New Roman" w:cs="Times New Roman"/>
          <w:color w:val="000000"/>
          <w:sz w:val="24"/>
          <w:szCs w:val="24"/>
          <w:lang w:eastAsia="ru-RU"/>
        </w:rPr>
        <w:t xml:space="preserve"> выписки из единого государственного реестра </w:t>
      </w:r>
      <w:r w:rsidRPr="000F5495">
        <w:rPr>
          <w:rFonts w:ascii="Times New Roman" w:hAnsi="Times New Roman" w:cs="Times New Roman"/>
          <w:sz w:val="24"/>
          <w:szCs w:val="24"/>
        </w:rPr>
        <w:t>индивидуальных предпринимателей</w:t>
      </w:r>
      <w:r w:rsidRPr="000F5495">
        <w:rPr>
          <w:rFonts w:ascii="Times New Roman" w:eastAsia="Times New Roman" w:hAnsi="Times New Roman" w:cs="Times New Roman"/>
          <w:color w:val="000000"/>
          <w:sz w:val="24"/>
          <w:szCs w:val="24"/>
          <w:lang w:eastAsia="ru-RU"/>
        </w:rPr>
        <w:t>, выданн</w:t>
      </w:r>
      <w:r w:rsidR="00D641DB">
        <w:rPr>
          <w:rFonts w:ascii="Times New Roman" w:eastAsia="Times New Roman" w:hAnsi="Times New Roman" w:cs="Times New Roman"/>
          <w:color w:val="000000"/>
          <w:sz w:val="24"/>
          <w:szCs w:val="24"/>
          <w:lang w:eastAsia="ru-RU"/>
        </w:rPr>
        <w:t>ой</w:t>
      </w:r>
      <w:r w:rsidRPr="000F5495">
        <w:rPr>
          <w:rFonts w:ascii="Times New Roman" w:eastAsia="Times New Roman" w:hAnsi="Times New Roman" w:cs="Times New Roman"/>
          <w:color w:val="000000"/>
          <w:sz w:val="24"/>
          <w:szCs w:val="24"/>
          <w:lang w:eastAsia="ru-RU"/>
        </w:rPr>
        <w:t xml:space="preserve"> не позднее 6-ти месяцев, предшествующих дате подачи заявки</w:t>
      </w:r>
      <w:r w:rsidRPr="000F5495">
        <w:rPr>
          <w:rFonts w:ascii="Times New Roman" w:hAnsi="Times New Roman" w:cs="Times New Roman"/>
          <w:sz w:val="24"/>
          <w:szCs w:val="24"/>
        </w:rPr>
        <w:t>.</w:t>
      </w:r>
    </w:p>
    <w:p w:rsidR="00CD3958" w:rsidRPr="00D641DB"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8.</w:t>
      </w:r>
      <w:r w:rsidR="00D641DB">
        <w:rPr>
          <w:rFonts w:ascii="Times New Roman" w:eastAsia="Times New Roman" w:hAnsi="Times New Roman" w:cs="Times New Roman"/>
          <w:color w:val="000000"/>
          <w:sz w:val="24"/>
          <w:szCs w:val="24"/>
          <w:lang w:eastAsia="ru-RU"/>
        </w:rPr>
        <w:t>1.5</w:t>
      </w:r>
      <w:r w:rsidRPr="000F5495">
        <w:rPr>
          <w:rFonts w:ascii="Times New Roman" w:eastAsia="Times New Roman" w:hAnsi="Times New Roman" w:cs="Times New Roman"/>
          <w:color w:val="000000"/>
          <w:sz w:val="24"/>
          <w:szCs w:val="24"/>
          <w:lang w:eastAsia="ru-RU"/>
        </w:rPr>
        <w:t>.3.</w:t>
      </w:r>
      <w:r w:rsidRPr="000F5495">
        <w:rPr>
          <w:rFonts w:ascii="Times New Roman" w:eastAsia="Times New Roman" w:hAnsi="Times New Roman" w:cs="Times New Roman"/>
          <w:b/>
          <w:color w:val="000000"/>
          <w:sz w:val="24"/>
          <w:szCs w:val="24"/>
          <w:lang w:eastAsia="ru-RU"/>
        </w:rPr>
        <w:t xml:space="preserve"> </w:t>
      </w:r>
      <w:r w:rsidRPr="00D641DB">
        <w:rPr>
          <w:rFonts w:ascii="Times New Roman" w:eastAsia="Times New Roman" w:hAnsi="Times New Roman" w:cs="Times New Roman"/>
          <w:color w:val="000000"/>
          <w:sz w:val="24"/>
          <w:szCs w:val="24"/>
          <w:lang w:eastAsia="ru-RU"/>
        </w:rPr>
        <w:t xml:space="preserve">От </w:t>
      </w:r>
      <w:r w:rsidR="00802B04">
        <w:rPr>
          <w:rFonts w:ascii="Times New Roman" w:eastAsia="Times New Roman" w:hAnsi="Times New Roman" w:cs="Times New Roman"/>
          <w:color w:val="000000"/>
          <w:sz w:val="24"/>
          <w:szCs w:val="24"/>
          <w:lang w:eastAsia="ru-RU"/>
        </w:rPr>
        <w:t>п</w:t>
      </w:r>
      <w:r w:rsidRPr="00D641DB">
        <w:rPr>
          <w:rFonts w:ascii="Times New Roman" w:eastAsia="Times New Roman" w:hAnsi="Times New Roman" w:cs="Times New Roman"/>
          <w:color w:val="000000"/>
          <w:sz w:val="24"/>
          <w:szCs w:val="24"/>
          <w:lang w:eastAsia="ru-RU"/>
        </w:rPr>
        <w:t>ретендентов – юридических лиц (резидентов Российской Федерации):</w:t>
      </w:r>
    </w:p>
    <w:p w:rsidR="00802B04"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 заверенные </w:t>
      </w:r>
      <w:r w:rsidR="00802B04">
        <w:rPr>
          <w:rFonts w:ascii="Times New Roman" w:eastAsia="Times New Roman" w:hAnsi="Times New Roman" w:cs="Times New Roman"/>
          <w:color w:val="000000"/>
          <w:sz w:val="24"/>
          <w:szCs w:val="24"/>
          <w:lang w:eastAsia="ru-RU"/>
        </w:rPr>
        <w:t>претендентом-</w:t>
      </w:r>
      <w:r w:rsidRPr="000F5495">
        <w:rPr>
          <w:rFonts w:ascii="Times New Roman" w:eastAsia="Times New Roman" w:hAnsi="Times New Roman" w:cs="Times New Roman"/>
          <w:color w:val="000000"/>
          <w:sz w:val="24"/>
          <w:szCs w:val="24"/>
          <w:lang w:eastAsia="ru-RU"/>
        </w:rPr>
        <w:t>организаци</w:t>
      </w:r>
      <w:r w:rsidR="00802B04">
        <w:rPr>
          <w:rFonts w:ascii="Times New Roman" w:eastAsia="Times New Roman" w:hAnsi="Times New Roman" w:cs="Times New Roman"/>
          <w:color w:val="000000"/>
          <w:sz w:val="24"/>
          <w:szCs w:val="24"/>
          <w:lang w:eastAsia="ru-RU"/>
        </w:rPr>
        <w:t>ей</w:t>
      </w:r>
      <w:r w:rsidRPr="000F5495">
        <w:rPr>
          <w:rFonts w:ascii="Times New Roman" w:eastAsia="Times New Roman" w:hAnsi="Times New Roman" w:cs="Times New Roman"/>
          <w:color w:val="000000"/>
          <w:sz w:val="24"/>
          <w:szCs w:val="24"/>
          <w:lang w:eastAsia="ru-RU"/>
        </w:rPr>
        <w:t xml:space="preserve"> копии учредительных документов (устав организации, все изменения в устав, </w:t>
      </w:r>
      <w:r w:rsidR="00802B04">
        <w:rPr>
          <w:rFonts w:ascii="Times New Roman" w:eastAsia="Times New Roman" w:hAnsi="Times New Roman" w:cs="Times New Roman"/>
          <w:color w:val="000000"/>
          <w:sz w:val="24"/>
          <w:szCs w:val="24"/>
          <w:lang w:eastAsia="ru-RU"/>
        </w:rPr>
        <w:t>учредительный договор (при наличии);</w:t>
      </w:r>
    </w:p>
    <w:p w:rsidR="00CD3958" w:rsidRDefault="007B0454"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802B04" w:rsidRPr="000F5495">
        <w:rPr>
          <w:rFonts w:ascii="Times New Roman" w:eastAsia="Times New Roman" w:hAnsi="Times New Roman" w:cs="Times New Roman"/>
          <w:color w:val="000000"/>
          <w:sz w:val="24"/>
          <w:szCs w:val="24"/>
          <w:lang w:eastAsia="ru-RU"/>
        </w:rPr>
        <w:t>заверенн</w:t>
      </w:r>
      <w:r>
        <w:rPr>
          <w:rFonts w:ascii="Times New Roman" w:eastAsia="Times New Roman" w:hAnsi="Times New Roman" w:cs="Times New Roman"/>
          <w:color w:val="000000"/>
          <w:sz w:val="24"/>
          <w:szCs w:val="24"/>
          <w:lang w:eastAsia="ru-RU"/>
        </w:rPr>
        <w:t>ую</w:t>
      </w:r>
      <w:r w:rsidR="00802B04" w:rsidRPr="000F5495">
        <w:rPr>
          <w:rFonts w:ascii="Times New Roman" w:eastAsia="Times New Roman" w:hAnsi="Times New Roman" w:cs="Times New Roman"/>
          <w:color w:val="000000"/>
          <w:sz w:val="24"/>
          <w:szCs w:val="24"/>
          <w:lang w:eastAsia="ru-RU"/>
        </w:rPr>
        <w:t xml:space="preserve"> </w:t>
      </w:r>
      <w:r w:rsidR="00802B04">
        <w:rPr>
          <w:rFonts w:ascii="Times New Roman" w:eastAsia="Times New Roman" w:hAnsi="Times New Roman" w:cs="Times New Roman"/>
          <w:color w:val="000000"/>
          <w:sz w:val="24"/>
          <w:szCs w:val="24"/>
          <w:lang w:eastAsia="ru-RU"/>
        </w:rPr>
        <w:t>претендентом-</w:t>
      </w:r>
      <w:r w:rsidR="00802B04" w:rsidRPr="000F5495">
        <w:rPr>
          <w:rFonts w:ascii="Times New Roman" w:eastAsia="Times New Roman" w:hAnsi="Times New Roman" w:cs="Times New Roman"/>
          <w:color w:val="000000"/>
          <w:sz w:val="24"/>
          <w:szCs w:val="24"/>
          <w:lang w:eastAsia="ru-RU"/>
        </w:rPr>
        <w:t>организаци</w:t>
      </w:r>
      <w:r w:rsidR="00802B04">
        <w:rPr>
          <w:rFonts w:ascii="Times New Roman" w:eastAsia="Times New Roman" w:hAnsi="Times New Roman" w:cs="Times New Roman"/>
          <w:color w:val="000000"/>
          <w:sz w:val="24"/>
          <w:szCs w:val="24"/>
          <w:lang w:eastAsia="ru-RU"/>
        </w:rPr>
        <w:t>ей</w:t>
      </w:r>
      <w:r w:rsidR="00802B04" w:rsidRPr="000F5495">
        <w:rPr>
          <w:rFonts w:ascii="Times New Roman" w:eastAsia="Times New Roman" w:hAnsi="Times New Roman" w:cs="Times New Roman"/>
          <w:color w:val="000000"/>
          <w:sz w:val="24"/>
          <w:szCs w:val="24"/>
          <w:lang w:eastAsia="ru-RU"/>
        </w:rPr>
        <w:t xml:space="preserve"> копи</w:t>
      </w:r>
      <w:r>
        <w:rPr>
          <w:rFonts w:ascii="Times New Roman" w:eastAsia="Times New Roman" w:hAnsi="Times New Roman" w:cs="Times New Roman"/>
          <w:color w:val="000000"/>
          <w:sz w:val="24"/>
          <w:szCs w:val="24"/>
          <w:lang w:eastAsia="ru-RU"/>
        </w:rPr>
        <w:t>ю</w:t>
      </w:r>
      <w:r w:rsidR="00802B04" w:rsidRPr="000F5495">
        <w:rPr>
          <w:rFonts w:ascii="Times New Roman" w:eastAsia="Times New Roman" w:hAnsi="Times New Roman" w:cs="Times New Roman"/>
          <w:color w:val="000000"/>
          <w:sz w:val="24"/>
          <w:szCs w:val="24"/>
          <w:lang w:eastAsia="ru-RU"/>
        </w:rPr>
        <w:t xml:space="preserve"> </w:t>
      </w:r>
      <w:r w:rsidR="00CD3958" w:rsidRPr="000F5495">
        <w:rPr>
          <w:rFonts w:ascii="Times New Roman" w:eastAsia="Times New Roman" w:hAnsi="Times New Roman" w:cs="Times New Roman"/>
          <w:color w:val="000000"/>
          <w:sz w:val="24"/>
          <w:szCs w:val="24"/>
          <w:lang w:eastAsia="ru-RU"/>
        </w:rPr>
        <w:t>свидетельств</w:t>
      </w:r>
      <w:r w:rsidR="00802B04">
        <w:rPr>
          <w:rFonts w:ascii="Times New Roman" w:eastAsia="Times New Roman" w:hAnsi="Times New Roman" w:cs="Times New Roman"/>
          <w:color w:val="000000"/>
          <w:sz w:val="24"/>
          <w:szCs w:val="24"/>
          <w:lang w:eastAsia="ru-RU"/>
        </w:rPr>
        <w:t>а</w:t>
      </w:r>
      <w:r w:rsidR="00CD3958" w:rsidRPr="000F5495">
        <w:rPr>
          <w:rFonts w:ascii="Times New Roman" w:eastAsia="Times New Roman" w:hAnsi="Times New Roman" w:cs="Times New Roman"/>
          <w:color w:val="000000"/>
          <w:sz w:val="24"/>
          <w:szCs w:val="24"/>
          <w:lang w:eastAsia="ru-RU"/>
        </w:rPr>
        <w:t xml:space="preserve"> о государственной регистрации организации – 1 экз.;</w:t>
      </w:r>
    </w:p>
    <w:p w:rsidR="00802B04" w:rsidRPr="000F5495" w:rsidRDefault="00802B04"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заверенн</w:t>
      </w:r>
      <w:r w:rsidR="007B0454">
        <w:rPr>
          <w:rFonts w:ascii="Times New Roman" w:eastAsia="Times New Roman" w:hAnsi="Times New Roman" w:cs="Times New Roman"/>
          <w:color w:val="000000"/>
          <w:sz w:val="24"/>
          <w:szCs w:val="24"/>
          <w:lang w:eastAsia="ru-RU"/>
        </w:rPr>
        <w:t>ую</w:t>
      </w:r>
      <w:r w:rsidRPr="000F549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претендентом-</w:t>
      </w:r>
      <w:r w:rsidRPr="000F5495">
        <w:rPr>
          <w:rFonts w:ascii="Times New Roman" w:eastAsia="Times New Roman" w:hAnsi="Times New Roman" w:cs="Times New Roman"/>
          <w:color w:val="000000"/>
          <w:sz w:val="24"/>
          <w:szCs w:val="24"/>
          <w:lang w:eastAsia="ru-RU"/>
        </w:rPr>
        <w:t>организаци</w:t>
      </w:r>
      <w:r>
        <w:rPr>
          <w:rFonts w:ascii="Times New Roman" w:eastAsia="Times New Roman" w:hAnsi="Times New Roman" w:cs="Times New Roman"/>
          <w:color w:val="000000"/>
          <w:sz w:val="24"/>
          <w:szCs w:val="24"/>
          <w:lang w:eastAsia="ru-RU"/>
        </w:rPr>
        <w:t>ей</w:t>
      </w:r>
      <w:r w:rsidRPr="000F5495">
        <w:rPr>
          <w:rFonts w:ascii="Times New Roman" w:eastAsia="Times New Roman" w:hAnsi="Times New Roman" w:cs="Times New Roman"/>
          <w:color w:val="000000"/>
          <w:sz w:val="24"/>
          <w:szCs w:val="24"/>
          <w:lang w:eastAsia="ru-RU"/>
        </w:rPr>
        <w:t xml:space="preserve"> копи</w:t>
      </w:r>
      <w:r>
        <w:rPr>
          <w:rFonts w:ascii="Times New Roman" w:eastAsia="Times New Roman" w:hAnsi="Times New Roman" w:cs="Times New Roman"/>
          <w:color w:val="000000"/>
          <w:sz w:val="24"/>
          <w:szCs w:val="24"/>
          <w:lang w:eastAsia="ru-RU"/>
        </w:rPr>
        <w:t>я</w:t>
      </w:r>
      <w:r w:rsidRPr="000F5495">
        <w:rPr>
          <w:rFonts w:ascii="Times New Roman" w:eastAsia="Times New Roman" w:hAnsi="Times New Roman" w:cs="Times New Roman"/>
          <w:color w:val="000000"/>
          <w:sz w:val="24"/>
          <w:szCs w:val="24"/>
          <w:lang w:eastAsia="ru-RU"/>
        </w:rPr>
        <w:t xml:space="preserve"> свидетельств</w:t>
      </w:r>
      <w:r>
        <w:rPr>
          <w:rFonts w:ascii="Times New Roman" w:eastAsia="Times New Roman" w:hAnsi="Times New Roman" w:cs="Times New Roman"/>
          <w:color w:val="000000"/>
          <w:sz w:val="24"/>
          <w:szCs w:val="24"/>
          <w:lang w:eastAsia="ru-RU"/>
        </w:rPr>
        <w:t>а</w:t>
      </w:r>
      <w:r w:rsidRPr="000F5495">
        <w:rPr>
          <w:rFonts w:ascii="Times New Roman" w:eastAsia="Times New Roman" w:hAnsi="Times New Roman" w:cs="Times New Roman"/>
          <w:color w:val="000000"/>
          <w:sz w:val="24"/>
          <w:szCs w:val="24"/>
          <w:lang w:eastAsia="ru-RU"/>
        </w:rPr>
        <w:t xml:space="preserve"> о постановке на учет в налоговом органе – 1 экз.;</w:t>
      </w:r>
    </w:p>
    <w:p w:rsidR="00CD3958" w:rsidRPr="000F5495"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 </w:t>
      </w:r>
      <w:r w:rsidR="00802B04" w:rsidRPr="000F5495">
        <w:rPr>
          <w:rFonts w:ascii="Times New Roman" w:eastAsia="Times New Roman" w:hAnsi="Times New Roman" w:cs="Times New Roman"/>
          <w:color w:val="000000"/>
          <w:sz w:val="24"/>
          <w:szCs w:val="24"/>
          <w:lang w:eastAsia="ru-RU"/>
        </w:rPr>
        <w:t>заверенн</w:t>
      </w:r>
      <w:r w:rsidR="007B0454">
        <w:rPr>
          <w:rFonts w:ascii="Times New Roman" w:eastAsia="Times New Roman" w:hAnsi="Times New Roman" w:cs="Times New Roman"/>
          <w:color w:val="000000"/>
          <w:sz w:val="24"/>
          <w:szCs w:val="24"/>
          <w:lang w:eastAsia="ru-RU"/>
        </w:rPr>
        <w:t>ую</w:t>
      </w:r>
      <w:r w:rsidR="00802B04" w:rsidRPr="000F5495">
        <w:rPr>
          <w:rFonts w:ascii="Times New Roman" w:eastAsia="Times New Roman" w:hAnsi="Times New Roman" w:cs="Times New Roman"/>
          <w:color w:val="000000"/>
          <w:sz w:val="24"/>
          <w:szCs w:val="24"/>
          <w:lang w:eastAsia="ru-RU"/>
        </w:rPr>
        <w:t xml:space="preserve"> </w:t>
      </w:r>
      <w:r w:rsidR="00802B04">
        <w:rPr>
          <w:rFonts w:ascii="Times New Roman" w:eastAsia="Times New Roman" w:hAnsi="Times New Roman" w:cs="Times New Roman"/>
          <w:color w:val="000000"/>
          <w:sz w:val="24"/>
          <w:szCs w:val="24"/>
          <w:lang w:eastAsia="ru-RU"/>
        </w:rPr>
        <w:t>претендентом-</w:t>
      </w:r>
      <w:r w:rsidR="00802B04" w:rsidRPr="000F5495">
        <w:rPr>
          <w:rFonts w:ascii="Times New Roman" w:eastAsia="Times New Roman" w:hAnsi="Times New Roman" w:cs="Times New Roman"/>
          <w:color w:val="000000"/>
          <w:sz w:val="24"/>
          <w:szCs w:val="24"/>
          <w:lang w:eastAsia="ru-RU"/>
        </w:rPr>
        <w:t>организаци</w:t>
      </w:r>
      <w:r w:rsidR="00802B04">
        <w:rPr>
          <w:rFonts w:ascii="Times New Roman" w:eastAsia="Times New Roman" w:hAnsi="Times New Roman" w:cs="Times New Roman"/>
          <w:color w:val="000000"/>
          <w:sz w:val="24"/>
          <w:szCs w:val="24"/>
          <w:lang w:eastAsia="ru-RU"/>
        </w:rPr>
        <w:t>ей</w:t>
      </w:r>
      <w:r w:rsidR="00802B04" w:rsidRPr="000F5495">
        <w:rPr>
          <w:rFonts w:ascii="Times New Roman" w:eastAsia="Times New Roman" w:hAnsi="Times New Roman" w:cs="Times New Roman"/>
          <w:color w:val="000000"/>
          <w:sz w:val="24"/>
          <w:szCs w:val="24"/>
          <w:lang w:eastAsia="ru-RU"/>
        </w:rPr>
        <w:t xml:space="preserve"> копи</w:t>
      </w:r>
      <w:r w:rsidR="00802B04">
        <w:rPr>
          <w:rFonts w:ascii="Times New Roman" w:eastAsia="Times New Roman" w:hAnsi="Times New Roman" w:cs="Times New Roman"/>
          <w:color w:val="000000"/>
          <w:sz w:val="24"/>
          <w:szCs w:val="24"/>
          <w:lang w:eastAsia="ru-RU"/>
        </w:rPr>
        <w:t>я</w:t>
      </w:r>
      <w:r w:rsidR="00802B04" w:rsidRPr="000F5495">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 xml:space="preserve"> выписки из единого государственного реестра юридических лиц, выданн</w:t>
      </w:r>
      <w:r w:rsidR="007B0454">
        <w:rPr>
          <w:rFonts w:ascii="Times New Roman" w:eastAsia="Times New Roman" w:hAnsi="Times New Roman" w:cs="Times New Roman"/>
          <w:color w:val="000000"/>
          <w:sz w:val="24"/>
          <w:szCs w:val="24"/>
          <w:lang w:eastAsia="ru-RU"/>
        </w:rPr>
        <w:t>ой</w:t>
      </w:r>
      <w:r w:rsidRPr="000F5495">
        <w:rPr>
          <w:rFonts w:ascii="Times New Roman" w:eastAsia="Times New Roman" w:hAnsi="Times New Roman" w:cs="Times New Roman"/>
          <w:color w:val="000000"/>
          <w:sz w:val="24"/>
          <w:szCs w:val="24"/>
          <w:lang w:eastAsia="ru-RU"/>
        </w:rPr>
        <w:t xml:space="preserve"> не позднее 6-ти месяцев, предшествующих дате подачи заявки – 1 экз.;</w:t>
      </w:r>
    </w:p>
    <w:p w:rsidR="00CD3958" w:rsidRPr="000F5495"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копии документов, заверенные</w:t>
      </w:r>
      <w:r w:rsidR="006C13AC">
        <w:rPr>
          <w:rFonts w:ascii="Times New Roman" w:eastAsia="Times New Roman" w:hAnsi="Times New Roman" w:cs="Times New Roman"/>
          <w:color w:val="000000"/>
          <w:sz w:val="24"/>
          <w:szCs w:val="24"/>
          <w:lang w:eastAsia="ru-RU"/>
        </w:rPr>
        <w:t xml:space="preserve"> претендентом-</w:t>
      </w:r>
      <w:r w:rsidR="006C13AC" w:rsidRPr="000F5495">
        <w:rPr>
          <w:rFonts w:ascii="Times New Roman" w:eastAsia="Times New Roman" w:hAnsi="Times New Roman" w:cs="Times New Roman"/>
          <w:color w:val="000000"/>
          <w:sz w:val="24"/>
          <w:szCs w:val="24"/>
          <w:lang w:eastAsia="ru-RU"/>
        </w:rPr>
        <w:t>организаци</w:t>
      </w:r>
      <w:r w:rsidR="006C13AC">
        <w:rPr>
          <w:rFonts w:ascii="Times New Roman" w:eastAsia="Times New Roman" w:hAnsi="Times New Roman" w:cs="Times New Roman"/>
          <w:color w:val="000000"/>
          <w:sz w:val="24"/>
          <w:szCs w:val="24"/>
          <w:lang w:eastAsia="ru-RU"/>
        </w:rPr>
        <w:t>ей</w:t>
      </w:r>
      <w:r w:rsidRPr="000F5495">
        <w:rPr>
          <w:rFonts w:ascii="Times New Roman" w:eastAsia="Times New Roman" w:hAnsi="Times New Roman" w:cs="Times New Roman"/>
          <w:color w:val="000000"/>
          <w:sz w:val="24"/>
          <w:szCs w:val="24"/>
          <w:lang w:eastAsia="ru-RU"/>
        </w:rPr>
        <w:t xml:space="preserve">, подтверждающие </w:t>
      </w:r>
      <w:r w:rsidRPr="000F5495">
        <w:rPr>
          <w:rFonts w:ascii="Times New Roman" w:eastAsia="Times New Roman" w:hAnsi="Times New Roman" w:cs="Times New Roman"/>
          <w:color w:val="000000"/>
          <w:sz w:val="24"/>
          <w:szCs w:val="24"/>
          <w:lang w:eastAsia="ru-RU"/>
        </w:rPr>
        <w:lastRenderedPageBreak/>
        <w:t xml:space="preserve">полномочия органов управления и должностных лиц </w:t>
      </w:r>
      <w:r w:rsidR="00802B04">
        <w:rPr>
          <w:rFonts w:ascii="Times New Roman" w:eastAsia="Times New Roman" w:hAnsi="Times New Roman" w:cs="Times New Roman"/>
          <w:color w:val="000000"/>
          <w:sz w:val="24"/>
          <w:szCs w:val="24"/>
          <w:lang w:eastAsia="ru-RU"/>
        </w:rPr>
        <w:t>п</w:t>
      </w:r>
      <w:r w:rsidRPr="000F5495">
        <w:rPr>
          <w:rFonts w:ascii="Times New Roman" w:eastAsia="Times New Roman" w:hAnsi="Times New Roman" w:cs="Times New Roman"/>
          <w:color w:val="000000"/>
          <w:sz w:val="24"/>
          <w:szCs w:val="24"/>
          <w:lang w:eastAsia="ru-RU"/>
        </w:rPr>
        <w:t>ретендента (протокол</w:t>
      </w:r>
      <w:r w:rsidR="00802B04">
        <w:rPr>
          <w:rFonts w:ascii="Times New Roman" w:eastAsia="Times New Roman" w:hAnsi="Times New Roman" w:cs="Times New Roman"/>
          <w:color w:val="000000"/>
          <w:sz w:val="24"/>
          <w:szCs w:val="24"/>
          <w:lang w:eastAsia="ru-RU"/>
        </w:rPr>
        <w:t>/решение</w:t>
      </w:r>
      <w:r w:rsidRPr="000F5495">
        <w:rPr>
          <w:rFonts w:ascii="Times New Roman" w:eastAsia="Times New Roman" w:hAnsi="Times New Roman" w:cs="Times New Roman"/>
          <w:color w:val="000000"/>
          <w:sz w:val="24"/>
          <w:szCs w:val="24"/>
          <w:lang w:eastAsia="ru-RU"/>
        </w:rPr>
        <w:t xml:space="preserve"> об избрании</w:t>
      </w:r>
      <w:r w:rsidR="006C13AC">
        <w:rPr>
          <w:rFonts w:ascii="Times New Roman" w:eastAsia="Times New Roman" w:hAnsi="Times New Roman" w:cs="Times New Roman"/>
          <w:color w:val="000000"/>
          <w:sz w:val="24"/>
          <w:szCs w:val="24"/>
          <w:lang w:eastAsia="ru-RU"/>
        </w:rPr>
        <w:t>, приказ о назначении) – 1 экз.</w:t>
      </w:r>
    </w:p>
    <w:p w:rsidR="00CD3958" w:rsidRPr="000F5495"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8.</w:t>
      </w:r>
      <w:r w:rsidR="006C13AC">
        <w:rPr>
          <w:rFonts w:ascii="Times New Roman" w:eastAsia="Times New Roman" w:hAnsi="Times New Roman" w:cs="Times New Roman"/>
          <w:color w:val="000000"/>
          <w:sz w:val="24"/>
          <w:szCs w:val="24"/>
          <w:lang w:eastAsia="ru-RU"/>
        </w:rPr>
        <w:t>1.5</w:t>
      </w:r>
      <w:r w:rsidRPr="000F5495">
        <w:rPr>
          <w:rFonts w:ascii="Times New Roman" w:eastAsia="Times New Roman" w:hAnsi="Times New Roman" w:cs="Times New Roman"/>
          <w:color w:val="000000"/>
          <w:sz w:val="24"/>
          <w:szCs w:val="24"/>
          <w:lang w:eastAsia="ru-RU"/>
        </w:rPr>
        <w:t>.4.</w:t>
      </w:r>
      <w:r w:rsidRPr="000F5495">
        <w:rPr>
          <w:rFonts w:ascii="Times New Roman" w:eastAsia="Times New Roman" w:hAnsi="Times New Roman" w:cs="Times New Roman"/>
          <w:b/>
          <w:color w:val="000000"/>
          <w:sz w:val="24"/>
          <w:szCs w:val="24"/>
          <w:lang w:eastAsia="ru-RU"/>
        </w:rPr>
        <w:t xml:space="preserve"> </w:t>
      </w:r>
      <w:r w:rsidRPr="006C13AC">
        <w:rPr>
          <w:rFonts w:ascii="Times New Roman" w:eastAsia="Times New Roman" w:hAnsi="Times New Roman" w:cs="Times New Roman"/>
          <w:color w:val="000000"/>
          <w:sz w:val="24"/>
          <w:szCs w:val="24"/>
          <w:lang w:eastAsia="ru-RU"/>
        </w:rPr>
        <w:t xml:space="preserve">От </w:t>
      </w:r>
      <w:r w:rsidR="006C13AC" w:rsidRPr="006C13AC">
        <w:rPr>
          <w:rFonts w:ascii="Times New Roman" w:eastAsia="Times New Roman" w:hAnsi="Times New Roman" w:cs="Times New Roman"/>
          <w:color w:val="000000"/>
          <w:sz w:val="24"/>
          <w:szCs w:val="24"/>
          <w:lang w:eastAsia="ru-RU"/>
        </w:rPr>
        <w:t>п</w:t>
      </w:r>
      <w:r w:rsidRPr="006C13AC">
        <w:rPr>
          <w:rFonts w:ascii="Times New Roman" w:eastAsia="Times New Roman" w:hAnsi="Times New Roman" w:cs="Times New Roman"/>
          <w:color w:val="000000"/>
          <w:sz w:val="24"/>
          <w:szCs w:val="24"/>
          <w:lang w:eastAsia="ru-RU"/>
        </w:rPr>
        <w:t>ретендентов - иностранных юридических или физических лиц</w:t>
      </w:r>
      <w:r w:rsidRPr="000F5495">
        <w:rPr>
          <w:rFonts w:ascii="Times New Roman" w:eastAsia="Times New Roman" w:hAnsi="Times New Roman" w:cs="Times New Roman"/>
          <w:color w:val="000000"/>
          <w:sz w:val="24"/>
          <w:szCs w:val="24"/>
          <w:lang w:eastAsia="ru-RU"/>
        </w:rPr>
        <w:t xml:space="preserve"> (нерезидентов Российской Федерации):</w:t>
      </w:r>
    </w:p>
    <w:p w:rsidR="00CD3958" w:rsidRPr="000F5495"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 документ, удостоверяющий личность (для физических лиц), или выписка из торгового реестра страны происхождения или иное эквивалентное доказательство юридического статуса иностранного </w:t>
      </w:r>
      <w:r w:rsidR="006C13AC">
        <w:rPr>
          <w:rFonts w:ascii="Times New Roman" w:eastAsia="Times New Roman" w:hAnsi="Times New Roman" w:cs="Times New Roman"/>
          <w:color w:val="000000"/>
          <w:sz w:val="24"/>
          <w:szCs w:val="24"/>
          <w:lang w:eastAsia="ru-RU"/>
        </w:rPr>
        <w:t>п</w:t>
      </w:r>
      <w:r w:rsidR="00A975F2" w:rsidRPr="000F5495">
        <w:rPr>
          <w:rFonts w:ascii="Times New Roman" w:eastAsia="Times New Roman" w:hAnsi="Times New Roman" w:cs="Times New Roman"/>
          <w:color w:val="000000"/>
          <w:sz w:val="24"/>
          <w:szCs w:val="24"/>
          <w:lang w:eastAsia="ru-RU"/>
        </w:rPr>
        <w:t>ретендента</w:t>
      </w:r>
      <w:r w:rsidRPr="000F5495">
        <w:rPr>
          <w:rFonts w:ascii="Times New Roman" w:eastAsia="Times New Roman" w:hAnsi="Times New Roman" w:cs="Times New Roman"/>
          <w:color w:val="000000"/>
          <w:sz w:val="24"/>
          <w:szCs w:val="24"/>
          <w:lang w:eastAsia="ru-RU"/>
        </w:rPr>
        <w:t xml:space="preserve"> в соответствии с законодательством страны его местонахождения, гражданства или постоянного местожительства- 1 экз.;</w:t>
      </w:r>
    </w:p>
    <w:p w:rsidR="00CD3958" w:rsidRPr="000F5495"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копи</w:t>
      </w:r>
      <w:r w:rsidR="007B0454">
        <w:rPr>
          <w:rFonts w:ascii="Times New Roman" w:eastAsia="Times New Roman" w:hAnsi="Times New Roman" w:cs="Times New Roman"/>
          <w:color w:val="000000"/>
          <w:sz w:val="24"/>
          <w:szCs w:val="24"/>
          <w:lang w:eastAsia="ru-RU"/>
        </w:rPr>
        <w:t>ю</w:t>
      </w:r>
      <w:r w:rsidRPr="000F5495">
        <w:rPr>
          <w:rFonts w:ascii="Times New Roman" w:eastAsia="Times New Roman" w:hAnsi="Times New Roman" w:cs="Times New Roman"/>
          <w:color w:val="000000"/>
          <w:sz w:val="24"/>
          <w:szCs w:val="24"/>
          <w:lang w:eastAsia="ru-RU"/>
        </w:rPr>
        <w:t xml:space="preserve"> документа о регистрации по месту пребывания в Российской Федерации - 1 экз.;</w:t>
      </w:r>
    </w:p>
    <w:p w:rsidR="00CD3958" w:rsidRPr="000F5495"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сертификат о директоре и секретаре - 1 экз.;</w:t>
      </w:r>
    </w:p>
    <w:p w:rsidR="00CD3958" w:rsidRPr="000F5495"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доверенность на полномочного представителя - 1 экз.</w:t>
      </w:r>
    </w:p>
    <w:p w:rsidR="00CD3958" w:rsidRPr="000F5495"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полномочия органа, выдавшего доверенность - 1 экз.</w:t>
      </w:r>
    </w:p>
    <w:p w:rsidR="00CD3958" w:rsidRPr="000F5495"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Представляемые иностранными лицами документы должны быть действительны на дату совершения сделки, легализованы и иметь нотариально заверенный перевод на русский язык (в том числе национальный паспорт). </w:t>
      </w:r>
    </w:p>
    <w:p w:rsidR="00CD3958" w:rsidRDefault="00CD3958" w:rsidP="006C13AC">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79348C" w:rsidRPr="00C1262C" w:rsidRDefault="0079348C" w:rsidP="006C13AC">
      <w:pPr>
        <w:widowControl w:val="0"/>
        <w:spacing w:after="0" w:line="240" w:lineRule="auto"/>
        <w:ind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8.1.6. </w:t>
      </w:r>
      <w:r w:rsidRPr="0079348C">
        <w:rPr>
          <w:rFonts w:ascii="Times New Roman" w:hAnsi="Times New Roman" w:cs="Times New Roman"/>
          <w:sz w:val="24"/>
          <w:szCs w:val="24"/>
        </w:rPr>
        <w:t>Документ  или  копи</w:t>
      </w:r>
      <w:r>
        <w:rPr>
          <w:rFonts w:ascii="Times New Roman" w:hAnsi="Times New Roman" w:cs="Times New Roman"/>
          <w:sz w:val="24"/>
          <w:szCs w:val="24"/>
        </w:rPr>
        <w:t>ю</w:t>
      </w:r>
      <w:r w:rsidRPr="0079348C">
        <w:rPr>
          <w:rFonts w:ascii="Times New Roman" w:hAnsi="Times New Roman" w:cs="Times New Roman"/>
          <w:sz w:val="24"/>
          <w:szCs w:val="24"/>
        </w:rPr>
        <w:t xml:space="preserve">  документ</w:t>
      </w:r>
      <w:r>
        <w:rPr>
          <w:rFonts w:ascii="Times New Roman" w:hAnsi="Times New Roman" w:cs="Times New Roman"/>
          <w:sz w:val="24"/>
          <w:szCs w:val="24"/>
        </w:rPr>
        <w:t>а</w:t>
      </w:r>
      <w:r w:rsidRPr="0079348C">
        <w:rPr>
          <w:rFonts w:ascii="Times New Roman" w:hAnsi="Times New Roman" w:cs="Times New Roman"/>
          <w:sz w:val="24"/>
          <w:szCs w:val="24"/>
        </w:rPr>
        <w:t>,  подтверждающ</w:t>
      </w:r>
      <w:r>
        <w:rPr>
          <w:rFonts w:ascii="Times New Roman" w:hAnsi="Times New Roman" w:cs="Times New Roman"/>
          <w:sz w:val="24"/>
          <w:szCs w:val="24"/>
        </w:rPr>
        <w:t>ий</w:t>
      </w:r>
      <w:r w:rsidRPr="0079348C">
        <w:rPr>
          <w:rFonts w:ascii="Times New Roman" w:hAnsi="Times New Roman" w:cs="Times New Roman"/>
          <w:sz w:val="24"/>
          <w:szCs w:val="24"/>
        </w:rPr>
        <w:t xml:space="preserve">  внесение  задатка (платежное </w:t>
      </w:r>
      <w:r w:rsidRPr="00C1262C">
        <w:rPr>
          <w:rFonts w:ascii="Times New Roman" w:hAnsi="Times New Roman" w:cs="Times New Roman"/>
          <w:sz w:val="24"/>
          <w:szCs w:val="24"/>
        </w:rPr>
        <w:t>поручение (квитанция) с отметкой банка, подтверждающее перечисление задатка) – 1 экз.</w:t>
      </w:r>
    </w:p>
    <w:p w:rsidR="00E26D8D" w:rsidRPr="00C1262C" w:rsidRDefault="00E26D8D" w:rsidP="00E26D8D">
      <w:pPr>
        <w:widowControl w:val="0"/>
        <w:spacing w:after="0" w:line="240" w:lineRule="auto"/>
        <w:ind w:firstLine="567"/>
        <w:jc w:val="both"/>
        <w:rPr>
          <w:rFonts w:ascii="Times New Roman" w:eastAsia="Times New Roman" w:hAnsi="Times New Roman" w:cs="Times New Roman"/>
          <w:sz w:val="24"/>
          <w:szCs w:val="24"/>
          <w:lang w:eastAsia="ru-RU"/>
        </w:rPr>
      </w:pPr>
      <w:r w:rsidRPr="00C1262C">
        <w:rPr>
          <w:rFonts w:ascii="Times New Roman" w:eastAsia="Times New Roman" w:hAnsi="Times New Roman" w:cs="Times New Roman"/>
          <w:sz w:val="24"/>
          <w:szCs w:val="24"/>
          <w:lang w:eastAsia="ru-RU"/>
        </w:rPr>
        <w:t>8.1.</w:t>
      </w:r>
      <w:r w:rsidR="0079348C" w:rsidRPr="00C1262C">
        <w:rPr>
          <w:rFonts w:ascii="Times New Roman" w:eastAsia="Times New Roman" w:hAnsi="Times New Roman" w:cs="Times New Roman"/>
          <w:sz w:val="24"/>
          <w:szCs w:val="24"/>
          <w:lang w:eastAsia="ru-RU"/>
        </w:rPr>
        <w:t>7</w:t>
      </w:r>
      <w:r w:rsidRPr="00C1262C">
        <w:rPr>
          <w:rFonts w:ascii="Times New Roman" w:eastAsia="Times New Roman" w:hAnsi="Times New Roman" w:cs="Times New Roman"/>
          <w:sz w:val="24"/>
          <w:szCs w:val="24"/>
          <w:lang w:eastAsia="ru-RU"/>
        </w:rPr>
        <w:t>.</w:t>
      </w:r>
      <w:r w:rsidR="000826A5" w:rsidRPr="00C1262C">
        <w:rPr>
          <w:rFonts w:ascii="Times New Roman" w:eastAsia="Times New Roman" w:hAnsi="Times New Roman" w:cs="Times New Roman"/>
          <w:sz w:val="24"/>
          <w:szCs w:val="24"/>
          <w:lang w:eastAsia="ru-RU"/>
        </w:rPr>
        <w:t xml:space="preserve"> Оригинал </w:t>
      </w:r>
      <w:r w:rsidRPr="00C1262C">
        <w:rPr>
          <w:rFonts w:ascii="Times New Roman" w:eastAsia="Times New Roman" w:hAnsi="Times New Roman" w:cs="Times New Roman"/>
          <w:sz w:val="24"/>
          <w:szCs w:val="24"/>
          <w:lang w:eastAsia="ru-RU"/>
        </w:rPr>
        <w:t xml:space="preserve"> </w:t>
      </w:r>
      <w:r w:rsidR="000826A5" w:rsidRPr="00C1262C">
        <w:rPr>
          <w:rFonts w:ascii="Times New Roman" w:eastAsia="Times New Roman" w:hAnsi="Times New Roman" w:cs="Times New Roman"/>
          <w:sz w:val="24"/>
          <w:szCs w:val="24"/>
          <w:lang w:eastAsia="ru-RU"/>
        </w:rPr>
        <w:t>с</w:t>
      </w:r>
      <w:r w:rsidR="000826A5" w:rsidRPr="00C1262C">
        <w:rPr>
          <w:rFonts w:ascii="Times New Roman" w:hAnsi="Times New Roman" w:cs="Times New Roman"/>
          <w:sz w:val="24"/>
          <w:szCs w:val="24"/>
        </w:rPr>
        <w:t>правки и (или) акта сверки, выданные налоговой инспекцией, об исполнении налогоплательщиком обязанности по уплате налогов, сборов, страховых взносов, пеней и санкций.</w:t>
      </w:r>
    </w:p>
    <w:p w:rsidR="008C6661" w:rsidRPr="00C1262C" w:rsidRDefault="006C13AC" w:rsidP="00E26D8D">
      <w:pPr>
        <w:spacing w:after="0" w:line="240" w:lineRule="auto"/>
        <w:ind w:firstLine="567"/>
        <w:jc w:val="both"/>
        <w:rPr>
          <w:rFonts w:ascii="Times New Roman" w:hAnsi="Times New Roman" w:cs="Times New Roman"/>
          <w:sz w:val="24"/>
          <w:szCs w:val="24"/>
        </w:rPr>
      </w:pPr>
      <w:r w:rsidRPr="00C1262C">
        <w:rPr>
          <w:rFonts w:ascii="Times New Roman" w:eastAsia="Times New Roman" w:hAnsi="Times New Roman" w:cs="Times New Roman"/>
          <w:sz w:val="24"/>
          <w:szCs w:val="24"/>
          <w:lang w:eastAsia="ru-RU"/>
        </w:rPr>
        <w:t>8.1.</w:t>
      </w:r>
      <w:r w:rsidR="0079348C" w:rsidRPr="00C1262C">
        <w:rPr>
          <w:rFonts w:ascii="Times New Roman" w:eastAsia="Times New Roman" w:hAnsi="Times New Roman" w:cs="Times New Roman"/>
          <w:sz w:val="24"/>
          <w:szCs w:val="24"/>
          <w:lang w:eastAsia="ru-RU"/>
        </w:rPr>
        <w:t>8</w:t>
      </w:r>
      <w:r w:rsidRPr="00C1262C">
        <w:rPr>
          <w:rFonts w:ascii="Times New Roman" w:eastAsia="Times New Roman" w:hAnsi="Times New Roman" w:cs="Times New Roman"/>
          <w:sz w:val="24"/>
          <w:szCs w:val="24"/>
          <w:lang w:eastAsia="ru-RU"/>
        </w:rPr>
        <w:t xml:space="preserve">. </w:t>
      </w:r>
      <w:r w:rsidR="008C6661" w:rsidRPr="00C1262C">
        <w:rPr>
          <w:rFonts w:ascii="Times New Roman" w:hAnsi="Times New Roman" w:cs="Times New Roman"/>
          <w:sz w:val="24"/>
          <w:szCs w:val="24"/>
        </w:rPr>
        <w:t>Предложения об условиях выполнения работ</w:t>
      </w:r>
      <w:r w:rsidR="007B0454" w:rsidRPr="00C1262C">
        <w:rPr>
          <w:rFonts w:ascii="Times New Roman" w:hAnsi="Times New Roman" w:cs="Times New Roman"/>
          <w:sz w:val="24"/>
          <w:szCs w:val="24"/>
        </w:rPr>
        <w:t xml:space="preserve"> по </w:t>
      </w:r>
      <w:r w:rsidR="008555DB" w:rsidRPr="00C1262C">
        <w:rPr>
          <w:rFonts w:ascii="Times New Roman" w:hAnsi="Times New Roman" w:cs="Times New Roman"/>
          <w:sz w:val="24"/>
          <w:szCs w:val="24"/>
        </w:rPr>
        <w:t xml:space="preserve">текущему </w:t>
      </w:r>
      <w:r w:rsidR="007B0454" w:rsidRPr="00C1262C">
        <w:rPr>
          <w:rFonts w:ascii="Times New Roman" w:hAnsi="Times New Roman" w:cs="Times New Roman"/>
          <w:sz w:val="24"/>
          <w:szCs w:val="24"/>
        </w:rPr>
        <w:t xml:space="preserve">ремонту </w:t>
      </w:r>
      <w:r w:rsidR="00C7199C" w:rsidRPr="00C1262C">
        <w:rPr>
          <w:rFonts w:ascii="Times New Roman" w:hAnsi="Times New Roman" w:cs="Times New Roman"/>
          <w:sz w:val="24"/>
          <w:szCs w:val="24"/>
        </w:rPr>
        <w:t>о</w:t>
      </w:r>
      <w:r w:rsidR="007B0454" w:rsidRPr="00C1262C">
        <w:rPr>
          <w:rFonts w:ascii="Times New Roman" w:hAnsi="Times New Roman" w:cs="Times New Roman"/>
          <w:sz w:val="24"/>
          <w:szCs w:val="24"/>
        </w:rPr>
        <w:t>бъекта аренды</w:t>
      </w:r>
      <w:r w:rsidR="008C6661" w:rsidRPr="00C1262C">
        <w:rPr>
          <w:rFonts w:ascii="Times New Roman" w:hAnsi="Times New Roman" w:cs="Times New Roman"/>
          <w:sz w:val="24"/>
          <w:szCs w:val="24"/>
        </w:rPr>
        <w:t>, которые необходимо выполнить в отношении объекта не</w:t>
      </w:r>
      <w:r w:rsidR="008F7EEC" w:rsidRPr="00C1262C">
        <w:rPr>
          <w:rFonts w:ascii="Times New Roman" w:hAnsi="Times New Roman" w:cs="Times New Roman"/>
          <w:sz w:val="24"/>
          <w:szCs w:val="24"/>
        </w:rPr>
        <w:t>дви</w:t>
      </w:r>
      <w:r w:rsidR="008C6661" w:rsidRPr="00C1262C">
        <w:rPr>
          <w:rFonts w:ascii="Times New Roman" w:hAnsi="Times New Roman" w:cs="Times New Roman"/>
          <w:sz w:val="24"/>
          <w:szCs w:val="24"/>
        </w:rPr>
        <w:t>жи</w:t>
      </w:r>
      <w:r w:rsidR="0061560D" w:rsidRPr="00C1262C">
        <w:rPr>
          <w:rFonts w:ascii="Times New Roman" w:hAnsi="Times New Roman" w:cs="Times New Roman"/>
          <w:sz w:val="24"/>
          <w:szCs w:val="24"/>
        </w:rPr>
        <w:t>мого имущества</w:t>
      </w:r>
      <w:r w:rsidR="008C6661" w:rsidRPr="00C1262C">
        <w:rPr>
          <w:rFonts w:ascii="Times New Roman" w:hAnsi="Times New Roman" w:cs="Times New Roman"/>
          <w:sz w:val="24"/>
          <w:szCs w:val="24"/>
        </w:rPr>
        <w:t>, права на который передаются по договору</w:t>
      </w:r>
      <w:r w:rsidR="008F7EEC" w:rsidRPr="00C1262C">
        <w:rPr>
          <w:rFonts w:ascii="Times New Roman" w:hAnsi="Times New Roman" w:cs="Times New Roman"/>
          <w:sz w:val="24"/>
          <w:szCs w:val="24"/>
        </w:rPr>
        <w:t xml:space="preserve"> аренды</w:t>
      </w:r>
      <w:r w:rsidR="008C6661" w:rsidRPr="00C1262C">
        <w:rPr>
          <w:rFonts w:ascii="Times New Roman" w:hAnsi="Times New Roman" w:cs="Times New Roman"/>
          <w:sz w:val="24"/>
          <w:szCs w:val="24"/>
        </w:rPr>
        <w:t>,  подписанные</w:t>
      </w:r>
      <w:r w:rsidR="008F7EEC" w:rsidRPr="00C1262C">
        <w:rPr>
          <w:rFonts w:ascii="Times New Roman" w:hAnsi="Times New Roman" w:cs="Times New Roman"/>
          <w:sz w:val="24"/>
          <w:szCs w:val="24"/>
        </w:rPr>
        <w:t xml:space="preserve"> претендентом или его уполномоченным представителем</w:t>
      </w:r>
      <w:r w:rsidR="008C6661" w:rsidRPr="00C1262C">
        <w:rPr>
          <w:rFonts w:ascii="Times New Roman" w:hAnsi="Times New Roman" w:cs="Times New Roman"/>
          <w:sz w:val="24"/>
          <w:szCs w:val="24"/>
        </w:rPr>
        <w:t xml:space="preserve">, по форме, утвержденной настоящей </w:t>
      </w:r>
      <w:r w:rsidR="008F7EEC" w:rsidRPr="00C1262C">
        <w:rPr>
          <w:rFonts w:ascii="Times New Roman" w:hAnsi="Times New Roman" w:cs="Times New Roman"/>
          <w:sz w:val="24"/>
          <w:szCs w:val="24"/>
        </w:rPr>
        <w:t xml:space="preserve">аукционной </w:t>
      </w:r>
      <w:r w:rsidR="008C6661" w:rsidRPr="00C1262C">
        <w:rPr>
          <w:rFonts w:ascii="Times New Roman" w:hAnsi="Times New Roman" w:cs="Times New Roman"/>
          <w:sz w:val="24"/>
          <w:szCs w:val="24"/>
        </w:rPr>
        <w:t>документацией (</w:t>
      </w:r>
      <w:r w:rsidR="00D32AC0" w:rsidRPr="00C1262C">
        <w:rPr>
          <w:rFonts w:ascii="Times New Roman" w:hAnsi="Times New Roman" w:cs="Times New Roman"/>
          <w:sz w:val="24"/>
          <w:szCs w:val="24"/>
        </w:rPr>
        <w:t>Форма № 6</w:t>
      </w:r>
      <w:r w:rsidR="00C7199C" w:rsidRPr="00C1262C">
        <w:rPr>
          <w:rFonts w:ascii="Times New Roman" w:hAnsi="Times New Roman" w:cs="Times New Roman"/>
          <w:sz w:val="24"/>
          <w:szCs w:val="24"/>
        </w:rPr>
        <w:t xml:space="preserve"> </w:t>
      </w:r>
      <w:r w:rsidR="00C7199C" w:rsidRPr="00C1262C">
        <w:rPr>
          <w:rFonts w:ascii="Times New Roman" w:eastAsia="Times New Roman" w:hAnsi="Times New Roman" w:cs="Times New Roman"/>
          <w:sz w:val="24"/>
          <w:szCs w:val="24"/>
          <w:lang w:eastAsia="ru-RU"/>
        </w:rPr>
        <w:t>Части III «Формы для заполнения претендентом»</w:t>
      </w:r>
      <w:r w:rsidR="008C6661" w:rsidRPr="00C1262C">
        <w:rPr>
          <w:rFonts w:ascii="Times New Roman" w:hAnsi="Times New Roman" w:cs="Times New Roman"/>
          <w:sz w:val="24"/>
          <w:szCs w:val="24"/>
        </w:rPr>
        <w:t xml:space="preserve">) (далее «Предложения»). Такие Предложения должны содержать в Таблице № 1 перечень работ по </w:t>
      </w:r>
      <w:r w:rsidR="00087915" w:rsidRPr="00C1262C">
        <w:rPr>
          <w:rFonts w:ascii="Times New Roman" w:hAnsi="Times New Roman" w:cs="Times New Roman"/>
          <w:sz w:val="24"/>
          <w:szCs w:val="24"/>
        </w:rPr>
        <w:t xml:space="preserve">текущему </w:t>
      </w:r>
      <w:r w:rsidR="008C6661" w:rsidRPr="00C1262C">
        <w:rPr>
          <w:rFonts w:ascii="Times New Roman" w:hAnsi="Times New Roman" w:cs="Times New Roman"/>
          <w:sz w:val="24"/>
          <w:szCs w:val="24"/>
        </w:rPr>
        <w:t>ремонту</w:t>
      </w:r>
      <w:r w:rsidR="0072045E" w:rsidRPr="00C1262C">
        <w:rPr>
          <w:rFonts w:ascii="Times New Roman" w:hAnsi="Times New Roman" w:cs="Times New Roman"/>
          <w:sz w:val="24"/>
          <w:szCs w:val="24"/>
        </w:rPr>
        <w:t xml:space="preserve"> </w:t>
      </w:r>
      <w:r w:rsidR="00C7199C" w:rsidRPr="00C1262C">
        <w:rPr>
          <w:rFonts w:ascii="Times New Roman" w:hAnsi="Times New Roman" w:cs="Times New Roman"/>
          <w:sz w:val="24"/>
          <w:szCs w:val="24"/>
        </w:rPr>
        <w:t>о</w:t>
      </w:r>
      <w:r w:rsidR="0072045E" w:rsidRPr="00C1262C">
        <w:rPr>
          <w:rFonts w:ascii="Times New Roman" w:hAnsi="Times New Roman" w:cs="Times New Roman"/>
          <w:sz w:val="24"/>
          <w:szCs w:val="24"/>
        </w:rPr>
        <w:t>бъекта</w:t>
      </w:r>
      <w:r w:rsidR="00901BA4" w:rsidRPr="00C1262C">
        <w:rPr>
          <w:rFonts w:ascii="Times New Roman" w:hAnsi="Times New Roman" w:cs="Times New Roman"/>
          <w:sz w:val="24"/>
          <w:szCs w:val="24"/>
        </w:rPr>
        <w:t xml:space="preserve"> аренды</w:t>
      </w:r>
      <w:r w:rsidR="008C6661" w:rsidRPr="00C1262C">
        <w:rPr>
          <w:rFonts w:ascii="Times New Roman" w:hAnsi="Times New Roman" w:cs="Times New Roman"/>
          <w:sz w:val="24"/>
          <w:szCs w:val="24"/>
        </w:rPr>
        <w:t xml:space="preserve">, которые будут выполнены </w:t>
      </w:r>
      <w:r w:rsidR="008F7EEC" w:rsidRPr="00C1262C">
        <w:rPr>
          <w:rFonts w:ascii="Times New Roman" w:hAnsi="Times New Roman" w:cs="Times New Roman"/>
          <w:sz w:val="24"/>
          <w:szCs w:val="24"/>
        </w:rPr>
        <w:t>а</w:t>
      </w:r>
      <w:r w:rsidR="008C6661" w:rsidRPr="00C1262C">
        <w:rPr>
          <w:rFonts w:ascii="Times New Roman" w:hAnsi="Times New Roman" w:cs="Times New Roman"/>
          <w:sz w:val="24"/>
          <w:szCs w:val="24"/>
        </w:rPr>
        <w:t xml:space="preserve">рендатором после заключения договора аренды, причем работы, указанные в Таблице 1.1, размещенной в </w:t>
      </w:r>
      <w:r w:rsidR="001303F3" w:rsidRPr="00C1262C">
        <w:rPr>
          <w:rFonts w:ascii="Times New Roman" w:hAnsi="Times New Roman" w:cs="Times New Roman"/>
          <w:sz w:val="24"/>
          <w:szCs w:val="24"/>
        </w:rPr>
        <w:t xml:space="preserve">Части </w:t>
      </w:r>
      <w:r w:rsidR="001303F3" w:rsidRPr="00C1262C">
        <w:rPr>
          <w:rFonts w:ascii="Times New Roman" w:hAnsi="Times New Roman" w:cs="Times New Roman"/>
          <w:sz w:val="24"/>
          <w:szCs w:val="24"/>
          <w:lang w:val="en-US"/>
        </w:rPr>
        <w:t>IV</w:t>
      </w:r>
      <w:r w:rsidR="001303F3" w:rsidRPr="00C1262C">
        <w:rPr>
          <w:rFonts w:ascii="Times New Roman" w:hAnsi="Times New Roman" w:cs="Times New Roman"/>
          <w:sz w:val="24"/>
          <w:szCs w:val="24"/>
        </w:rPr>
        <w:t xml:space="preserve"> </w:t>
      </w:r>
      <w:r w:rsidR="008C6661" w:rsidRPr="00C1262C">
        <w:rPr>
          <w:rFonts w:ascii="Times New Roman" w:hAnsi="Times New Roman" w:cs="Times New Roman"/>
          <w:sz w:val="24"/>
          <w:szCs w:val="24"/>
        </w:rPr>
        <w:t xml:space="preserve">настоящей </w:t>
      </w:r>
      <w:r w:rsidR="008F7EEC" w:rsidRPr="00C1262C">
        <w:rPr>
          <w:rFonts w:ascii="Times New Roman" w:hAnsi="Times New Roman" w:cs="Times New Roman"/>
          <w:sz w:val="24"/>
          <w:szCs w:val="24"/>
        </w:rPr>
        <w:t>аукционной документации</w:t>
      </w:r>
      <w:r w:rsidR="008C6661" w:rsidRPr="00C1262C">
        <w:rPr>
          <w:rFonts w:ascii="Times New Roman" w:hAnsi="Times New Roman" w:cs="Times New Roman"/>
          <w:sz w:val="24"/>
          <w:szCs w:val="24"/>
        </w:rPr>
        <w:t>,  является обязательным</w:t>
      </w:r>
      <w:r w:rsidR="008F7EEC" w:rsidRPr="00C1262C">
        <w:rPr>
          <w:rFonts w:ascii="Times New Roman" w:hAnsi="Times New Roman" w:cs="Times New Roman"/>
          <w:sz w:val="24"/>
          <w:szCs w:val="24"/>
        </w:rPr>
        <w:t>и</w:t>
      </w:r>
      <w:r w:rsidR="008C6661" w:rsidRPr="00C1262C">
        <w:rPr>
          <w:rFonts w:ascii="Times New Roman" w:hAnsi="Times New Roman" w:cs="Times New Roman"/>
          <w:sz w:val="24"/>
          <w:szCs w:val="24"/>
        </w:rPr>
        <w:t xml:space="preserve"> для  выполнения </w:t>
      </w:r>
      <w:r w:rsidR="008F7EEC" w:rsidRPr="00C1262C">
        <w:rPr>
          <w:rFonts w:ascii="Times New Roman" w:hAnsi="Times New Roman" w:cs="Times New Roman"/>
          <w:sz w:val="24"/>
          <w:szCs w:val="24"/>
        </w:rPr>
        <w:t>а</w:t>
      </w:r>
      <w:r w:rsidR="008C6661" w:rsidRPr="00C1262C">
        <w:rPr>
          <w:rFonts w:ascii="Times New Roman" w:hAnsi="Times New Roman" w:cs="Times New Roman"/>
          <w:sz w:val="24"/>
          <w:szCs w:val="24"/>
        </w:rPr>
        <w:t xml:space="preserve">рендатором в процессе ремонта </w:t>
      </w:r>
      <w:r w:rsidR="00C7199C" w:rsidRPr="00C1262C">
        <w:rPr>
          <w:rFonts w:ascii="Times New Roman" w:hAnsi="Times New Roman" w:cs="Times New Roman"/>
          <w:sz w:val="24"/>
          <w:szCs w:val="24"/>
        </w:rPr>
        <w:t>о</w:t>
      </w:r>
      <w:r w:rsidR="0072045E" w:rsidRPr="00C1262C">
        <w:rPr>
          <w:rFonts w:ascii="Times New Roman" w:hAnsi="Times New Roman" w:cs="Times New Roman"/>
          <w:sz w:val="24"/>
          <w:szCs w:val="24"/>
        </w:rPr>
        <w:t xml:space="preserve">бъекта </w:t>
      </w:r>
      <w:r w:rsidR="00901BA4" w:rsidRPr="00C1262C">
        <w:rPr>
          <w:rFonts w:ascii="Times New Roman" w:hAnsi="Times New Roman" w:cs="Times New Roman"/>
          <w:sz w:val="24"/>
          <w:szCs w:val="24"/>
        </w:rPr>
        <w:t xml:space="preserve">аренды </w:t>
      </w:r>
      <w:r w:rsidR="008C6661" w:rsidRPr="00C1262C">
        <w:rPr>
          <w:rFonts w:ascii="Times New Roman" w:hAnsi="Times New Roman" w:cs="Times New Roman"/>
          <w:sz w:val="24"/>
          <w:szCs w:val="24"/>
        </w:rPr>
        <w:t xml:space="preserve">и должны присутствовать в перечне работ по ремонту </w:t>
      </w:r>
      <w:r w:rsidR="0072045E" w:rsidRPr="00C1262C">
        <w:rPr>
          <w:rFonts w:ascii="Times New Roman" w:hAnsi="Times New Roman" w:cs="Times New Roman"/>
          <w:sz w:val="24"/>
          <w:szCs w:val="24"/>
        </w:rPr>
        <w:t>о</w:t>
      </w:r>
      <w:r w:rsidR="008C6661" w:rsidRPr="00C1262C">
        <w:rPr>
          <w:rFonts w:ascii="Times New Roman" w:hAnsi="Times New Roman" w:cs="Times New Roman"/>
          <w:sz w:val="24"/>
          <w:szCs w:val="24"/>
        </w:rPr>
        <w:t xml:space="preserve">бъекта, представленном </w:t>
      </w:r>
      <w:r w:rsidR="00C7199C" w:rsidRPr="00C1262C">
        <w:rPr>
          <w:rFonts w:ascii="Times New Roman" w:hAnsi="Times New Roman" w:cs="Times New Roman"/>
          <w:sz w:val="24"/>
          <w:szCs w:val="24"/>
        </w:rPr>
        <w:t>п</w:t>
      </w:r>
      <w:r w:rsidR="0072045E" w:rsidRPr="00C1262C">
        <w:rPr>
          <w:rFonts w:ascii="Times New Roman" w:hAnsi="Times New Roman" w:cs="Times New Roman"/>
          <w:sz w:val="24"/>
          <w:szCs w:val="24"/>
        </w:rPr>
        <w:t xml:space="preserve">ретендентом </w:t>
      </w:r>
      <w:r w:rsidR="008C6661" w:rsidRPr="00C1262C">
        <w:rPr>
          <w:rFonts w:ascii="Times New Roman" w:hAnsi="Times New Roman" w:cs="Times New Roman"/>
          <w:sz w:val="24"/>
          <w:szCs w:val="24"/>
        </w:rPr>
        <w:t>в своих Предложениях. Предложения также должны содержать подтверждения о соответствии предлагаемых к выполнению ра</w:t>
      </w:r>
      <w:r w:rsidR="001303F3" w:rsidRPr="00C1262C">
        <w:rPr>
          <w:rFonts w:ascii="Times New Roman" w:hAnsi="Times New Roman" w:cs="Times New Roman"/>
          <w:sz w:val="24"/>
          <w:szCs w:val="24"/>
        </w:rPr>
        <w:t xml:space="preserve">бот, оказанию услуг требованиям, установленным аукционной документацией, </w:t>
      </w:r>
      <w:r w:rsidR="008C6661" w:rsidRPr="00C1262C">
        <w:rPr>
          <w:rFonts w:ascii="Times New Roman" w:hAnsi="Times New Roman" w:cs="Times New Roman"/>
          <w:sz w:val="24"/>
          <w:szCs w:val="24"/>
        </w:rPr>
        <w:t xml:space="preserve">и конкретные характеристики по каждому виду товара, указанного в </w:t>
      </w:r>
      <w:r w:rsidR="001303F3" w:rsidRPr="00C1262C">
        <w:rPr>
          <w:rFonts w:ascii="Times New Roman" w:hAnsi="Times New Roman" w:cs="Times New Roman"/>
          <w:sz w:val="24"/>
          <w:szCs w:val="24"/>
        </w:rPr>
        <w:t>таблице 1.</w:t>
      </w:r>
      <w:r w:rsidR="009E2E30" w:rsidRPr="00C1262C">
        <w:rPr>
          <w:rFonts w:ascii="Times New Roman" w:hAnsi="Times New Roman" w:cs="Times New Roman"/>
          <w:sz w:val="24"/>
          <w:szCs w:val="24"/>
        </w:rPr>
        <w:t>2</w:t>
      </w:r>
      <w:r w:rsidR="001303F3" w:rsidRPr="00C1262C">
        <w:rPr>
          <w:rFonts w:ascii="Times New Roman" w:hAnsi="Times New Roman" w:cs="Times New Roman"/>
          <w:sz w:val="24"/>
          <w:szCs w:val="24"/>
        </w:rPr>
        <w:t xml:space="preserve"> Части </w:t>
      </w:r>
      <w:r w:rsidR="001303F3" w:rsidRPr="00C1262C">
        <w:rPr>
          <w:rFonts w:ascii="Times New Roman" w:hAnsi="Times New Roman" w:cs="Times New Roman"/>
          <w:sz w:val="24"/>
          <w:szCs w:val="24"/>
          <w:lang w:val="en-US"/>
        </w:rPr>
        <w:t>IV</w:t>
      </w:r>
      <w:r w:rsidR="001303F3" w:rsidRPr="00C1262C">
        <w:rPr>
          <w:rFonts w:ascii="Times New Roman" w:hAnsi="Times New Roman" w:cs="Times New Roman"/>
          <w:sz w:val="24"/>
          <w:szCs w:val="24"/>
        </w:rPr>
        <w:t xml:space="preserve"> настоящей аукционной документации</w:t>
      </w:r>
      <w:r w:rsidR="008C6661" w:rsidRPr="00C1262C">
        <w:rPr>
          <w:rFonts w:ascii="Times New Roman" w:hAnsi="Times New Roman" w:cs="Times New Roman"/>
          <w:sz w:val="24"/>
          <w:szCs w:val="24"/>
        </w:rPr>
        <w:t xml:space="preserve">. Наименования, виды (содержание) выполняемых работ/оказываемых услуг, указанные в Таблице 1.1 и в Предложениях </w:t>
      </w:r>
      <w:r w:rsidR="0072045E" w:rsidRPr="00C1262C">
        <w:rPr>
          <w:rFonts w:ascii="Times New Roman" w:hAnsi="Times New Roman" w:cs="Times New Roman"/>
          <w:sz w:val="24"/>
          <w:szCs w:val="24"/>
        </w:rPr>
        <w:t xml:space="preserve">претендента </w:t>
      </w:r>
      <w:r w:rsidR="008C6661" w:rsidRPr="00C1262C">
        <w:rPr>
          <w:rFonts w:ascii="Times New Roman" w:hAnsi="Times New Roman" w:cs="Times New Roman"/>
          <w:sz w:val="24"/>
          <w:szCs w:val="24"/>
        </w:rPr>
        <w:t>должны совпадать</w:t>
      </w:r>
      <w:r w:rsidR="0072045E" w:rsidRPr="00C1262C">
        <w:rPr>
          <w:rFonts w:ascii="Times New Roman" w:hAnsi="Times New Roman" w:cs="Times New Roman"/>
          <w:sz w:val="24"/>
          <w:szCs w:val="24"/>
        </w:rPr>
        <w:t xml:space="preserve"> в обязательной части</w:t>
      </w:r>
      <w:r w:rsidR="008C6661" w:rsidRPr="00C1262C">
        <w:rPr>
          <w:rFonts w:ascii="Times New Roman" w:hAnsi="Times New Roman" w:cs="Times New Roman"/>
          <w:sz w:val="24"/>
          <w:szCs w:val="24"/>
        </w:rPr>
        <w:t xml:space="preserve">. Наименования, виды (содержание) выполняемых работ/оказываемых услуг  должны быть отражены в полном объеме. </w:t>
      </w:r>
    </w:p>
    <w:p w:rsidR="006C13AC" w:rsidRPr="00C1262C" w:rsidRDefault="008C6661" w:rsidP="0072045E">
      <w:pPr>
        <w:widowControl w:val="0"/>
        <w:spacing w:after="0" w:line="240" w:lineRule="auto"/>
        <w:ind w:firstLine="567"/>
        <w:jc w:val="both"/>
        <w:rPr>
          <w:rFonts w:ascii="Times New Roman" w:eastAsia="Times New Roman" w:hAnsi="Times New Roman" w:cs="Times New Roman"/>
          <w:sz w:val="24"/>
          <w:szCs w:val="24"/>
          <w:lang w:eastAsia="ru-RU"/>
        </w:rPr>
      </w:pPr>
      <w:r w:rsidRPr="00C1262C">
        <w:rPr>
          <w:rFonts w:ascii="Times New Roman" w:hAnsi="Times New Roman" w:cs="Times New Roman"/>
          <w:sz w:val="24"/>
          <w:szCs w:val="24"/>
        </w:rPr>
        <w:t>Конкретные показатели, характеристики товара, используемого при выполнении работ</w:t>
      </w:r>
      <w:r w:rsidR="001303F3" w:rsidRPr="00C1262C">
        <w:rPr>
          <w:rFonts w:ascii="Times New Roman" w:hAnsi="Times New Roman" w:cs="Times New Roman"/>
          <w:sz w:val="24"/>
          <w:szCs w:val="24"/>
        </w:rPr>
        <w:t xml:space="preserve"> по </w:t>
      </w:r>
      <w:r w:rsidR="00FA4CFD" w:rsidRPr="00C1262C">
        <w:rPr>
          <w:rFonts w:ascii="Times New Roman" w:hAnsi="Times New Roman" w:cs="Times New Roman"/>
          <w:sz w:val="24"/>
          <w:szCs w:val="24"/>
        </w:rPr>
        <w:t xml:space="preserve">текущему </w:t>
      </w:r>
      <w:r w:rsidR="001303F3" w:rsidRPr="00C1262C">
        <w:rPr>
          <w:rFonts w:ascii="Times New Roman" w:hAnsi="Times New Roman" w:cs="Times New Roman"/>
          <w:sz w:val="24"/>
          <w:szCs w:val="24"/>
        </w:rPr>
        <w:t>ремонту объекта аренды</w:t>
      </w:r>
      <w:r w:rsidRPr="00C1262C">
        <w:rPr>
          <w:rFonts w:ascii="Times New Roman" w:hAnsi="Times New Roman" w:cs="Times New Roman"/>
          <w:sz w:val="24"/>
          <w:szCs w:val="24"/>
        </w:rPr>
        <w:t>, представляются в отношении каждого вида (типа</w:t>
      </w:r>
      <w:r w:rsidR="001303F3" w:rsidRPr="00C1262C">
        <w:rPr>
          <w:rFonts w:ascii="Times New Roman" w:hAnsi="Times New Roman" w:cs="Times New Roman"/>
          <w:sz w:val="24"/>
          <w:szCs w:val="24"/>
        </w:rPr>
        <w:t xml:space="preserve">) товара, указанного в Таблице </w:t>
      </w:r>
      <w:r w:rsidRPr="00C1262C">
        <w:rPr>
          <w:rFonts w:ascii="Times New Roman" w:hAnsi="Times New Roman" w:cs="Times New Roman"/>
          <w:sz w:val="24"/>
          <w:szCs w:val="24"/>
        </w:rPr>
        <w:t>1.</w:t>
      </w:r>
      <w:r w:rsidR="009E2E30" w:rsidRPr="00C1262C">
        <w:rPr>
          <w:rFonts w:ascii="Times New Roman" w:hAnsi="Times New Roman" w:cs="Times New Roman"/>
          <w:sz w:val="24"/>
          <w:szCs w:val="24"/>
        </w:rPr>
        <w:t>2</w:t>
      </w:r>
      <w:r w:rsidRPr="00C1262C">
        <w:rPr>
          <w:rFonts w:ascii="Times New Roman" w:hAnsi="Times New Roman" w:cs="Times New Roman"/>
          <w:sz w:val="24"/>
          <w:szCs w:val="24"/>
        </w:rPr>
        <w:t xml:space="preserve"> и  используемого при выполнении работ по </w:t>
      </w:r>
      <w:r w:rsidR="00FA4CFD" w:rsidRPr="00C1262C">
        <w:rPr>
          <w:rFonts w:ascii="Times New Roman" w:hAnsi="Times New Roman" w:cs="Times New Roman"/>
          <w:sz w:val="24"/>
          <w:szCs w:val="24"/>
        </w:rPr>
        <w:t xml:space="preserve">текущему </w:t>
      </w:r>
      <w:r w:rsidRPr="00C1262C">
        <w:rPr>
          <w:rFonts w:ascii="Times New Roman" w:hAnsi="Times New Roman" w:cs="Times New Roman"/>
          <w:sz w:val="24"/>
          <w:szCs w:val="24"/>
        </w:rPr>
        <w:t>ремонту</w:t>
      </w:r>
      <w:r w:rsidR="0072045E" w:rsidRPr="00C1262C">
        <w:rPr>
          <w:rFonts w:ascii="Times New Roman" w:hAnsi="Times New Roman" w:cs="Times New Roman"/>
          <w:sz w:val="24"/>
          <w:szCs w:val="24"/>
        </w:rPr>
        <w:t xml:space="preserve"> объекта аукциона</w:t>
      </w:r>
      <w:r w:rsidRPr="00C1262C">
        <w:rPr>
          <w:rFonts w:ascii="Times New Roman" w:hAnsi="Times New Roman" w:cs="Times New Roman"/>
          <w:sz w:val="24"/>
          <w:szCs w:val="24"/>
        </w:rPr>
        <w:t xml:space="preserve">. Инструкции подготовки Предложения по </w:t>
      </w:r>
      <w:r w:rsidR="001303F3" w:rsidRPr="00C1262C">
        <w:rPr>
          <w:rFonts w:ascii="Times New Roman" w:hAnsi="Times New Roman" w:cs="Times New Roman"/>
          <w:sz w:val="24"/>
          <w:szCs w:val="24"/>
        </w:rPr>
        <w:t>Ф</w:t>
      </w:r>
      <w:r w:rsidRPr="00C1262C">
        <w:rPr>
          <w:rFonts w:ascii="Times New Roman" w:hAnsi="Times New Roman" w:cs="Times New Roman"/>
          <w:sz w:val="24"/>
          <w:szCs w:val="24"/>
        </w:rPr>
        <w:t>орме</w:t>
      </w:r>
      <w:r w:rsidR="001303F3" w:rsidRPr="00C1262C">
        <w:rPr>
          <w:rFonts w:ascii="Times New Roman" w:hAnsi="Times New Roman" w:cs="Times New Roman"/>
          <w:sz w:val="24"/>
          <w:szCs w:val="24"/>
        </w:rPr>
        <w:t xml:space="preserve"> № 6</w:t>
      </w:r>
      <w:r w:rsidRPr="00C1262C">
        <w:rPr>
          <w:rFonts w:ascii="Times New Roman" w:hAnsi="Times New Roman" w:cs="Times New Roman"/>
          <w:sz w:val="24"/>
          <w:szCs w:val="24"/>
        </w:rPr>
        <w:t xml:space="preserve">, установленной </w:t>
      </w:r>
      <w:r w:rsidR="001303F3" w:rsidRPr="00C1262C">
        <w:rPr>
          <w:rFonts w:ascii="Times New Roman" w:hAnsi="Times New Roman" w:cs="Times New Roman"/>
          <w:sz w:val="24"/>
          <w:szCs w:val="24"/>
        </w:rPr>
        <w:t xml:space="preserve">Частью </w:t>
      </w:r>
      <w:r w:rsidR="001303F3" w:rsidRPr="00C1262C">
        <w:rPr>
          <w:rFonts w:ascii="Times New Roman" w:hAnsi="Times New Roman" w:cs="Times New Roman"/>
          <w:sz w:val="24"/>
          <w:szCs w:val="24"/>
          <w:lang w:val="en-US"/>
        </w:rPr>
        <w:t>III</w:t>
      </w:r>
      <w:r w:rsidR="001303F3" w:rsidRPr="00C1262C">
        <w:rPr>
          <w:rFonts w:ascii="Times New Roman" w:hAnsi="Times New Roman" w:cs="Times New Roman"/>
          <w:sz w:val="24"/>
          <w:szCs w:val="24"/>
        </w:rPr>
        <w:t xml:space="preserve"> настоящей </w:t>
      </w:r>
      <w:r w:rsidR="0072045E" w:rsidRPr="00C1262C">
        <w:rPr>
          <w:rFonts w:ascii="Times New Roman" w:hAnsi="Times New Roman" w:cs="Times New Roman"/>
          <w:sz w:val="24"/>
          <w:szCs w:val="24"/>
        </w:rPr>
        <w:t>аукционной документации</w:t>
      </w:r>
      <w:r w:rsidRPr="00C1262C">
        <w:rPr>
          <w:rFonts w:ascii="Times New Roman" w:hAnsi="Times New Roman" w:cs="Times New Roman"/>
          <w:sz w:val="24"/>
          <w:szCs w:val="24"/>
        </w:rPr>
        <w:t>, указаны в</w:t>
      </w:r>
      <w:r w:rsidR="001303F3" w:rsidRPr="00C1262C">
        <w:rPr>
          <w:rFonts w:ascii="Times New Roman" w:hAnsi="Times New Roman" w:cs="Times New Roman"/>
          <w:sz w:val="24"/>
          <w:szCs w:val="24"/>
        </w:rPr>
        <w:t xml:space="preserve"> Части </w:t>
      </w:r>
      <w:r w:rsidR="001303F3" w:rsidRPr="00C1262C">
        <w:rPr>
          <w:rFonts w:ascii="Times New Roman" w:hAnsi="Times New Roman" w:cs="Times New Roman"/>
          <w:sz w:val="24"/>
          <w:szCs w:val="24"/>
          <w:lang w:val="en-US"/>
        </w:rPr>
        <w:t>IV</w:t>
      </w:r>
      <w:r w:rsidR="009E2E30" w:rsidRPr="00C1262C">
        <w:rPr>
          <w:rFonts w:ascii="Times New Roman" w:hAnsi="Times New Roman" w:cs="Times New Roman"/>
          <w:sz w:val="24"/>
          <w:szCs w:val="24"/>
        </w:rPr>
        <w:t xml:space="preserve"> настоящей аукционной документации</w:t>
      </w:r>
      <w:r w:rsidRPr="00C1262C">
        <w:rPr>
          <w:rFonts w:ascii="Times New Roman" w:hAnsi="Times New Roman" w:cs="Times New Roman"/>
          <w:sz w:val="24"/>
          <w:szCs w:val="24"/>
        </w:rPr>
        <w:t>. В случае непредставления, несовпадения, несоответствия или невозможности достоверно определить соответствие товаров</w:t>
      </w:r>
      <w:r w:rsidR="001303F3" w:rsidRPr="00C1262C">
        <w:rPr>
          <w:rFonts w:ascii="Times New Roman" w:hAnsi="Times New Roman" w:cs="Times New Roman"/>
          <w:sz w:val="24"/>
          <w:szCs w:val="24"/>
        </w:rPr>
        <w:t xml:space="preserve">, предлагаемых к использованию при ремонте объекта аренды </w:t>
      </w:r>
      <w:r w:rsidR="0072045E" w:rsidRPr="00C1262C">
        <w:rPr>
          <w:rFonts w:ascii="Times New Roman" w:hAnsi="Times New Roman" w:cs="Times New Roman"/>
          <w:sz w:val="24"/>
          <w:szCs w:val="24"/>
        </w:rPr>
        <w:t>претендентом</w:t>
      </w:r>
      <w:r w:rsidR="001303F3" w:rsidRPr="00C1262C">
        <w:rPr>
          <w:rFonts w:ascii="Times New Roman" w:hAnsi="Times New Roman" w:cs="Times New Roman"/>
          <w:sz w:val="24"/>
          <w:szCs w:val="24"/>
        </w:rPr>
        <w:t xml:space="preserve">, Таблице </w:t>
      </w:r>
      <w:r w:rsidRPr="00C1262C">
        <w:rPr>
          <w:rFonts w:ascii="Times New Roman" w:hAnsi="Times New Roman" w:cs="Times New Roman"/>
          <w:sz w:val="24"/>
          <w:szCs w:val="24"/>
        </w:rPr>
        <w:t xml:space="preserve">1.1 и </w:t>
      </w:r>
      <w:r w:rsidR="001303F3" w:rsidRPr="00C1262C">
        <w:rPr>
          <w:rFonts w:ascii="Times New Roman" w:hAnsi="Times New Roman" w:cs="Times New Roman"/>
          <w:sz w:val="24"/>
          <w:szCs w:val="24"/>
        </w:rPr>
        <w:t>Таблице 1.3, размещенных в</w:t>
      </w:r>
      <w:r w:rsidR="0072045E" w:rsidRPr="00C1262C">
        <w:rPr>
          <w:rFonts w:ascii="Times New Roman" w:hAnsi="Times New Roman" w:cs="Times New Roman"/>
          <w:sz w:val="24"/>
          <w:szCs w:val="24"/>
        </w:rPr>
        <w:t xml:space="preserve"> </w:t>
      </w:r>
      <w:r w:rsidR="009E2E30" w:rsidRPr="00C1262C">
        <w:rPr>
          <w:rFonts w:ascii="Times New Roman" w:hAnsi="Times New Roman" w:cs="Times New Roman"/>
          <w:sz w:val="24"/>
          <w:szCs w:val="24"/>
        </w:rPr>
        <w:t xml:space="preserve">Части </w:t>
      </w:r>
      <w:r w:rsidR="009E2E30" w:rsidRPr="00C1262C">
        <w:rPr>
          <w:rFonts w:ascii="Times New Roman" w:hAnsi="Times New Roman" w:cs="Times New Roman"/>
          <w:sz w:val="24"/>
          <w:szCs w:val="24"/>
          <w:lang w:val="en-US"/>
        </w:rPr>
        <w:t>IV</w:t>
      </w:r>
      <w:r w:rsidR="009E2E30" w:rsidRPr="00C1262C">
        <w:rPr>
          <w:rFonts w:ascii="Times New Roman" w:hAnsi="Times New Roman" w:cs="Times New Roman"/>
          <w:sz w:val="24"/>
          <w:szCs w:val="24"/>
        </w:rPr>
        <w:t xml:space="preserve"> </w:t>
      </w:r>
      <w:r w:rsidR="0072045E" w:rsidRPr="00C1262C">
        <w:rPr>
          <w:rFonts w:ascii="Times New Roman" w:hAnsi="Times New Roman" w:cs="Times New Roman"/>
          <w:sz w:val="24"/>
          <w:szCs w:val="24"/>
        </w:rPr>
        <w:t>аукционной документации</w:t>
      </w:r>
      <w:r w:rsidRPr="00C1262C">
        <w:rPr>
          <w:rFonts w:ascii="Times New Roman" w:hAnsi="Times New Roman" w:cs="Times New Roman"/>
          <w:sz w:val="24"/>
          <w:szCs w:val="24"/>
        </w:rPr>
        <w:t>, заявка на участие в аукционе признается несоответствующей требованиям</w:t>
      </w:r>
      <w:r w:rsidR="0072045E" w:rsidRPr="00C1262C">
        <w:rPr>
          <w:rFonts w:ascii="Times New Roman" w:hAnsi="Times New Roman" w:cs="Times New Roman"/>
          <w:sz w:val="24"/>
          <w:szCs w:val="24"/>
        </w:rPr>
        <w:t xml:space="preserve"> аукционной документации</w:t>
      </w:r>
      <w:r w:rsidRPr="00C1262C">
        <w:rPr>
          <w:rFonts w:ascii="Times New Roman" w:hAnsi="Times New Roman" w:cs="Times New Roman"/>
          <w:sz w:val="24"/>
          <w:szCs w:val="24"/>
        </w:rPr>
        <w:t>.</w:t>
      </w:r>
    </w:p>
    <w:p w:rsidR="00CC7DC1" w:rsidRPr="000F5495" w:rsidRDefault="000F5495" w:rsidP="006C13AC">
      <w:pPr>
        <w:widowControl w:val="0"/>
        <w:tabs>
          <w:tab w:val="left" w:pos="950"/>
        </w:tabs>
        <w:spacing w:after="0" w:line="240" w:lineRule="auto"/>
        <w:ind w:firstLine="567"/>
        <w:jc w:val="both"/>
        <w:rPr>
          <w:rFonts w:ascii="Times New Roman" w:hAnsi="Times New Roman" w:cs="Times New Roman"/>
          <w:color w:val="000000"/>
          <w:sz w:val="24"/>
          <w:szCs w:val="24"/>
        </w:rPr>
      </w:pPr>
      <w:r w:rsidRPr="00C1262C">
        <w:rPr>
          <w:rFonts w:ascii="Times New Roman" w:hAnsi="Times New Roman" w:cs="Times New Roman"/>
          <w:sz w:val="24"/>
          <w:szCs w:val="24"/>
        </w:rPr>
        <w:t>8.</w:t>
      </w:r>
      <w:r w:rsidR="006C13AC" w:rsidRPr="00C1262C">
        <w:rPr>
          <w:rFonts w:ascii="Times New Roman" w:hAnsi="Times New Roman" w:cs="Times New Roman"/>
          <w:sz w:val="24"/>
          <w:szCs w:val="24"/>
        </w:rPr>
        <w:t>2</w:t>
      </w:r>
      <w:r w:rsidR="00CC7DC1" w:rsidRPr="00C1262C">
        <w:rPr>
          <w:rFonts w:ascii="Times New Roman" w:hAnsi="Times New Roman" w:cs="Times New Roman"/>
          <w:sz w:val="24"/>
          <w:szCs w:val="24"/>
        </w:rPr>
        <w:t>. Организатором торгов устанавливаются следующие требования к оформлению заявки</w:t>
      </w:r>
      <w:r w:rsidR="00CC7DC1" w:rsidRPr="000F5495">
        <w:rPr>
          <w:rFonts w:ascii="Times New Roman" w:hAnsi="Times New Roman" w:cs="Times New Roman"/>
          <w:color w:val="000000"/>
          <w:sz w:val="24"/>
          <w:szCs w:val="24"/>
        </w:rPr>
        <w:t xml:space="preserve"> на участие в аукционе:</w:t>
      </w:r>
    </w:p>
    <w:p w:rsidR="00CC7DC1" w:rsidRDefault="00CC7DC1" w:rsidP="006C13AC">
      <w:pPr>
        <w:widowControl w:val="0"/>
        <w:tabs>
          <w:tab w:val="left" w:pos="950"/>
        </w:tabs>
        <w:spacing w:after="0" w:line="240" w:lineRule="auto"/>
        <w:ind w:firstLine="567"/>
        <w:jc w:val="both"/>
        <w:rPr>
          <w:rFonts w:ascii="Times New Roman" w:hAnsi="Times New Roman" w:cs="Times New Roman"/>
          <w:sz w:val="24"/>
          <w:szCs w:val="24"/>
        </w:rPr>
      </w:pPr>
      <w:r w:rsidRPr="000F5495">
        <w:rPr>
          <w:rFonts w:ascii="Times New Roman" w:hAnsi="Times New Roman" w:cs="Times New Roman"/>
          <w:sz w:val="24"/>
          <w:szCs w:val="24"/>
        </w:rPr>
        <w:t xml:space="preserve">а) Все листы заявки и документы, входящие в состав заявки, и  приложения к ней, а также прилагаемая  опись документов, должны быть сшиты </w:t>
      </w:r>
      <w:r w:rsidRPr="000F5495">
        <w:rPr>
          <w:rFonts w:ascii="Times New Roman" w:hAnsi="Times New Roman" w:cs="Times New Roman"/>
          <w:color w:val="000000"/>
          <w:sz w:val="24"/>
          <w:szCs w:val="24"/>
        </w:rPr>
        <w:t>в единый том</w:t>
      </w:r>
      <w:r w:rsidRPr="000F5495">
        <w:rPr>
          <w:rFonts w:ascii="Times New Roman" w:hAnsi="Times New Roman" w:cs="Times New Roman"/>
          <w:sz w:val="24"/>
          <w:szCs w:val="24"/>
        </w:rPr>
        <w:t>, котор</w:t>
      </w:r>
      <w:r w:rsidR="004F55E3">
        <w:rPr>
          <w:rFonts w:ascii="Times New Roman" w:hAnsi="Times New Roman" w:cs="Times New Roman"/>
          <w:sz w:val="24"/>
          <w:szCs w:val="24"/>
        </w:rPr>
        <w:t xml:space="preserve">ый </w:t>
      </w:r>
      <w:r w:rsidRPr="000F5495">
        <w:rPr>
          <w:rFonts w:ascii="Times New Roman" w:hAnsi="Times New Roman" w:cs="Times New Roman"/>
          <w:sz w:val="24"/>
          <w:szCs w:val="24"/>
        </w:rPr>
        <w:t>долж</w:t>
      </w:r>
      <w:r w:rsidR="004F55E3">
        <w:rPr>
          <w:rFonts w:ascii="Times New Roman" w:hAnsi="Times New Roman" w:cs="Times New Roman"/>
          <w:sz w:val="24"/>
          <w:szCs w:val="24"/>
        </w:rPr>
        <w:t>ен</w:t>
      </w:r>
      <w:r w:rsidRPr="000F5495">
        <w:rPr>
          <w:rFonts w:ascii="Times New Roman" w:hAnsi="Times New Roman" w:cs="Times New Roman"/>
          <w:sz w:val="24"/>
          <w:szCs w:val="24"/>
        </w:rPr>
        <w:t xml:space="preserve"> содержать сквозную нумерацию листов,  скреплены печатью (опечатаны) на обороте с указанием </w:t>
      </w:r>
      <w:r w:rsidRPr="000F5495">
        <w:rPr>
          <w:rFonts w:ascii="Times New Roman" w:hAnsi="Times New Roman" w:cs="Times New Roman"/>
          <w:sz w:val="24"/>
          <w:szCs w:val="24"/>
        </w:rPr>
        <w:lastRenderedPageBreak/>
        <w:t>количе</w:t>
      </w:r>
      <w:r w:rsidR="004F55E3">
        <w:rPr>
          <w:rFonts w:ascii="Times New Roman" w:hAnsi="Times New Roman" w:cs="Times New Roman"/>
          <w:sz w:val="24"/>
          <w:szCs w:val="24"/>
        </w:rPr>
        <w:t xml:space="preserve">ства листов, заверены подписью </w:t>
      </w:r>
      <w:r w:rsidRPr="000F5495">
        <w:rPr>
          <w:rFonts w:ascii="Times New Roman" w:hAnsi="Times New Roman" w:cs="Times New Roman"/>
          <w:sz w:val="24"/>
          <w:szCs w:val="24"/>
        </w:rPr>
        <w:t xml:space="preserve">уполномоченного лица </w:t>
      </w:r>
      <w:r w:rsidR="004F55E3">
        <w:rPr>
          <w:rFonts w:ascii="Times New Roman" w:hAnsi="Times New Roman" w:cs="Times New Roman"/>
          <w:sz w:val="24"/>
          <w:szCs w:val="24"/>
        </w:rPr>
        <w:t>п</w:t>
      </w:r>
      <w:r w:rsidRPr="000F5495">
        <w:rPr>
          <w:rFonts w:ascii="Times New Roman" w:eastAsia="Times New Roman" w:hAnsi="Times New Roman" w:cs="Times New Roman"/>
          <w:color w:val="000000"/>
          <w:sz w:val="24"/>
          <w:szCs w:val="24"/>
          <w:lang w:eastAsia="ru-RU"/>
        </w:rPr>
        <w:t>ретендента</w:t>
      </w:r>
      <w:r w:rsidRPr="000F5495">
        <w:rPr>
          <w:rFonts w:ascii="Times New Roman" w:hAnsi="Times New Roman" w:cs="Times New Roman"/>
          <w:sz w:val="24"/>
          <w:szCs w:val="24"/>
        </w:rPr>
        <w:t>, в том числе на прошивке. Концы прошивочной нити выводятся с тыльной стороны единой книги, связываются и заклеиваются листом бумаги, на котором делается надпись «</w:t>
      </w:r>
      <w:r w:rsidR="004F55E3">
        <w:rPr>
          <w:rFonts w:ascii="Times New Roman" w:hAnsi="Times New Roman" w:cs="Times New Roman"/>
          <w:sz w:val="24"/>
          <w:szCs w:val="24"/>
        </w:rPr>
        <w:t>Пронумеровано, прошито, скреплено подписью</w:t>
      </w:r>
      <w:r w:rsidRPr="000F5495">
        <w:rPr>
          <w:rFonts w:ascii="Times New Roman" w:hAnsi="Times New Roman" w:cs="Times New Roman"/>
          <w:sz w:val="24"/>
          <w:szCs w:val="24"/>
        </w:rPr>
        <w:t xml:space="preserve"> ______</w:t>
      </w:r>
      <w:r w:rsidR="004F55E3">
        <w:rPr>
          <w:rFonts w:ascii="Times New Roman" w:hAnsi="Times New Roman" w:cs="Times New Roman"/>
          <w:sz w:val="24"/>
          <w:szCs w:val="24"/>
        </w:rPr>
        <w:t xml:space="preserve"> </w:t>
      </w:r>
      <w:r w:rsidRPr="000F5495">
        <w:rPr>
          <w:rFonts w:ascii="Times New Roman" w:hAnsi="Times New Roman" w:cs="Times New Roman"/>
          <w:sz w:val="24"/>
          <w:szCs w:val="24"/>
        </w:rPr>
        <w:t>листов», при этом прошивка должна быть подписана лицом, уполномоченным на подписание заявки, и скреплена печатью (</w:t>
      </w:r>
      <w:r w:rsidR="004F55E3">
        <w:rPr>
          <w:rFonts w:ascii="Times New Roman" w:hAnsi="Times New Roman" w:cs="Times New Roman"/>
          <w:sz w:val="24"/>
          <w:szCs w:val="24"/>
        </w:rPr>
        <w:t>при наличии</w:t>
      </w:r>
      <w:r w:rsidRPr="000F5495">
        <w:rPr>
          <w:rFonts w:ascii="Times New Roman" w:hAnsi="Times New Roman" w:cs="Times New Roman"/>
          <w:sz w:val="24"/>
          <w:szCs w:val="24"/>
        </w:rPr>
        <w:t xml:space="preserve">). </w:t>
      </w:r>
    </w:p>
    <w:p w:rsidR="00CC7DC1" w:rsidRPr="000F5495" w:rsidRDefault="0009603C" w:rsidP="004F55E3">
      <w:pPr>
        <w:widowControl w:val="0"/>
        <w:spacing w:after="0" w:line="240" w:lineRule="auto"/>
        <w:ind w:firstLine="567"/>
        <w:jc w:val="both"/>
        <w:rPr>
          <w:rFonts w:ascii="Times New Roman" w:hAnsi="Times New Roman" w:cs="Times New Roman"/>
          <w:sz w:val="24"/>
          <w:szCs w:val="24"/>
        </w:rPr>
      </w:pPr>
      <w:r w:rsidRPr="000F5495">
        <w:rPr>
          <w:rFonts w:ascii="Times New Roman" w:hAnsi="Times New Roman" w:cs="Times New Roman"/>
          <w:sz w:val="24"/>
          <w:szCs w:val="24"/>
        </w:rPr>
        <w:t xml:space="preserve">б) Верность копий документов, представляемых в составе заявки на участие в </w:t>
      </w:r>
      <w:r w:rsidRPr="000F5495">
        <w:rPr>
          <w:rFonts w:ascii="Times New Roman" w:hAnsi="Times New Roman" w:cs="Times New Roman"/>
          <w:color w:val="000000"/>
          <w:sz w:val="24"/>
          <w:szCs w:val="24"/>
        </w:rPr>
        <w:t>аукционе</w:t>
      </w:r>
      <w:r w:rsidRPr="000F5495">
        <w:rPr>
          <w:rFonts w:ascii="Times New Roman" w:hAnsi="Times New Roman" w:cs="Times New Roman"/>
          <w:sz w:val="24"/>
          <w:szCs w:val="24"/>
        </w:rPr>
        <w:t xml:space="preserve"> должна быть подтверждена подписью</w:t>
      </w:r>
      <w:r w:rsidR="004F55E3" w:rsidRPr="004F55E3">
        <w:rPr>
          <w:rFonts w:ascii="Times New Roman" w:hAnsi="Times New Roman" w:cs="Times New Roman"/>
          <w:sz w:val="24"/>
          <w:szCs w:val="24"/>
        </w:rPr>
        <w:t xml:space="preserve"> </w:t>
      </w:r>
      <w:r w:rsidR="004F55E3" w:rsidRPr="000F5495">
        <w:rPr>
          <w:rFonts w:ascii="Times New Roman" w:hAnsi="Times New Roman" w:cs="Times New Roman"/>
          <w:sz w:val="24"/>
          <w:szCs w:val="24"/>
        </w:rPr>
        <w:t>уполномоченного лица</w:t>
      </w:r>
      <w:r w:rsidRPr="000F5495">
        <w:rPr>
          <w:rFonts w:ascii="Times New Roman" w:hAnsi="Times New Roman" w:cs="Times New Roman"/>
          <w:sz w:val="24"/>
          <w:szCs w:val="24"/>
        </w:rPr>
        <w:t xml:space="preserve"> </w:t>
      </w:r>
      <w:r w:rsidR="004F55E3">
        <w:rPr>
          <w:rFonts w:ascii="Times New Roman" w:hAnsi="Times New Roman" w:cs="Times New Roman"/>
          <w:sz w:val="24"/>
          <w:szCs w:val="24"/>
        </w:rPr>
        <w:t>и печатью (при наличии)</w:t>
      </w:r>
      <w:r w:rsidRPr="000F5495">
        <w:rPr>
          <w:rFonts w:ascii="Times New Roman" w:hAnsi="Times New Roman" w:cs="Times New Roman"/>
          <w:sz w:val="24"/>
          <w:szCs w:val="24"/>
        </w:rPr>
        <w:t xml:space="preserve">,  если иная форма заверения не была установлена нормативными </w:t>
      </w:r>
      <w:r>
        <w:rPr>
          <w:rFonts w:ascii="Times New Roman" w:hAnsi="Times New Roman" w:cs="Times New Roman"/>
          <w:sz w:val="24"/>
          <w:szCs w:val="24"/>
        </w:rPr>
        <w:t xml:space="preserve"> </w:t>
      </w:r>
      <w:r w:rsidRPr="000F5495">
        <w:rPr>
          <w:rFonts w:ascii="Times New Roman" w:hAnsi="Times New Roman" w:cs="Times New Roman"/>
          <w:sz w:val="24"/>
          <w:szCs w:val="24"/>
        </w:rPr>
        <w:t xml:space="preserve">правовыми </w:t>
      </w:r>
      <w:r>
        <w:rPr>
          <w:rFonts w:ascii="Times New Roman" w:hAnsi="Times New Roman" w:cs="Times New Roman"/>
          <w:sz w:val="24"/>
          <w:szCs w:val="24"/>
        </w:rPr>
        <w:t xml:space="preserve"> </w:t>
      </w:r>
      <w:r w:rsidRPr="000F5495">
        <w:rPr>
          <w:rFonts w:ascii="Times New Roman" w:hAnsi="Times New Roman" w:cs="Times New Roman"/>
          <w:sz w:val="24"/>
          <w:szCs w:val="24"/>
        </w:rPr>
        <w:t xml:space="preserve">актами </w:t>
      </w:r>
      <w:r>
        <w:rPr>
          <w:rFonts w:ascii="Times New Roman" w:hAnsi="Times New Roman" w:cs="Times New Roman"/>
          <w:sz w:val="24"/>
          <w:szCs w:val="24"/>
        </w:rPr>
        <w:t xml:space="preserve"> </w:t>
      </w:r>
      <w:r w:rsidRPr="000F5495">
        <w:rPr>
          <w:rFonts w:ascii="Times New Roman" w:hAnsi="Times New Roman" w:cs="Times New Roman"/>
          <w:sz w:val="24"/>
          <w:szCs w:val="24"/>
        </w:rPr>
        <w:t xml:space="preserve">Российской </w:t>
      </w:r>
      <w:r>
        <w:rPr>
          <w:rFonts w:ascii="Times New Roman" w:hAnsi="Times New Roman" w:cs="Times New Roman"/>
          <w:sz w:val="24"/>
          <w:szCs w:val="24"/>
        </w:rPr>
        <w:t xml:space="preserve"> </w:t>
      </w:r>
      <w:r w:rsidRPr="000F5495">
        <w:rPr>
          <w:rFonts w:ascii="Times New Roman" w:hAnsi="Times New Roman" w:cs="Times New Roman"/>
          <w:sz w:val="24"/>
          <w:szCs w:val="24"/>
        </w:rPr>
        <w:t xml:space="preserve">Федерации. </w:t>
      </w:r>
      <w:r>
        <w:rPr>
          <w:rFonts w:ascii="Times New Roman" w:hAnsi="Times New Roman" w:cs="Times New Roman"/>
          <w:sz w:val="24"/>
          <w:szCs w:val="24"/>
        </w:rPr>
        <w:t xml:space="preserve"> </w:t>
      </w:r>
      <w:r w:rsidRPr="000F5495">
        <w:rPr>
          <w:rFonts w:ascii="Times New Roman" w:hAnsi="Times New Roman" w:cs="Times New Roman"/>
          <w:sz w:val="24"/>
          <w:szCs w:val="24"/>
        </w:rPr>
        <w:t xml:space="preserve">Копии </w:t>
      </w:r>
      <w:r>
        <w:rPr>
          <w:rFonts w:ascii="Times New Roman" w:hAnsi="Times New Roman" w:cs="Times New Roman"/>
          <w:sz w:val="24"/>
          <w:szCs w:val="24"/>
        </w:rPr>
        <w:t xml:space="preserve"> </w:t>
      </w:r>
      <w:r w:rsidRPr="000F5495">
        <w:rPr>
          <w:rFonts w:ascii="Times New Roman" w:hAnsi="Times New Roman" w:cs="Times New Roman"/>
          <w:sz w:val="24"/>
          <w:szCs w:val="24"/>
        </w:rPr>
        <w:t xml:space="preserve">документов </w:t>
      </w:r>
      <w:r>
        <w:rPr>
          <w:rFonts w:ascii="Times New Roman" w:hAnsi="Times New Roman" w:cs="Times New Roman"/>
          <w:sz w:val="24"/>
          <w:szCs w:val="24"/>
        </w:rPr>
        <w:t xml:space="preserve"> </w:t>
      </w:r>
      <w:r w:rsidRPr="000F5495">
        <w:rPr>
          <w:rFonts w:ascii="Times New Roman" w:hAnsi="Times New Roman" w:cs="Times New Roman"/>
          <w:sz w:val="24"/>
          <w:szCs w:val="24"/>
        </w:rPr>
        <w:t xml:space="preserve">должны быть </w:t>
      </w:r>
      <w:r w:rsidR="00CC7DC1" w:rsidRPr="000F5495">
        <w:rPr>
          <w:rFonts w:ascii="Times New Roman" w:hAnsi="Times New Roman" w:cs="Times New Roman"/>
          <w:sz w:val="24"/>
          <w:szCs w:val="24"/>
        </w:rPr>
        <w:t xml:space="preserve">заверены в нотариальном порядке в случае, если указание на это содержится в </w:t>
      </w:r>
      <w:r w:rsidR="000F5495" w:rsidRPr="000F5495">
        <w:rPr>
          <w:rFonts w:ascii="Times New Roman" w:hAnsi="Times New Roman" w:cs="Times New Roman"/>
          <w:sz w:val="24"/>
          <w:szCs w:val="24"/>
        </w:rPr>
        <w:t>стать</w:t>
      </w:r>
      <w:r w:rsidR="000F5495">
        <w:rPr>
          <w:rFonts w:ascii="Times New Roman" w:hAnsi="Times New Roman" w:cs="Times New Roman"/>
          <w:sz w:val="24"/>
          <w:szCs w:val="24"/>
        </w:rPr>
        <w:t>е</w:t>
      </w:r>
      <w:r w:rsidR="000F5495" w:rsidRPr="000F5495">
        <w:rPr>
          <w:rFonts w:ascii="Times New Roman" w:hAnsi="Times New Roman" w:cs="Times New Roman"/>
          <w:sz w:val="24"/>
          <w:szCs w:val="24"/>
        </w:rPr>
        <w:t xml:space="preserve"> 8</w:t>
      </w:r>
      <w:r w:rsidR="00CC7DC1" w:rsidRPr="000F5495">
        <w:rPr>
          <w:rFonts w:ascii="Times New Roman" w:hAnsi="Times New Roman" w:cs="Times New Roman"/>
          <w:sz w:val="24"/>
          <w:szCs w:val="24"/>
        </w:rPr>
        <w:t xml:space="preserve"> настоящей документации и в пункте 1</w:t>
      </w:r>
      <w:r w:rsidR="00BC2491">
        <w:rPr>
          <w:rFonts w:ascii="Times New Roman" w:hAnsi="Times New Roman" w:cs="Times New Roman"/>
          <w:sz w:val="24"/>
          <w:szCs w:val="24"/>
        </w:rPr>
        <w:t>6</w:t>
      </w:r>
      <w:r w:rsidR="00CC7DC1" w:rsidRPr="000F5495">
        <w:rPr>
          <w:rFonts w:ascii="Times New Roman" w:hAnsi="Times New Roman" w:cs="Times New Roman"/>
          <w:sz w:val="24"/>
          <w:szCs w:val="24"/>
        </w:rPr>
        <w:t xml:space="preserve"> част</w:t>
      </w:r>
      <w:r w:rsidR="00BC2491">
        <w:rPr>
          <w:rFonts w:ascii="Times New Roman" w:hAnsi="Times New Roman" w:cs="Times New Roman"/>
          <w:sz w:val="24"/>
          <w:szCs w:val="24"/>
        </w:rPr>
        <w:t>и</w:t>
      </w:r>
      <w:r w:rsidR="00CC7DC1" w:rsidRPr="000F5495">
        <w:rPr>
          <w:rFonts w:ascii="Times New Roman" w:hAnsi="Times New Roman" w:cs="Times New Roman"/>
          <w:sz w:val="24"/>
          <w:szCs w:val="24"/>
        </w:rPr>
        <w:t xml:space="preserve"> </w:t>
      </w:r>
      <w:r w:rsidR="00CC7DC1" w:rsidRPr="000F5495">
        <w:rPr>
          <w:rFonts w:ascii="Times New Roman" w:hAnsi="Times New Roman" w:cs="Times New Roman"/>
          <w:sz w:val="24"/>
          <w:szCs w:val="24"/>
          <w:lang w:val="en-US"/>
        </w:rPr>
        <w:t>II</w:t>
      </w:r>
      <w:r w:rsidR="00CC7DC1" w:rsidRPr="000F5495">
        <w:rPr>
          <w:rFonts w:ascii="Times New Roman" w:hAnsi="Times New Roman" w:cs="Times New Roman"/>
          <w:sz w:val="24"/>
          <w:szCs w:val="24"/>
        </w:rPr>
        <w:t xml:space="preserve"> </w:t>
      </w:r>
      <w:r w:rsidR="00CC7DC1" w:rsidRPr="000F5495">
        <w:rPr>
          <w:rFonts w:ascii="Times New Roman" w:eastAsia="Calibri" w:hAnsi="Times New Roman" w:cs="Times New Roman"/>
          <w:sz w:val="24"/>
          <w:szCs w:val="24"/>
        </w:rPr>
        <w:t xml:space="preserve">«Информационная карта </w:t>
      </w:r>
      <w:r w:rsidR="00CC7DC1" w:rsidRPr="000F5495">
        <w:rPr>
          <w:rFonts w:ascii="Times New Roman" w:hAnsi="Times New Roman" w:cs="Times New Roman"/>
          <w:color w:val="000000"/>
          <w:sz w:val="24"/>
          <w:szCs w:val="24"/>
        </w:rPr>
        <w:t>аукциона</w:t>
      </w:r>
      <w:r w:rsidR="00CC7DC1" w:rsidRPr="000F5495">
        <w:rPr>
          <w:rFonts w:ascii="Times New Roman" w:eastAsia="Calibri" w:hAnsi="Times New Roman" w:cs="Times New Roman"/>
          <w:sz w:val="24"/>
          <w:szCs w:val="24"/>
        </w:rPr>
        <w:t>»</w:t>
      </w:r>
      <w:r w:rsidR="00CC7DC1" w:rsidRPr="000F5495">
        <w:rPr>
          <w:rFonts w:ascii="Times New Roman" w:hAnsi="Times New Roman" w:cs="Times New Roman"/>
          <w:sz w:val="24"/>
          <w:szCs w:val="24"/>
        </w:rPr>
        <w:t>.</w:t>
      </w:r>
    </w:p>
    <w:p w:rsidR="00CC7DC1" w:rsidRPr="000F5495" w:rsidRDefault="00CC7DC1" w:rsidP="002359FA">
      <w:pPr>
        <w:widowControl w:val="0"/>
        <w:spacing w:after="0" w:line="240" w:lineRule="auto"/>
        <w:ind w:firstLine="567"/>
        <w:jc w:val="both"/>
        <w:rPr>
          <w:rFonts w:ascii="Times New Roman" w:hAnsi="Times New Roman" w:cs="Times New Roman"/>
          <w:sz w:val="24"/>
          <w:szCs w:val="24"/>
        </w:rPr>
      </w:pPr>
      <w:r w:rsidRPr="000F5495">
        <w:rPr>
          <w:rFonts w:ascii="Times New Roman" w:hAnsi="Times New Roman" w:cs="Times New Roman"/>
          <w:sz w:val="24"/>
          <w:szCs w:val="24"/>
        </w:rPr>
        <w:t xml:space="preserve">в) При подготовке заявки на участие в </w:t>
      </w:r>
      <w:r w:rsidRPr="000F5495">
        <w:rPr>
          <w:rFonts w:ascii="Times New Roman" w:hAnsi="Times New Roman" w:cs="Times New Roman"/>
          <w:color w:val="000000"/>
          <w:sz w:val="24"/>
          <w:szCs w:val="24"/>
        </w:rPr>
        <w:t>аукционе</w:t>
      </w:r>
      <w:r w:rsidRPr="000F5495">
        <w:rPr>
          <w:rFonts w:ascii="Times New Roman" w:hAnsi="Times New Roman" w:cs="Times New Roman"/>
          <w:sz w:val="24"/>
          <w:szCs w:val="24"/>
        </w:rPr>
        <w:t xml:space="preserve"> и документов, входящих в ее состав, не допускается применение факсимильных подписей.</w:t>
      </w:r>
    </w:p>
    <w:p w:rsidR="00CC7DC1" w:rsidRPr="000F5495" w:rsidRDefault="004F55E3" w:rsidP="002359FA">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г</w:t>
      </w:r>
      <w:r w:rsidR="00CC7DC1" w:rsidRPr="000F5495">
        <w:rPr>
          <w:rFonts w:ascii="Times New Roman" w:hAnsi="Times New Roman" w:cs="Times New Roman"/>
          <w:sz w:val="24"/>
          <w:szCs w:val="24"/>
        </w:rPr>
        <w:t xml:space="preserve">)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CC7DC1" w:rsidRPr="000F5495" w:rsidRDefault="004F55E3" w:rsidP="002359FA">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д</w:t>
      </w:r>
      <w:r w:rsidR="00CC7DC1" w:rsidRPr="000F5495">
        <w:rPr>
          <w:rFonts w:ascii="Times New Roman" w:hAnsi="Times New Roman" w:cs="Times New Roman"/>
          <w:sz w:val="24"/>
          <w:szCs w:val="24"/>
        </w:rPr>
        <w:t>) Все документы, представляемые Претендентом в составе заявки на участие в аукционе, должны быть заполнены по всем пунктам.</w:t>
      </w:r>
    </w:p>
    <w:p w:rsidR="00CC7DC1" w:rsidRPr="000F5495" w:rsidRDefault="000F5495" w:rsidP="002359FA">
      <w:pPr>
        <w:widowControl w:val="0"/>
        <w:tabs>
          <w:tab w:val="left" w:pos="95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00CC7DC1" w:rsidRPr="000F5495">
        <w:rPr>
          <w:rFonts w:ascii="Times New Roman" w:hAnsi="Times New Roman" w:cs="Times New Roman"/>
          <w:color w:val="000000"/>
          <w:sz w:val="24"/>
          <w:szCs w:val="24"/>
        </w:rPr>
        <w:t>.</w:t>
      </w:r>
      <w:r w:rsidR="004F55E3">
        <w:rPr>
          <w:rFonts w:ascii="Times New Roman" w:hAnsi="Times New Roman" w:cs="Times New Roman"/>
          <w:color w:val="000000"/>
          <w:sz w:val="24"/>
          <w:szCs w:val="24"/>
        </w:rPr>
        <w:t>3</w:t>
      </w:r>
      <w:r w:rsidR="00CC7DC1" w:rsidRPr="000F5495">
        <w:rPr>
          <w:rFonts w:ascii="Times New Roman" w:hAnsi="Times New Roman" w:cs="Times New Roman"/>
          <w:color w:val="000000"/>
          <w:sz w:val="24"/>
          <w:szCs w:val="24"/>
        </w:rPr>
        <w:t>. Несоответствия требованиям</w:t>
      </w:r>
      <w:r w:rsidR="009C66F1">
        <w:rPr>
          <w:rFonts w:ascii="Times New Roman" w:hAnsi="Times New Roman" w:cs="Times New Roman"/>
          <w:color w:val="000000"/>
          <w:sz w:val="24"/>
          <w:szCs w:val="24"/>
        </w:rPr>
        <w:t>,</w:t>
      </w:r>
      <w:r w:rsidR="00CC7DC1" w:rsidRPr="000F5495">
        <w:rPr>
          <w:rFonts w:ascii="Times New Roman" w:hAnsi="Times New Roman" w:cs="Times New Roman"/>
          <w:color w:val="000000"/>
          <w:sz w:val="24"/>
          <w:szCs w:val="24"/>
        </w:rPr>
        <w:t xml:space="preserve"> предъявляемым Организатором торгов к оформлению заявки на участие в аукционе, указанны</w:t>
      </w:r>
      <w:r w:rsidR="009C66F1">
        <w:rPr>
          <w:rFonts w:ascii="Times New Roman" w:hAnsi="Times New Roman" w:cs="Times New Roman"/>
          <w:color w:val="000000"/>
          <w:sz w:val="24"/>
          <w:szCs w:val="24"/>
        </w:rPr>
        <w:t>м</w:t>
      </w:r>
      <w:r w:rsidR="00CC7DC1" w:rsidRPr="000F5495">
        <w:rPr>
          <w:rFonts w:ascii="Times New Roman" w:hAnsi="Times New Roman" w:cs="Times New Roman"/>
          <w:color w:val="000000"/>
          <w:sz w:val="24"/>
          <w:szCs w:val="24"/>
        </w:rPr>
        <w:t xml:space="preserve"> </w:t>
      </w:r>
      <w:r w:rsidR="00CC7DC1" w:rsidRPr="000F5495">
        <w:rPr>
          <w:rFonts w:ascii="Times New Roman" w:hAnsi="Times New Roman" w:cs="Times New Roman"/>
          <w:sz w:val="24"/>
          <w:szCs w:val="24"/>
        </w:rPr>
        <w:t xml:space="preserve">в пункте </w:t>
      </w:r>
      <w:r w:rsidRPr="000F5495">
        <w:rPr>
          <w:rFonts w:ascii="Times New Roman" w:hAnsi="Times New Roman" w:cs="Times New Roman"/>
          <w:sz w:val="24"/>
          <w:szCs w:val="24"/>
        </w:rPr>
        <w:t>8</w:t>
      </w:r>
      <w:r w:rsidR="00CC7DC1" w:rsidRPr="000F5495">
        <w:rPr>
          <w:rFonts w:ascii="Times New Roman" w:hAnsi="Times New Roman" w:cs="Times New Roman"/>
          <w:sz w:val="24"/>
          <w:szCs w:val="24"/>
        </w:rPr>
        <w:t>.</w:t>
      </w:r>
      <w:r w:rsidR="004F55E3">
        <w:rPr>
          <w:rFonts w:ascii="Times New Roman" w:hAnsi="Times New Roman" w:cs="Times New Roman"/>
          <w:sz w:val="24"/>
          <w:szCs w:val="24"/>
        </w:rPr>
        <w:t>2</w:t>
      </w:r>
      <w:r w:rsidR="00CC7DC1" w:rsidRPr="000F5495">
        <w:rPr>
          <w:rFonts w:ascii="Times New Roman" w:hAnsi="Times New Roman" w:cs="Times New Roman"/>
          <w:sz w:val="24"/>
          <w:szCs w:val="24"/>
        </w:rPr>
        <w:t xml:space="preserve"> настоящей документации,</w:t>
      </w:r>
      <w:r w:rsidR="00CC7DC1" w:rsidRPr="000F5495">
        <w:rPr>
          <w:rFonts w:ascii="Times New Roman" w:hAnsi="Times New Roman" w:cs="Times New Roman"/>
          <w:color w:val="000000"/>
          <w:sz w:val="24"/>
          <w:szCs w:val="24"/>
        </w:rPr>
        <w:t xml:space="preserve"> </w:t>
      </w:r>
      <w:r w:rsidR="00CC7DC1" w:rsidRPr="000F5495">
        <w:rPr>
          <w:rFonts w:ascii="Times New Roman" w:hAnsi="Times New Roman" w:cs="Times New Roman"/>
          <w:sz w:val="24"/>
          <w:szCs w:val="24"/>
        </w:rPr>
        <w:t>является основанием для отказа в допуске к участию в аукционе.</w:t>
      </w:r>
    </w:p>
    <w:p w:rsidR="00CD3958" w:rsidRPr="000F5495" w:rsidRDefault="00CD3958" w:rsidP="002359FA">
      <w:pPr>
        <w:pStyle w:val="2"/>
        <w:keepNext w:val="0"/>
        <w:widowControl w:val="0"/>
        <w:rPr>
          <w:b w:val="0"/>
          <w:bCs w:val="0"/>
          <w:kern w:val="36"/>
          <w:sz w:val="24"/>
          <w:szCs w:val="24"/>
        </w:rPr>
      </w:pPr>
      <w:bookmarkStart w:id="25" w:name="_Toc470854973"/>
      <w:r w:rsidRPr="000F5495">
        <w:rPr>
          <w:kern w:val="36"/>
          <w:sz w:val="24"/>
          <w:szCs w:val="24"/>
        </w:rPr>
        <w:t>Статья 9. Порядок и срок отзыва заявок на участие в аукционе</w:t>
      </w:r>
      <w:bookmarkEnd w:id="25"/>
    </w:p>
    <w:p w:rsidR="00CD3958" w:rsidRPr="000F5495" w:rsidRDefault="00CD3958" w:rsidP="002359FA">
      <w:pPr>
        <w:widowControl w:val="0"/>
        <w:spacing w:after="0" w:line="240" w:lineRule="auto"/>
        <w:ind w:firstLine="720"/>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9.1. </w:t>
      </w:r>
      <w:r w:rsidR="00CC7DC1" w:rsidRPr="000F5495">
        <w:rPr>
          <w:rFonts w:ascii="Times New Roman" w:hAnsi="Times New Roman" w:cs="Times New Roman"/>
          <w:sz w:val="24"/>
          <w:szCs w:val="24"/>
        </w:rPr>
        <w:t>Претендент</w:t>
      </w:r>
      <w:r w:rsidRPr="000F5495">
        <w:rPr>
          <w:rFonts w:ascii="Times New Roman" w:eastAsia="Times New Roman" w:hAnsi="Times New Roman" w:cs="Times New Roman"/>
          <w:color w:val="000000"/>
          <w:sz w:val="24"/>
          <w:szCs w:val="24"/>
          <w:lang w:eastAsia="ru-RU"/>
        </w:rPr>
        <w:t xml:space="preserve"> вправе отозвать заявку на участие в аукционе в любое время до начала рассмотрения заявок. </w:t>
      </w:r>
    </w:p>
    <w:p w:rsidR="00CD3958" w:rsidRPr="000F5495" w:rsidRDefault="00CD3958" w:rsidP="002359FA">
      <w:pPr>
        <w:widowControl w:val="0"/>
        <w:spacing w:after="0" w:line="240" w:lineRule="auto"/>
        <w:ind w:firstLine="720"/>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9.2. Заявки на участие в аукционе отзываются в следующем порядке:</w:t>
      </w:r>
    </w:p>
    <w:p w:rsidR="00CD3958" w:rsidRPr="000F5495" w:rsidRDefault="00CD3958" w:rsidP="002359FA">
      <w:pPr>
        <w:widowControl w:val="0"/>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9.2.1. </w:t>
      </w:r>
      <w:r w:rsidR="00CC7DC1" w:rsidRPr="000F5495">
        <w:rPr>
          <w:rFonts w:ascii="Times New Roman" w:hAnsi="Times New Roman" w:cs="Times New Roman"/>
          <w:sz w:val="24"/>
          <w:szCs w:val="24"/>
        </w:rPr>
        <w:t>Претендент</w:t>
      </w:r>
      <w:r w:rsidRPr="000F5495">
        <w:rPr>
          <w:rFonts w:ascii="Times New Roman" w:eastAsia="Times New Roman" w:hAnsi="Times New Roman" w:cs="Times New Roman"/>
          <w:color w:val="000000"/>
          <w:sz w:val="24"/>
          <w:szCs w:val="24"/>
          <w:lang w:eastAsia="ru-RU"/>
        </w:rPr>
        <w:t xml:space="preserve"> подает в письменном виде уведомление об отзыве </w:t>
      </w:r>
      <w:r w:rsidR="00261C5F">
        <w:rPr>
          <w:rFonts w:ascii="Times New Roman" w:eastAsia="Times New Roman" w:hAnsi="Times New Roman" w:cs="Times New Roman"/>
          <w:color w:val="000000"/>
          <w:sz w:val="24"/>
          <w:szCs w:val="24"/>
          <w:lang w:eastAsia="ru-RU"/>
        </w:rPr>
        <w:t>з</w:t>
      </w:r>
      <w:r w:rsidRPr="000F5495">
        <w:rPr>
          <w:rFonts w:ascii="Times New Roman" w:eastAsia="Times New Roman" w:hAnsi="Times New Roman" w:cs="Times New Roman"/>
          <w:color w:val="000000"/>
          <w:sz w:val="24"/>
          <w:szCs w:val="24"/>
          <w:lang w:eastAsia="ru-RU"/>
        </w:rPr>
        <w:t xml:space="preserve">аявки, содержащее информацию о том, что он отзывает свою </w:t>
      </w:r>
      <w:r w:rsidR="00261C5F">
        <w:rPr>
          <w:rFonts w:ascii="Times New Roman" w:eastAsia="Times New Roman" w:hAnsi="Times New Roman" w:cs="Times New Roman"/>
          <w:color w:val="000000"/>
          <w:sz w:val="24"/>
          <w:szCs w:val="24"/>
          <w:lang w:eastAsia="ru-RU"/>
        </w:rPr>
        <w:t>з</w:t>
      </w:r>
      <w:r w:rsidRPr="000F5495">
        <w:rPr>
          <w:rFonts w:ascii="Times New Roman" w:eastAsia="Times New Roman" w:hAnsi="Times New Roman" w:cs="Times New Roman"/>
          <w:color w:val="000000"/>
          <w:sz w:val="24"/>
          <w:szCs w:val="24"/>
          <w:lang w:eastAsia="ru-RU"/>
        </w:rPr>
        <w:t xml:space="preserve">аявку на участие в аукционе. При этом в соответствующем уведомлении в обязательном порядке должна быть указана следующая информация: наименование предмета аукциона, регистрационный номер </w:t>
      </w:r>
      <w:r w:rsidR="00261C5F">
        <w:rPr>
          <w:rFonts w:ascii="Times New Roman" w:eastAsia="Times New Roman" w:hAnsi="Times New Roman" w:cs="Times New Roman"/>
          <w:color w:val="000000"/>
          <w:sz w:val="24"/>
          <w:szCs w:val="24"/>
          <w:lang w:eastAsia="ru-RU"/>
        </w:rPr>
        <w:t>з</w:t>
      </w:r>
      <w:r w:rsidRPr="000F5495">
        <w:rPr>
          <w:rFonts w:ascii="Times New Roman" w:eastAsia="Times New Roman" w:hAnsi="Times New Roman" w:cs="Times New Roman"/>
          <w:color w:val="000000"/>
          <w:sz w:val="24"/>
          <w:szCs w:val="24"/>
          <w:lang w:eastAsia="ru-RU"/>
        </w:rPr>
        <w:t xml:space="preserve">аявки на участие в аукционе, дата и время подачи </w:t>
      </w:r>
      <w:r w:rsidR="00261C5F">
        <w:rPr>
          <w:rFonts w:ascii="Times New Roman" w:eastAsia="Times New Roman" w:hAnsi="Times New Roman" w:cs="Times New Roman"/>
          <w:color w:val="000000"/>
          <w:sz w:val="24"/>
          <w:szCs w:val="24"/>
          <w:lang w:eastAsia="ru-RU"/>
        </w:rPr>
        <w:t>з</w:t>
      </w:r>
      <w:r w:rsidRPr="000F5495">
        <w:rPr>
          <w:rFonts w:ascii="Times New Roman" w:eastAsia="Times New Roman" w:hAnsi="Times New Roman" w:cs="Times New Roman"/>
          <w:color w:val="000000"/>
          <w:sz w:val="24"/>
          <w:szCs w:val="24"/>
          <w:lang w:eastAsia="ru-RU"/>
        </w:rPr>
        <w:t xml:space="preserve">аявки на участие в аукционе; </w:t>
      </w:r>
    </w:p>
    <w:p w:rsidR="00CD3958" w:rsidRPr="000F5495" w:rsidRDefault="00CD3958" w:rsidP="002359FA">
      <w:pPr>
        <w:widowControl w:val="0"/>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9.2.2. Уведомление об отзыве </w:t>
      </w:r>
      <w:r w:rsidR="00261C5F">
        <w:rPr>
          <w:rFonts w:ascii="Times New Roman" w:eastAsia="Times New Roman" w:hAnsi="Times New Roman" w:cs="Times New Roman"/>
          <w:color w:val="000000"/>
          <w:sz w:val="24"/>
          <w:szCs w:val="24"/>
          <w:lang w:eastAsia="ru-RU"/>
        </w:rPr>
        <w:t>з</w:t>
      </w:r>
      <w:r w:rsidRPr="000F5495">
        <w:rPr>
          <w:rFonts w:ascii="Times New Roman" w:eastAsia="Times New Roman" w:hAnsi="Times New Roman" w:cs="Times New Roman"/>
          <w:color w:val="000000"/>
          <w:sz w:val="24"/>
          <w:szCs w:val="24"/>
          <w:lang w:eastAsia="ru-RU"/>
        </w:rPr>
        <w:t>аявки на участие в аукционе должно быть скреплено печатью и заверено подписью руководителя (уполномоченного лица) (для юридических лиц) и собственноручно подписано физическим лицом</w:t>
      </w:r>
      <w:r w:rsidR="00A975F2" w:rsidRPr="000F5495">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w:t>
      </w:r>
      <w:r w:rsidR="00261C5F">
        <w:rPr>
          <w:rFonts w:ascii="Times New Roman" w:eastAsia="Times New Roman" w:hAnsi="Times New Roman" w:cs="Times New Roman"/>
          <w:color w:val="000000"/>
          <w:sz w:val="24"/>
          <w:szCs w:val="24"/>
          <w:lang w:eastAsia="ru-RU"/>
        </w:rPr>
        <w:t xml:space="preserve"> п</w:t>
      </w:r>
      <w:r w:rsidR="00A975F2" w:rsidRPr="000F5495">
        <w:rPr>
          <w:rFonts w:ascii="Times New Roman" w:eastAsia="Times New Roman" w:hAnsi="Times New Roman" w:cs="Times New Roman"/>
          <w:color w:val="000000"/>
          <w:sz w:val="24"/>
          <w:szCs w:val="24"/>
          <w:lang w:eastAsia="ru-RU"/>
        </w:rPr>
        <w:t>ретендентом</w:t>
      </w:r>
      <w:r w:rsidRPr="000F5495">
        <w:rPr>
          <w:rFonts w:ascii="Times New Roman" w:eastAsia="Times New Roman" w:hAnsi="Times New Roman" w:cs="Times New Roman"/>
          <w:color w:val="000000"/>
          <w:sz w:val="24"/>
          <w:szCs w:val="24"/>
          <w:lang w:eastAsia="ru-RU"/>
        </w:rPr>
        <w:t>.</w:t>
      </w:r>
    </w:p>
    <w:p w:rsidR="00CD3958" w:rsidRPr="00DC5904" w:rsidRDefault="00CD3958" w:rsidP="002359FA">
      <w:pPr>
        <w:widowControl w:val="0"/>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9.2.</w:t>
      </w:r>
      <w:r w:rsidRPr="00DC5904">
        <w:rPr>
          <w:rFonts w:ascii="Times New Roman" w:eastAsia="Times New Roman" w:hAnsi="Times New Roman" w:cs="Times New Roman"/>
          <w:color w:val="000000"/>
          <w:sz w:val="24"/>
          <w:szCs w:val="24"/>
          <w:lang w:eastAsia="ru-RU"/>
        </w:rPr>
        <w:t xml:space="preserve">3. Отзывы </w:t>
      </w:r>
      <w:r w:rsidR="00261C5F">
        <w:rPr>
          <w:rFonts w:ascii="Times New Roman" w:eastAsia="Times New Roman" w:hAnsi="Times New Roman" w:cs="Times New Roman"/>
          <w:color w:val="000000"/>
          <w:sz w:val="24"/>
          <w:szCs w:val="24"/>
          <w:lang w:eastAsia="ru-RU"/>
        </w:rPr>
        <w:t>з</w:t>
      </w:r>
      <w:r w:rsidRPr="00DC5904">
        <w:rPr>
          <w:rFonts w:ascii="Times New Roman" w:eastAsia="Times New Roman" w:hAnsi="Times New Roman" w:cs="Times New Roman"/>
          <w:color w:val="000000"/>
          <w:sz w:val="24"/>
          <w:szCs w:val="24"/>
          <w:lang w:eastAsia="ru-RU"/>
        </w:rPr>
        <w:t xml:space="preserve">аявок на участие в аукционе регистрируются в Журнале регистрации </w:t>
      </w:r>
      <w:r w:rsidR="00BC2491" w:rsidRPr="00DC5904">
        <w:rPr>
          <w:rFonts w:ascii="Times New Roman" w:eastAsia="Times New Roman" w:hAnsi="Times New Roman" w:cs="Times New Roman"/>
          <w:color w:val="000000"/>
          <w:sz w:val="24"/>
          <w:szCs w:val="24"/>
          <w:lang w:eastAsia="ru-RU"/>
        </w:rPr>
        <w:t xml:space="preserve">и отзыва </w:t>
      </w:r>
      <w:r w:rsidRPr="00DC5904">
        <w:rPr>
          <w:rFonts w:ascii="Times New Roman" w:eastAsia="Times New Roman" w:hAnsi="Times New Roman" w:cs="Times New Roman"/>
          <w:color w:val="000000"/>
          <w:sz w:val="24"/>
          <w:szCs w:val="24"/>
          <w:lang w:eastAsia="ru-RU"/>
        </w:rPr>
        <w:t>заявок.</w:t>
      </w:r>
    </w:p>
    <w:p w:rsidR="00CD3958" w:rsidRPr="000F5495" w:rsidRDefault="00CD3958" w:rsidP="002359FA">
      <w:pPr>
        <w:widowControl w:val="0"/>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9.2.</w:t>
      </w:r>
      <w:r w:rsidR="00261C5F">
        <w:rPr>
          <w:rFonts w:ascii="Times New Roman" w:eastAsia="Times New Roman" w:hAnsi="Times New Roman" w:cs="Times New Roman"/>
          <w:color w:val="000000"/>
          <w:sz w:val="24"/>
          <w:szCs w:val="24"/>
          <w:lang w:eastAsia="ru-RU"/>
        </w:rPr>
        <w:t>4</w:t>
      </w:r>
      <w:r w:rsidRPr="000F5495">
        <w:rPr>
          <w:rFonts w:ascii="Times New Roman" w:eastAsia="Times New Roman" w:hAnsi="Times New Roman" w:cs="Times New Roman"/>
          <w:color w:val="000000"/>
          <w:sz w:val="24"/>
          <w:szCs w:val="24"/>
          <w:lang w:eastAsia="ru-RU"/>
        </w:rPr>
        <w:t xml:space="preserve">. После истечения срока окончания приема </w:t>
      </w:r>
      <w:r w:rsidR="00B35188">
        <w:rPr>
          <w:rFonts w:ascii="Times New Roman" w:eastAsia="Times New Roman" w:hAnsi="Times New Roman" w:cs="Times New Roman"/>
          <w:color w:val="000000"/>
          <w:sz w:val="24"/>
          <w:szCs w:val="24"/>
          <w:lang w:eastAsia="ru-RU"/>
        </w:rPr>
        <w:t>з</w:t>
      </w:r>
      <w:r w:rsidRPr="000F5495">
        <w:rPr>
          <w:rFonts w:ascii="Times New Roman" w:eastAsia="Times New Roman" w:hAnsi="Times New Roman" w:cs="Times New Roman"/>
          <w:color w:val="000000"/>
          <w:sz w:val="24"/>
          <w:szCs w:val="24"/>
          <w:lang w:eastAsia="ru-RU"/>
        </w:rPr>
        <w:t xml:space="preserve">аявок на участие в аукционе отзыв </w:t>
      </w:r>
      <w:r w:rsidR="00B35188">
        <w:rPr>
          <w:rFonts w:ascii="Times New Roman" w:eastAsia="Times New Roman" w:hAnsi="Times New Roman" w:cs="Times New Roman"/>
          <w:color w:val="000000"/>
          <w:sz w:val="24"/>
          <w:szCs w:val="24"/>
          <w:lang w:eastAsia="ru-RU"/>
        </w:rPr>
        <w:t>з</w:t>
      </w:r>
      <w:r w:rsidRPr="000F5495">
        <w:rPr>
          <w:rFonts w:ascii="Times New Roman" w:eastAsia="Times New Roman" w:hAnsi="Times New Roman" w:cs="Times New Roman"/>
          <w:color w:val="000000"/>
          <w:sz w:val="24"/>
          <w:szCs w:val="24"/>
          <w:lang w:eastAsia="ru-RU"/>
        </w:rPr>
        <w:t>аявок на участие в аукционе не допускается.</w:t>
      </w:r>
    </w:p>
    <w:p w:rsidR="00CD3958" w:rsidRPr="000F5495" w:rsidRDefault="00CD3958" w:rsidP="002359FA">
      <w:pPr>
        <w:pStyle w:val="2"/>
        <w:keepNext w:val="0"/>
        <w:widowControl w:val="0"/>
        <w:rPr>
          <w:b w:val="0"/>
          <w:bCs w:val="0"/>
          <w:kern w:val="36"/>
          <w:sz w:val="24"/>
          <w:szCs w:val="24"/>
        </w:rPr>
      </w:pPr>
      <w:bookmarkStart w:id="26" w:name="_Toc470854974"/>
      <w:r w:rsidRPr="000F5495">
        <w:rPr>
          <w:kern w:val="36"/>
          <w:sz w:val="24"/>
          <w:szCs w:val="24"/>
        </w:rPr>
        <w:t>Статья 10. Рассмотрение Заявок на участие в аукционе</w:t>
      </w:r>
      <w:bookmarkEnd w:id="26"/>
    </w:p>
    <w:p w:rsidR="00CD3958" w:rsidRPr="00DC5904" w:rsidRDefault="00CD3958" w:rsidP="002359FA">
      <w:pPr>
        <w:widowControl w:val="0"/>
        <w:spacing w:after="0"/>
        <w:ind w:firstLine="567"/>
        <w:jc w:val="both"/>
        <w:rPr>
          <w:rFonts w:ascii="Times New Roman" w:eastAsia="Times New Roman" w:hAnsi="Times New Roman" w:cs="Times New Roman"/>
          <w:color w:val="000000"/>
          <w:sz w:val="24"/>
          <w:szCs w:val="24"/>
          <w:lang w:eastAsia="ru-RU"/>
        </w:rPr>
      </w:pPr>
      <w:bookmarkStart w:id="27" w:name="_Ref119430360"/>
      <w:bookmarkStart w:id="28" w:name="_Ref166563170"/>
      <w:bookmarkEnd w:id="27"/>
      <w:bookmarkEnd w:id="28"/>
      <w:r w:rsidRPr="000F5495">
        <w:rPr>
          <w:rFonts w:ascii="Times New Roman" w:eastAsia="Times New Roman" w:hAnsi="Times New Roman" w:cs="Times New Roman"/>
          <w:color w:val="000000"/>
          <w:sz w:val="24"/>
          <w:szCs w:val="24"/>
          <w:lang w:eastAsia="ru-RU"/>
        </w:rPr>
        <w:t xml:space="preserve">10.1. Место, день и время начала рассмотрения </w:t>
      </w:r>
      <w:r w:rsidR="006F2399">
        <w:rPr>
          <w:rFonts w:ascii="Times New Roman" w:eastAsia="Times New Roman" w:hAnsi="Times New Roman" w:cs="Times New Roman"/>
          <w:color w:val="000000"/>
          <w:sz w:val="24"/>
          <w:szCs w:val="24"/>
          <w:lang w:eastAsia="ru-RU"/>
        </w:rPr>
        <w:t>з</w:t>
      </w:r>
      <w:r w:rsidRPr="000F5495">
        <w:rPr>
          <w:rFonts w:ascii="Times New Roman" w:eastAsia="Times New Roman" w:hAnsi="Times New Roman" w:cs="Times New Roman"/>
          <w:color w:val="000000"/>
          <w:sz w:val="24"/>
          <w:szCs w:val="24"/>
          <w:lang w:eastAsia="ru-RU"/>
        </w:rPr>
        <w:t xml:space="preserve">аявок на участие в аукционе указаны в извещении о проведении аукциона </w:t>
      </w:r>
      <w:r w:rsidRPr="00DC5904">
        <w:rPr>
          <w:rFonts w:ascii="Times New Roman" w:eastAsia="Times New Roman" w:hAnsi="Times New Roman" w:cs="Times New Roman"/>
          <w:color w:val="000000"/>
          <w:sz w:val="24"/>
          <w:szCs w:val="24"/>
          <w:lang w:eastAsia="ru-RU"/>
        </w:rPr>
        <w:t>и в</w:t>
      </w:r>
      <w:r w:rsidR="00BC2491" w:rsidRPr="00DC5904">
        <w:rPr>
          <w:rFonts w:ascii="Times New Roman" w:eastAsia="Times New Roman" w:hAnsi="Times New Roman" w:cs="Times New Roman"/>
          <w:color w:val="000000"/>
          <w:sz w:val="24"/>
          <w:szCs w:val="24"/>
          <w:lang w:eastAsia="ru-RU"/>
        </w:rPr>
        <w:t xml:space="preserve"> пункте 11</w:t>
      </w:r>
      <w:r w:rsidRPr="00DC5904">
        <w:rPr>
          <w:rFonts w:ascii="Times New Roman" w:eastAsia="Times New Roman" w:hAnsi="Times New Roman" w:cs="Times New Roman"/>
          <w:color w:val="000000"/>
          <w:sz w:val="24"/>
          <w:szCs w:val="24"/>
          <w:lang w:eastAsia="ru-RU"/>
        </w:rPr>
        <w:t xml:space="preserve"> части II «Информационная карта аукциона».</w:t>
      </w:r>
    </w:p>
    <w:p w:rsidR="00CD3958" w:rsidRPr="000F5495" w:rsidRDefault="00CD3958" w:rsidP="002359FA">
      <w:pPr>
        <w:widowControl w:val="0"/>
        <w:spacing w:after="0"/>
        <w:ind w:firstLine="567"/>
        <w:jc w:val="both"/>
        <w:rPr>
          <w:rFonts w:ascii="Times New Roman" w:eastAsia="Times New Roman" w:hAnsi="Times New Roman" w:cs="Times New Roman"/>
          <w:color w:val="000000"/>
          <w:sz w:val="24"/>
          <w:szCs w:val="24"/>
          <w:lang w:eastAsia="ru-RU"/>
        </w:rPr>
      </w:pPr>
      <w:r w:rsidRPr="00DC5904">
        <w:rPr>
          <w:rFonts w:ascii="Times New Roman" w:eastAsia="Times New Roman" w:hAnsi="Times New Roman" w:cs="Times New Roman"/>
          <w:color w:val="000000"/>
          <w:sz w:val="24"/>
          <w:szCs w:val="24"/>
          <w:lang w:eastAsia="ru-RU"/>
        </w:rPr>
        <w:t xml:space="preserve">10.2. Порядок рассмотрения </w:t>
      </w:r>
      <w:r w:rsidR="006F2399">
        <w:rPr>
          <w:rFonts w:ascii="Times New Roman" w:eastAsia="Times New Roman" w:hAnsi="Times New Roman" w:cs="Times New Roman"/>
          <w:color w:val="000000"/>
          <w:sz w:val="24"/>
          <w:szCs w:val="24"/>
          <w:lang w:eastAsia="ru-RU"/>
        </w:rPr>
        <w:t>з</w:t>
      </w:r>
      <w:r w:rsidRPr="00DC5904">
        <w:rPr>
          <w:rFonts w:ascii="Times New Roman" w:eastAsia="Times New Roman" w:hAnsi="Times New Roman" w:cs="Times New Roman"/>
          <w:color w:val="000000"/>
          <w:sz w:val="24"/>
          <w:szCs w:val="24"/>
          <w:lang w:eastAsia="ru-RU"/>
        </w:rPr>
        <w:t>аявок на участие в аукционе</w:t>
      </w:r>
      <w:r w:rsidR="006F2399">
        <w:rPr>
          <w:rFonts w:ascii="Times New Roman" w:eastAsia="Times New Roman" w:hAnsi="Times New Roman" w:cs="Times New Roman"/>
          <w:color w:val="000000"/>
          <w:sz w:val="24"/>
          <w:szCs w:val="24"/>
          <w:lang w:eastAsia="ru-RU"/>
        </w:rPr>
        <w:t>:</w:t>
      </w:r>
    </w:p>
    <w:p w:rsidR="00CD3958" w:rsidRPr="000F5495" w:rsidRDefault="00CD3958" w:rsidP="002359FA">
      <w:pPr>
        <w:widowControl w:val="0"/>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10.2.1. Аукционная комиссия рассматривает </w:t>
      </w:r>
      <w:r w:rsidR="006F2399">
        <w:rPr>
          <w:rFonts w:ascii="Times New Roman" w:eastAsia="Times New Roman" w:hAnsi="Times New Roman" w:cs="Times New Roman"/>
          <w:color w:val="000000"/>
          <w:sz w:val="24"/>
          <w:szCs w:val="24"/>
          <w:lang w:eastAsia="ru-RU"/>
        </w:rPr>
        <w:t>з</w:t>
      </w:r>
      <w:r w:rsidRPr="000F5495">
        <w:rPr>
          <w:rFonts w:ascii="Times New Roman" w:eastAsia="Times New Roman" w:hAnsi="Times New Roman" w:cs="Times New Roman"/>
          <w:color w:val="000000"/>
          <w:sz w:val="24"/>
          <w:szCs w:val="24"/>
          <w:lang w:eastAsia="ru-RU"/>
        </w:rPr>
        <w:t xml:space="preserve">аявки на участие в аукционе на предмет соответствия требованиям, установленным </w:t>
      </w:r>
      <w:r w:rsidR="00B52C58">
        <w:rPr>
          <w:rFonts w:ascii="Times New Roman" w:eastAsia="Times New Roman" w:hAnsi="Times New Roman" w:cs="Times New Roman"/>
          <w:color w:val="000000"/>
          <w:sz w:val="24"/>
          <w:szCs w:val="24"/>
          <w:lang w:eastAsia="ru-RU"/>
        </w:rPr>
        <w:t xml:space="preserve">аукционной </w:t>
      </w:r>
      <w:r w:rsidRPr="000F5495">
        <w:rPr>
          <w:rFonts w:ascii="Times New Roman" w:eastAsia="Times New Roman" w:hAnsi="Times New Roman" w:cs="Times New Roman"/>
          <w:color w:val="000000"/>
          <w:sz w:val="24"/>
          <w:szCs w:val="24"/>
          <w:lang w:eastAsia="ru-RU"/>
        </w:rPr>
        <w:t xml:space="preserve">документацией, и соответствие </w:t>
      </w:r>
      <w:r w:rsidR="006F2399">
        <w:rPr>
          <w:rFonts w:ascii="Times New Roman" w:eastAsia="Times New Roman" w:hAnsi="Times New Roman" w:cs="Times New Roman"/>
          <w:color w:val="000000"/>
          <w:sz w:val="24"/>
          <w:szCs w:val="24"/>
          <w:lang w:eastAsia="ru-RU"/>
        </w:rPr>
        <w:t>п</w:t>
      </w:r>
      <w:r w:rsidR="00A975F2" w:rsidRPr="000F5495">
        <w:rPr>
          <w:rFonts w:ascii="Times New Roman" w:eastAsia="Times New Roman" w:hAnsi="Times New Roman" w:cs="Times New Roman"/>
          <w:color w:val="000000"/>
          <w:sz w:val="24"/>
          <w:szCs w:val="24"/>
          <w:lang w:eastAsia="ru-RU"/>
        </w:rPr>
        <w:t>ретендентов</w:t>
      </w:r>
      <w:r w:rsidRPr="000F5495">
        <w:rPr>
          <w:rFonts w:ascii="Times New Roman" w:eastAsia="Times New Roman" w:hAnsi="Times New Roman" w:cs="Times New Roman"/>
          <w:color w:val="000000"/>
          <w:sz w:val="24"/>
          <w:szCs w:val="24"/>
          <w:lang w:eastAsia="ru-RU"/>
        </w:rPr>
        <w:t xml:space="preserve"> требованиям, установленным</w:t>
      </w:r>
      <w:r w:rsidR="009C66F1">
        <w:rPr>
          <w:rFonts w:ascii="Times New Roman" w:eastAsia="Times New Roman" w:hAnsi="Times New Roman" w:cs="Times New Roman"/>
          <w:color w:val="000000"/>
          <w:sz w:val="24"/>
          <w:szCs w:val="24"/>
          <w:lang w:eastAsia="ru-RU"/>
        </w:rPr>
        <w:t xml:space="preserve"> законодательством РФ</w:t>
      </w:r>
      <w:r w:rsidRPr="000F5495">
        <w:rPr>
          <w:rFonts w:ascii="Times New Roman" w:eastAsia="Times New Roman" w:hAnsi="Times New Roman" w:cs="Times New Roman"/>
          <w:color w:val="000000"/>
          <w:sz w:val="24"/>
          <w:szCs w:val="24"/>
          <w:lang w:eastAsia="ru-RU"/>
        </w:rPr>
        <w:t>.</w:t>
      </w:r>
    </w:p>
    <w:p w:rsidR="00CD3958" w:rsidRPr="000F5495" w:rsidRDefault="00CD3958" w:rsidP="002359FA">
      <w:pPr>
        <w:widowControl w:val="0"/>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10.2.2. На основании результатов рассмотрения </w:t>
      </w:r>
      <w:r w:rsidR="006F2399">
        <w:rPr>
          <w:rFonts w:ascii="Times New Roman" w:eastAsia="Times New Roman" w:hAnsi="Times New Roman" w:cs="Times New Roman"/>
          <w:color w:val="000000"/>
          <w:sz w:val="24"/>
          <w:szCs w:val="24"/>
          <w:lang w:eastAsia="ru-RU"/>
        </w:rPr>
        <w:t>заявок на участие в аукционе, А</w:t>
      </w:r>
      <w:r w:rsidRPr="000F5495">
        <w:rPr>
          <w:rFonts w:ascii="Times New Roman" w:eastAsia="Times New Roman" w:hAnsi="Times New Roman" w:cs="Times New Roman"/>
          <w:color w:val="000000"/>
          <w:sz w:val="24"/>
          <w:szCs w:val="24"/>
          <w:lang w:eastAsia="ru-RU"/>
        </w:rPr>
        <w:t>укционно</w:t>
      </w:r>
      <w:r w:rsidR="006F2399">
        <w:rPr>
          <w:rFonts w:ascii="Times New Roman" w:eastAsia="Times New Roman" w:hAnsi="Times New Roman" w:cs="Times New Roman"/>
          <w:color w:val="000000"/>
          <w:sz w:val="24"/>
          <w:szCs w:val="24"/>
          <w:lang w:eastAsia="ru-RU"/>
        </w:rPr>
        <w:t xml:space="preserve">й комиссией принимается решение либо </w:t>
      </w:r>
      <w:r w:rsidRPr="000F5495">
        <w:rPr>
          <w:rFonts w:ascii="Times New Roman" w:eastAsia="Times New Roman" w:hAnsi="Times New Roman" w:cs="Times New Roman"/>
          <w:color w:val="000000"/>
          <w:sz w:val="24"/>
          <w:szCs w:val="24"/>
          <w:lang w:eastAsia="ru-RU"/>
        </w:rPr>
        <w:t xml:space="preserve">о </w:t>
      </w:r>
      <w:r w:rsidR="006F2399" w:rsidRPr="000F5495">
        <w:rPr>
          <w:rFonts w:ascii="Times New Roman" w:eastAsia="Times New Roman" w:hAnsi="Times New Roman" w:cs="Times New Roman"/>
          <w:color w:val="000000"/>
          <w:sz w:val="24"/>
          <w:szCs w:val="24"/>
          <w:lang w:eastAsia="ru-RU"/>
        </w:rPr>
        <w:t xml:space="preserve">признании </w:t>
      </w:r>
      <w:r w:rsidR="006F2399">
        <w:rPr>
          <w:rFonts w:ascii="Times New Roman" w:eastAsia="Times New Roman" w:hAnsi="Times New Roman" w:cs="Times New Roman"/>
          <w:color w:val="000000"/>
          <w:sz w:val="24"/>
          <w:szCs w:val="24"/>
          <w:lang w:eastAsia="ru-RU"/>
        </w:rPr>
        <w:t>п</w:t>
      </w:r>
      <w:r w:rsidR="006F2399" w:rsidRPr="000F5495">
        <w:rPr>
          <w:rFonts w:ascii="Times New Roman" w:eastAsia="Times New Roman" w:hAnsi="Times New Roman" w:cs="Times New Roman"/>
          <w:color w:val="000000"/>
          <w:sz w:val="24"/>
          <w:szCs w:val="24"/>
          <w:lang w:eastAsia="ru-RU"/>
        </w:rPr>
        <w:t xml:space="preserve">ретендента </w:t>
      </w:r>
      <w:r w:rsidR="006F2399">
        <w:rPr>
          <w:rFonts w:ascii="Times New Roman" w:eastAsia="Times New Roman" w:hAnsi="Times New Roman" w:cs="Times New Roman"/>
          <w:color w:val="000000"/>
          <w:sz w:val="24"/>
          <w:szCs w:val="24"/>
          <w:lang w:eastAsia="ru-RU"/>
        </w:rPr>
        <w:t>у</w:t>
      </w:r>
      <w:r w:rsidR="006F2399" w:rsidRPr="000F5495">
        <w:rPr>
          <w:rFonts w:ascii="Times New Roman" w:eastAsia="Times New Roman" w:hAnsi="Times New Roman" w:cs="Times New Roman"/>
          <w:color w:val="000000"/>
          <w:sz w:val="24"/>
          <w:szCs w:val="24"/>
          <w:lang w:eastAsia="ru-RU"/>
        </w:rPr>
        <w:t xml:space="preserve">частником аукциона </w:t>
      </w:r>
      <w:r w:rsidR="006F2399">
        <w:rPr>
          <w:rFonts w:ascii="Times New Roman" w:eastAsia="Times New Roman" w:hAnsi="Times New Roman" w:cs="Times New Roman"/>
          <w:color w:val="000000"/>
          <w:sz w:val="24"/>
          <w:szCs w:val="24"/>
          <w:lang w:eastAsia="ru-RU"/>
        </w:rPr>
        <w:t xml:space="preserve">и </w:t>
      </w:r>
      <w:r w:rsidRPr="000F5495">
        <w:rPr>
          <w:rFonts w:ascii="Times New Roman" w:eastAsia="Times New Roman" w:hAnsi="Times New Roman" w:cs="Times New Roman"/>
          <w:color w:val="000000"/>
          <w:sz w:val="24"/>
          <w:szCs w:val="24"/>
          <w:lang w:eastAsia="ru-RU"/>
        </w:rPr>
        <w:t xml:space="preserve">допуске </w:t>
      </w:r>
      <w:r w:rsidR="006F2399">
        <w:rPr>
          <w:rFonts w:ascii="Times New Roman" w:eastAsia="Times New Roman" w:hAnsi="Times New Roman" w:cs="Times New Roman"/>
          <w:color w:val="000000"/>
          <w:sz w:val="24"/>
          <w:szCs w:val="24"/>
          <w:lang w:eastAsia="ru-RU"/>
        </w:rPr>
        <w:t xml:space="preserve">его </w:t>
      </w:r>
      <w:r w:rsidRPr="000F5495">
        <w:rPr>
          <w:rFonts w:ascii="Times New Roman" w:eastAsia="Times New Roman" w:hAnsi="Times New Roman" w:cs="Times New Roman"/>
          <w:color w:val="000000"/>
          <w:sz w:val="24"/>
          <w:szCs w:val="24"/>
          <w:lang w:eastAsia="ru-RU"/>
        </w:rPr>
        <w:t>к участию в аукционе</w:t>
      </w:r>
      <w:r w:rsidR="006F2399">
        <w:rPr>
          <w:rFonts w:ascii="Times New Roman" w:eastAsia="Times New Roman" w:hAnsi="Times New Roman" w:cs="Times New Roman"/>
          <w:color w:val="000000"/>
          <w:sz w:val="24"/>
          <w:szCs w:val="24"/>
          <w:lang w:eastAsia="ru-RU"/>
        </w:rPr>
        <w:t xml:space="preserve">, либо </w:t>
      </w:r>
      <w:r w:rsidRPr="000F5495">
        <w:rPr>
          <w:rFonts w:ascii="Times New Roman" w:eastAsia="Times New Roman" w:hAnsi="Times New Roman" w:cs="Times New Roman"/>
          <w:color w:val="000000"/>
          <w:sz w:val="24"/>
          <w:szCs w:val="24"/>
          <w:lang w:eastAsia="ru-RU"/>
        </w:rPr>
        <w:t xml:space="preserve"> об отказе в допуске </w:t>
      </w:r>
      <w:r w:rsidR="006F2399">
        <w:rPr>
          <w:rFonts w:ascii="Times New Roman" w:eastAsia="Times New Roman" w:hAnsi="Times New Roman" w:cs="Times New Roman"/>
          <w:color w:val="000000"/>
          <w:sz w:val="24"/>
          <w:szCs w:val="24"/>
          <w:lang w:eastAsia="ru-RU"/>
        </w:rPr>
        <w:t>п</w:t>
      </w:r>
      <w:r w:rsidR="00A975F2" w:rsidRPr="000F5495">
        <w:rPr>
          <w:rFonts w:ascii="Times New Roman" w:eastAsia="Times New Roman" w:hAnsi="Times New Roman" w:cs="Times New Roman"/>
          <w:color w:val="000000"/>
          <w:sz w:val="24"/>
          <w:szCs w:val="24"/>
          <w:lang w:eastAsia="ru-RU"/>
        </w:rPr>
        <w:t>ретендента</w:t>
      </w:r>
      <w:r w:rsidRPr="000F5495">
        <w:rPr>
          <w:rFonts w:ascii="Times New Roman" w:eastAsia="Times New Roman" w:hAnsi="Times New Roman" w:cs="Times New Roman"/>
          <w:color w:val="000000"/>
          <w:sz w:val="24"/>
          <w:szCs w:val="24"/>
          <w:lang w:eastAsia="ru-RU"/>
        </w:rPr>
        <w:t xml:space="preserve"> к участию в аукционе.</w:t>
      </w:r>
    </w:p>
    <w:p w:rsidR="003864D2" w:rsidRPr="003864D2" w:rsidRDefault="003864D2" w:rsidP="002359FA">
      <w:pPr>
        <w:widowControl w:val="0"/>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10.3. </w:t>
      </w:r>
      <w:r w:rsidRPr="003864D2">
        <w:rPr>
          <w:rFonts w:ascii="Times New Roman" w:hAnsi="Times New Roman" w:cs="Times New Roman"/>
          <w:sz w:val="24"/>
          <w:szCs w:val="24"/>
        </w:rPr>
        <w:t xml:space="preserve">По результатам проведения рассмотрения </w:t>
      </w:r>
      <w:r w:rsidR="005703D8">
        <w:rPr>
          <w:rFonts w:ascii="Times New Roman" w:hAnsi="Times New Roman" w:cs="Times New Roman"/>
          <w:sz w:val="24"/>
          <w:szCs w:val="24"/>
        </w:rPr>
        <w:t>заявок на участие в аукционе</w:t>
      </w:r>
      <w:r w:rsidRPr="003864D2">
        <w:rPr>
          <w:rFonts w:ascii="Times New Roman" w:hAnsi="Times New Roman" w:cs="Times New Roman"/>
          <w:sz w:val="24"/>
          <w:szCs w:val="24"/>
        </w:rPr>
        <w:t xml:space="preserve"> </w:t>
      </w:r>
      <w:r w:rsidR="002C3871">
        <w:rPr>
          <w:rFonts w:ascii="Times New Roman" w:hAnsi="Times New Roman" w:cs="Times New Roman"/>
          <w:sz w:val="24"/>
          <w:szCs w:val="24"/>
        </w:rPr>
        <w:t>А</w:t>
      </w:r>
      <w:r w:rsidR="005703D8" w:rsidRPr="000F5495">
        <w:rPr>
          <w:rFonts w:ascii="Times New Roman" w:eastAsia="Times New Roman" w:hAnsi="Times New Roman" w:cs="Times New Roman"/>
          <w:color w:val="000000"/>
          <w:sz w:val="24"/>
          <w:szCs w:val="24"/>
          <w:lang w:eastAsia="ru-RU"/>
        </w:rPr>
        <w:t>укционн</w:t>
      </w:r>
      <w:r w:rsidR="005703D8">
        <w:rPr>
          <w:rFonts w:ascii="Times New Roman" w:eastAsia="Times New Roman" w:hAnsi="Times New Roman" w:cs="Times New Roman"/>
          <w:color w:val="000000"/>
          <w:sz w:val="24"/>
          <w:szCs w:val="24"/>
          <w:lang w:eastAsia="ru-RU"/>
        </w:rPr>
        <w:t>ая</w:t>
      </w:r>
      <w:r w:rsidR="005703D8" w:rsidRPr="000F5495">
        <w:rPr>
          <w:rFonts w:ascii="Times New Roman" w:eastAsia="Times New Roman" w:hAnsi="Times New Roman" w:cs="Times New Roman"/>
          <w:color w:val="000000"/>
          <w:sz w:val="24"/>
          <w:szCs w:val="24"/>
          <w:lang w:eastAsia="ru-RU"/>
        </w:rPr>
        <w:t xml:space="preserve"> </w:t>
      </w:r>
      <w:r w:rsidR="005703D8" w:rsidRPr="000F5495">
        <w:rPr>
          <w:rFonts w:ascii="Times New Roman" w:eastAsia="Times New Roman" w:hAnsi="Times New Roman" w:cs="Times New Roman"/>
          <w:color w:val="000000"/>
          <w:sz w:val="24"/>
          <w:szCs w:val="24"/>
          <w:lang w:eastAsia="ru-RU"/>
        </w:rPr>
        <w:lastRenderedPageBreak/>
        <w:t>комисси</w:t>
      </w:r>
      <w:r w:rsidR="005703D8">
        <w:rPr>
          <w:rFonts w:ascii="Times New Roman" w:eastAsia="Times New Roman" w:hAnsi="Times New Roman" w:cs="Times New Roman"/>
          <w:color w:val="000000"/>
          <w:sz w:val="24"/>
          <w:szCs w:val="24"/>
          <w:lang w:eastAsia="ru-RU"/>
        </w:rPr>
        <w:t>я</w:t>
      </w:r>
      <w:r w:rsidR="005703D8" w:rsidRPr="000F5495">
        <w:rPr>
          <w:rFonts w:ascii="Times New Roman" w:eastAsia="Times New Roman" w:hAnsi="Times New Roman" w:cs="Times New Roman"/>
          <w:color w:val="000000"/>
          <w:sz w:val="24"/>
          <w:szCs w:val="24"/>
          <w:lang w:eastAsia="ru-RU"/>
        </w:rPr>
        <w:t xml:space="preserve"> </w:t>
      </w:r>
      <w:r w:rsidRPr="003864D2">
        <w:rPr>
          <w:rFonts w:ascii="Times New Roman" w:hAnsi="Times New Roman" w:cs="Times New Roman"/>
          <w:sz w:val="24"/>
          <w:szCs w:val="24"/>
        </w:rPr>
        <w:t>имеет право</w:t>
      </w:r>
      <w:r w:rsidR="002C3871">
        <w:rPr>
          <w:rFonts w:ascii="Times New Roman" w:hAnsi="Times New Roman" w:cs="Times New Roman"/>
          <w:sz w:val="24"/>
          <w:szCs w:val="24"/>
        </w:rPr>
        <w:t xml:space="preserve"> не допустить претендента к участию в торгах </w:t>
      </w:r>
      <w:r w:rsidRPr="003864D2">
        <w:rPr>
          <w:rFonts w:ascii="Times New Roman" w:hAnsi="Times New Roman" w:cs="Times New Roman"/>
          <w:sz w:val="24"/>
          <w:szCs w:val="24"/>
        </w:rPr>
        <w:t xml:space="preserve"> в следующих случаях:</w:t>
      </w:r>
    </w:p>
    <w:p w:rsidR="003864D2" w:rsidRPr="002C3871" w:rsidRDefault="003864D2" w:rsidP="002359FA">
      <w:pPr>
        <w:widowControl w:val="0"/>
        <w:spacing w:after="0"/>
        <w:ind w:firstLine="567"/>
        <w:jc w:val="both"/>
        <w:rPr>
          <w:rFonts w:ascii="Times New Roman" w:hAnsi="Times New Roman" w:cs="Times New Roman"/>
          <w:sz w:val="24"/>
          <w:szCs w:val="24"/>
        </w:rPr>
      </w:pPr>
      <w:r w:rsidRPr="002C3871">
        <w:rPr>
          <w:rFonts w:ascii="Times New Roman" w:hAnsi="Times New Roman" w:cs="Times New Roman"/>
          <w:sz w:val="24"/>
          <w:szCs w:val="24"/>
        </w:rPr>
        <w:t>10.3.1.</w:t>
      </w:r>
      <w:r w:rsidR="002C3871" w:rsidRPr="002C3871">
        <w:rPr>
          <w:rFonts w:ascii="Times New Roman" w:hAnsi="Times New Roman" w:cs="Times New Roman"/>
          <w:sz w:val="24"/>
          <w:szCs w:val="24"/>
        </w:rPr>
        <w:t xml:space="preserve"> непредставления документов в необходимом количестве и в соответствии с перечнем документов, входящих в состав заявки (п. 8.1 настоящей документации об аукционе), подаваемых претендентом для участия в аукционе, либо наличия в представленных документах недостоверных сведений</w:t>
      </w:r>
      <w:r w:rsidRPr="002C3871">
        <w:rPr>
          <w:rFonts w:ascii="Times New Roman" w:hAnsi="Times New Roman" w:cs="Times New Roman"/>
          <w:sz w:val="24"/>
          <w:szCs w:val="24"/>
        </w:rPr>
        <w:t>;</w:t>
      </w:r>
    </w:p>
    <w:p w:rsidR="003864D2" w:rsidRPr="002C3871" w:rsidRDefault="003864D2" w:rsidP="002C3871">
      <w:pPr>
        <w:widowControl w:val="0"/>
        <w:spacing w:after="0" w:line="240" w:lineRule="auto"/>
        <w:ind w:firstLine="567"/>
        <w:jc w:val="both"/>
        <w:rPr>
          <w:rFonts w:ascii="Times New Roman" w:hAnsi="Times New Roman" w:cs="Times New Roman"/>
          <w:color w:val="000000" w:themeColor="text1"/>
          <w:sz w:val="24"/>
          <w:szCs w:val="24"/>
        </w:rPr>
      </w:pPr>
      <w:r w:rsidRPr="002C3871">
        <w:rPr>
          <w:rFonts w:ascii="Times New Roman" w:hAnsi="Times New Roman" w:cs="Times New Roman"/>
          <w:color w:val="000000" w:themeColor="text1"/>
          <w:sz w:val="24"/>
          <w:szCs w:val="24"/>
        </w:rPr>
        <w:t xml:space="preserve">10.3.2. несоответствия </w:t>
      </w:r>
      <w:r w:rsidR="002C3871" w:rsidRPr="002C3871">
        <w:rPr>
          <w:rFonts w:ascii="Times New Roman" w:hAnsi="Times New Roman" w:cs="Times New Roman"/>
          <w:color w:val="000000" w:themeColor="text1"/>
          <w:sz w:val="24"/>
          <w:szCs w:val="24"/>
        </w:rPr>
        <w:t xml:space="preserve">претендента </w:t>
      </w:r>
      <w:r w:rsidRPr="002C3871">
        <w:rPr>
          <w:rFonts w:ascii="Times New Roman" w:hAnsi="Times New Roman" w:cs="Times New Roman"/>
          <w:color w:val="000000" w:themeColor="text1"/>
          <w:sz w:val="24"/>
          <w:szCs w:val="24"/>
        </w:rPr>
        <w:t>требованиям</w:t>
      </w:r>
      <w:r w:rsidR="002C3871" w:rsidRPr="002C3871">
        <w:rPr>
          <w:rFonts w:ascii="Times New Roman" w:hAnsi="Times New Roman" w:cs="Times New Roman"/>
          <w:color w:val="000000" w:themeColor="text1"/>
          <w:sz w:val="24"/>
          <w:szCs w:val="24"/>
        </w:rPr>
        <w:t>,</w:t>
      </w:r>
      <w:r w:rsidRPr="002C3871">
        <w:rPr>
          <w:rFonts w:ascii="Times New Roman" w:hAnsi="Times New Roman" w:cs="Times New Roman"/>
          <w:color w:val="000000" w:themeColor="text1"/>
          <w:sz w:val="24"/>
          <w:szCs w:val="24"/>
        </w:rPr>
        <w:t xml:space="preserve"> установленным аукционной документаци</w:t>
      </w:r>
      <w:r w:rsidR="00012A78">
        <w:rPr>
          <w:rFonts w:ascii="Times New Roman" w:hAnsi="Times New Roman" w:cs="Times New Roman"/>
          <w:color w:val="000000" w:themeColor="text1"/>
          <w:sz w:val="24"/>
          <w:szCs w:val="24"/>
        </w:rPr>
        <w:t>ей</w:t>
      </w:r>
      <w:r w:rsidR="002C3871" w:rsidRPr="002C3871">
        <w:rPr>
          <w:rFonts w:ascii="Times New Roman" w:hAnsi="Times New Roman" w:cs="Times New Roman"/>
          <w:color w:val="000000" w:themeColor="text1"/>
          <w:sz w:val="24"/>
          <w:szCs w:val="24"/>
        </w:rPr>
        <w:t xml:space="preserve"> и законодательством РФ к участникам аукциона:</w:t>
      </w:r>
    </w:p>
    <w:p w:rsidR="002C3871" w:rsidRPr="002C3871" w:rsidRDefault="002C3871" w:rsidP="002C3871">
      <w:pPr>
        <w:autoSpaceDE w:val="0"/>
        <w:autoSpaceDN w:val="0"/>
        <w:adjustRightInd w:val="0"/>
        <w:spacing w:after="0" w:line="240" w:lineRule="auto"/>
        <w:ind w:firstLine="426"/>
        <w:jc w:val="both"/>
        <w:rPr>
          <w:rFonts w:ascii="Times New Roman" w:hAnsi="Times New Roman" w:cs="Times New Roman"/>
          <w:color w:val="000000" w:themeColor="text1"/>
          <w:sz w:val="24"/>
          <w:szCs w:val="24"/>
        </w:rPr>
      </w:pPr>
      <w:r w:rsidRPr="002C3871">
        <w:rPr>
          <w:rFonts w:ascii="Times New Roman" w:hAnsi="Times New Roman" w:cs="Times New Roman"/>
          <w:color w:val="000000" w:themeColor="text1"/>
          <w:sz w:val="24"/>
          <w:szCs w:val="24"/>
        </w:rPr>
        <w:t>- наличия решения о ликвидации  претендента – юридического лица или наличия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w:t>
      </w:r>
    </w:p>
    <w:p w:rsidR="002C3871" w:rsidRDefault="002C3871" w:rsidP="002C3871">
      <w:pPr>
        <w:widowControl w:val="0"/>
        <w:spacing w:after="0" w:line="240" w:lineRule="auto"/>
        <w:ind w:firstLine="567"/>
        <w:jc w:val="both"/>
        <w:rPr>
          <w:rFonts w:ascii="Times New Roman" w:hAnsi="Times New Roman" w:cs="Times New Roman"/>
          <w:color w:val="000000" w:themeColor="text1"/>
          <w:sz w:val="24"/>
          <w:szCs w:val="24"/>
        </w:rPr>
      </w:pPr>
      <w:r w:rsidRPr="002C3871">
        <w:rPr>
          <w:rFonts w:ascii="Times New Roman" w:hAnsi="Times New Roman" w:cs="Times New Roman"/>
          <w:color w:val="000000" w:themeColor="text1"/>
          <w:sz w:val="24"/>
          <w:szCs w:val="24"/>
        </w:rPr>
        <w:t>- наличия решения о приостановлении деятельности претендента в порядке, предусмотренном Кодексом Российской Федерации об административных правонарушениях, на день рассмотрен</w:t>
      </w:r>
      <w:r w:rsidR="004E0521">
        <w:rPr>
          <w:rFonts w:ascii="Times New Roman" w:hAnsi="Times New Roman" w:cs="Times New Roman"/>
          <w:color w:val="000000" w:themeColor="text1"/>
          <w:sz w:val="24"/>
          <w:szCs w:val="24"/>
        </w:rPr>
        <w:t>ия заявки на участие в аукционе;</w:t>
      </w:r>
    </w:p>
    <w:p w:rsidR="004E0521" w:rsidRPr="002C3871" w:rsidRDefault="004E0521" w:rsidP="002C3871">
      <w:pPr>
        <w:widowControl w:val="0"/>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012A78">
        <w:rPr>
          <w:rFonts w:ascii="Times New Roman" w:hAnsi="Times New Roman" w:cs="Times New Roman"/>
          <w:color w:val="000000" w:themeColor="text1"/>
          <w:sz w:val="24"/>
          <w:szCs w:val="24"/>
        </w:rPr>
        <w:t xml:space="preserve">наличие </w:t>
      </w:r>
      <w:r w:rsidR="00FC2B61" w:rsidRPr="000F5495">
        <w:rPr>
          <w:rFonts w:ascii="Times New Roman" w:eastAsia="Times New Roman" w:hAnsi="Times New Roman" w:cs="Times New Roman"/>
          <w:color w:val="000000"/>
          <w:sz w:val="24"/>
          <w:szCs w:val="24"/>
          <w:lang w:eastAsia="ru-RU"/>
        </w:rPr>
        <w:t xml:space="preserve">у </w:t>
      </w:r>
      <w:r w:rsidR="00FC2B61">
        <w:rPr>
          <w:rFonts w:ascii="Times New Roman" w:eastAsia="Times New Roman" w:hAnsi="Times New Roman" w:cs="Times New Roman"/>
          <w:color w:val="000000"/>
          <w:sz w:val="24"/>
          <w:szCs w:val="24"/>
          <w:lang w:eastAsia="ru-RU"/>
        </w:rPr>
        <w:t>претендента</w:t>
      </w:r>
      <w:r w:rsidR="00FC2B61" w:rsidRPr="000F5495">
        <w:rPr>
          <w:rFonts w:ascii="Times New Roman" w:eastAsia="Times New Roman" w:hAnsi="Times New Roman" w:cs="Times New Roman"/>
          <w:color w:val="000000"/>
          <w:sz w:val="24"/>
          <w:szCs w:val="24"/>
          <w:lang w:eastAsia="ru-RU"/>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 размер которой превышает двадцать пять процентов балансовой стоимости активов участника аукциона по данным бухгалтерской отчетности за последний отчетный период. </w:t>
      </w:r>
      <w:r w:rsidR="00FC2B61">
        <w:rPr>
          <w:rFonts w:ascii="Times New Roman" w:eastAsia="Times New Roman" w:hAnsi="Times New Roman" w:cs="Times New Roman"/>
          <w:color w:val="000000"/>
          <w:sz w:val="24"/>
          <w:szCs w:val="24"/>
          <w:lang w:eastAsia="ru-RU"/>
        </w:rPr>
        <w:t xml:space="preserve">Претендент </w:t>
      </w:r>
      <w:r w:rsidR="00FC2B61" w:rsidRPr="000F5495">
        <w:rPr>
          <w:rFonts w:ascii="Times New Roman" w:eastAsia="Times New Roman" w:hAnsi="Times New Roman" w:cs="Times New Roman"/>
          <w:color w:val="000000"/>
          <w:sz w:val="24"/>
          <w:szCs w:val="24"/>
          <w:lang w:eastAsia="ru-RU"/>
        </w:rPr>
        <w:t>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3864D2" w:rsidRPr="00FC2B61" w:rsidRDefault="003864D2" w:rsidP="002359FA">
      <w:pPr>
        <w:widowControl w:val="0"/>
        <w:spacing w:after="0"/>
        <w:ind w:firstLine="567"/>
        <w:jc w:val="both"/>
        <w:rPr>
          <w:rFonts w:ascii="Times New Roman" w:hAnsi="Times New Roman" w:cs="Times New Roman"/>
          <w:sz w:val="24"/>
          <w:szCs w:val="24"/>
        </w:rPr>
      </w:pPr>
      <w:r w:rsidRPr="00FC2B61">
        <w:rPr>
          <w:rFonts w:ascii="Times New Roman" w:hAnsi="Times New Roman" w:cs="Times New Roman"/>
          <w:sz w:val="24"/>
          <w:szCs w:val="24"/>
        </w:rPr>
        <w:t>10.3.3.</w:t>
      </w:r>
      <w:r w:rsidR="002C3871" w:rsidRPr="00FC2B61">
        <w:rPr>
          <w:rFonts w:ascii="Times New Roman" w:hAnsi="Times New Roman" w:cs="Times New Roman"/>
          <w:sz w:val="24"/>
          <w:szCs w:val="24"/>
        </w:rPr>
        <w:t xml:space="preserve"> </w:t>
      </w:r>
      <w:r w:rsidR="00FC2B61" w:rsidRPr="00FC2B61">
        <w:rPr>
          <w:rFonts w:ascii="Times New Roman" w:hAnsi="Times New Roman" w:cs="Times New Roman"/>
          <w:sz w:val="24"/>
          <w:szCs w:val="24"/>
        </w:rPr>
        <w:t>невнесения задатка в порядке, размере и сроки, указанные в аукционной документации</w:t>
      </w:r>
      <w:r w:rsidRPr="00FC2B61">
        <w:rPr>
          <w:rFonts w:ascii="Times New Roman" w:hAnsi="Times New Roman" w:cs="Times New Roman"/>
          <w:sz w:val="24"/>
          <w:szCs w:val="24"/>
        </w:rPr>
        <w:t>;</w:t>
      </w:r>
    </w:p>
    <w:p w:rsidR="003864D2" w:rsidRPr="003864D2" w:rsidRDefault="003864D2" w:rsidP="0078129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10.3.4. </w:t>
      </w:r>
      <w:r w:rsidRPr="003864D2">
        <w:rPr>
          <w:rFonts w:ascii="Times New Roman" w:hAnsi="Times New Roman" w:cs="Times New Roman"/>
          <w:sz w:val="24"/>
          <w:szCs w:val="24"/>
        </w:rPr>
        <w:t xml:space="preserve">несоответствия </w:t>
      </w:r>
      <w:r>
        <w:rPr>
          <w:rFonts w:ascii="Times New Roman" w:hAnsi="Times New Roman" w:cs="Times New Roman"/>
          <w:sz w:val="24"/>
          <w:szCs w:val="24"/>
        </w:rPr>
        <w:t>заявки</w:t>
      </w:r>
      <w:r w:rsidRPr="003864D2">
        <w:rPr>
          <w:rFonts w:ascii="Times New Roman" w:hAnsi="Times New Roman" w:cs="Times New Roman"/>
          <w:sz w:val="24"/>
          <w:szCs w:val="24"/>
        </w:rPr>
        <w:t xml:space="preserve"> на участие в </w:t>
      </w:r>
      <w:r>
        <w:rPr>
          <w:rFonts w:ascii="Times New Roman" w:hAnsi="Times New Roman" w:cs="Times New Roman"/>
          <w:sz w:val="24"/>
          <w:szCs w:val="24"/>
        </w:rPr>
        <w:t>аукционе</w:t>
      </w:r>
      <w:r w:rsidRPr="003864D2">
        <w:rPr>
          <w:rFonts w:ascii="Times New Roman" w:hAnsi="Times New Roman" w:cs="Times New Roman"/>
          <w:sz w:val="24"/>
          <w:szCs w:val="24"/>
        </w:rPr>
        <w:t xml:space="preserve"> требованиям </w:t>
      </w:r>
      <w:r>
        <w:rPr>
          <w:rFonts w:ascii="Times New Roman" w:hAnsi="Times New Roman" w:cs="Times New Roman"/>
          <w:sz w:val="24"/>
          <w:szCs w:val="24"/>
        </w:rPr>
        <w:t xml:space="preserve">аукционной </w:t>
      </w:r>
      <w:r w:rsidRPr="003864D2">
        <w:rPr>
          <w:rFonts w:ascii="Times New Roman" w:hAnsi="Times New Roman" w:cs="Times New Roman"/>
          <w:sz w:val="24"/>
          <w:szCs w:val="24"/>
        </w:rPr>
        <w:t>документации</w:t>
      </w:r>
      <w:r>
        <w:rPr>
          <w:rFonts w:ascii="Times New Roman" w:hAnsi="Times New Roman" w:cs="Times New Roman"/>
          <w:sz w:val="24"/>
          <w:szCs w:val="24"/>
        </w:rPr>
        <w:t>, в том числе требований</w:t>
      </w:r>
      <w:r w:rsidRPr="003864D2">
        <w:rPr>
          <w:rFonts w:ascii="Times New Roman" w:hAnsi="Times New Roman" w:cs="Times New Roman"/>
          <w:color w:val="000000"/>
          <w:sz w:val="24"/>
          <w:szCs w:val="24"/>
        </w:rPr>
        <w:t xml:space="preserve"> </w:t>
      </w:r>
      <w:r w:rsidRPr="000F5495">
        <w:rPr>
          <w:rFonts w:ascii="Times New Roman" w:hAnsi="Times New Roman" w:cs="Times New Roman"/>
          <w:color w:val="000000"/>
          <w:sz w:val="24"/>
          <w:szCs w:val="24"/>
        </w:rPr>
        <w:t>к оформлению заявки на участие в аукционе</w:t>
      </w:r>
      <w:r w:rsidRPr="003864D2">
        <w:rPr>
          <w:rFonts w:ascii="Times New Roman" w:hAnsi="Times New Roman" w:cs="Times New Roman"/>
          <w:sz w:val="24"/>
          <w:szCs w:val="24"/>
        </w:rPr>
        <w:t>;</w:t>
      </w:r>
    </w:p>
    <w:p w:rsidR="003864D2" w:rsidRPr="003864D2" w:rsidRDefault="003864D2" w:rsidP="00781293">
      <w:pPr>
        <w:spacing w:after="0"/>
        <w:ind w:firstLine="567"/>
        <w:jc w:val="both"/>
        <w:rPr>
          <w:rFonts w:ascii="Times New Roman" w:hAnsi="Times New Roman" w:cs="Times New Roman"/>
          <w:sz w:val="24"/>
          <w:szCs w:val="24"/>
        </w:rPr>
      </w:pPr>
      <w:r>
        <w:rPr>
          <w:rFonts w:ascii="Times New Roman" w:hAnsi="Times New Roman" w:cs="Times New Roman"/>
          <w:sz w:val="24"/>
          <w:szCs w:val="24"/>
        </w:rPr>
        <w:t>10.3.</w:t>
      </w:r>
      <w:r w:rsidR="00FC2B61">
        <w:rPr>
          <w:rFonts w:ascii="Times New Roman" w:hAnsi="Times New Roman" w:cs="Times New Roman"/>
          <w:sz w:val="24"/>
          <w:szCs w:val="24"/>
        </w:rPr>
        <w:t>5</w:t>
      </w:r>
      <w:r>
        <w:rPr>
          <w:rFonts w:ascii="Times New Roman" w:hAnsi="Times New Roman" w:cs="Times New Roman"/>
          <w:sz w:val="24"/>
          <w:szCs w:val="24"/>
        </w:rPr>
        <w:t xml:space="preserve">. </w:t>
      </w:r>
      <w:r w:rsidRPr="003864D2">
        <w:rPr>
          <w:rFonts w:ascii="Times New Roman" w:hAnsi="Times New Roman" w:cs="Times New Roman"/>
          <w:sz w:val="24"/>
          <w:szCs w:val="24"/>
        </w:rPr>
        <w:t>поступления более одно</w:t>
      </w:r>
      <w:r>
        <w:rPr>
          <w:rFonts w:ascii="Times New Roman" w:hAnsi="Times New Roman" w:cs="Times New Roman"/>
          <w:sz w:val="24"/>
          <w:szCs w:val="24"/>
        </w:rPr>
        <w:t>й</w:t>
      </w:r>
      <w:r w:rsidRPr="003864D2">
        <w:rPr>
          <w:rFonts w:ascii="Times New Roman" w:hAnsi="Times New Roman" w:cs="Times New Roman"/>
          <w:sz w:val="24"/>
          <w:szCs w:val="24"/>
        </w:rPr>
        <w:t xml:space="preserve"> </w:t>
      </w:r>
      <w:r>
        <w:rPr>
          <w:rFonts w:ascii="Times New Roman" w:hAnsi="Times New Roman" w:cs="Times New Roman"/>
          <w:sz w:val="24"/>
          <w:szCs w:val="24"/>
        </w:rPr>
        <w:t>заявки</w:t>
      </w:r>
      <w:r w:rsidRPr="003864D2">
        <w:rPr>
          <w:rFonts w:ascii="Times New Roman" w:hAnsi="Times New Roman" w:cs="Times New Roman"/>
          <w:sz w:val="24"/>
          <w:szCs w:val="24"/>
        </w:rPr>
        <w:t xml:space="preserve"> на участие в </w:t>
      </w:r>
      <w:r>
        <w:rPr>
          <w:rFonts w:ascii="Times New Roman" w:hAnsi="Times New Roman" w:cs="Times New Roman"/>
          <w:sz w:val="24"/>
          <w:szCs w:val="24"/>
        </w:rPr>
        <w:t>аукционе</w:t>
      </w:r>
      <w:r w:rsidRPr="003864D2">
        <w:rPr>
          <w:rFonts w:ascii="Times New Roman" w:hAnsi="Times New Roman" w:cs="Times New Roman"/>
          <w:sz w:val="24"/>
          <w:szCs w:val="24"/>
        </w:rPr>
        <w:t xml:space="preserve"> от одного </w:t>
      </w:r>
      <w:r w:rsidR="00FC2B61">
        <w:rPr>
          <w:rFonts w:ascii="Times New Roman" w:hAnsi="Times New Roman" w:cs="Times New Roman"/>
          <w:sz w:val="24"/>
          <w:szCs w:val="24"/>
        </w:rPr>
        <w:t>п</w:t>
      </w:r>
      <w:r>
        <w:rPr>
          <w:rFonts w:ascii="Times New Roman" w:hAnsi="Times New Roman" w:cs="Times New Roman"/>
          <w:sz w:val="24"/>
          <w:szCs w:val="24"/>
        </w:rPr>
        <w:t>ретендента</w:t>
      </w:r>
      <w:r w:rsidRPr="003864D2">
        <w:rPr>
          <w:rFonts w:ascii="Times New Roman" w:hAnsi="Times New Roman" w:cs="Times New Roman"/>
          <w:sz w:val="24"/>
          <w:szCs w:val="24"/>
        </w:rPr>
        <w:t xml:space="preserve"> в </w:t>
      </w:r>
      <w:r w:rsidR="00012A78">
        <w:rPr>
          <w:rFonts w:ascii="Times New Roman" w:hAnsi="Times New Roman" w:cs="Times New Roman"/>
          <w:sz w:val="24"/>
          <w:szCs w:val="24"/>
        </w:rPr>
        <w:t xml:space="preserve">отношении </w:t>
      </w:r>
      <w:r w:rsidRPr="003864D2">
        <w:rPr>
          <w:rFonts w:ascii="Times New Roman" w:hAnsi="Times New Roman" w:cs="Times New Roman"/>
          <w:sz w:val="24"/>
          <w:szCs w:val="24"/>
        </w:rPr>
        <w:t xml:space="preserve">одного </w:t>
      </w:r>
      <w:r w:rsidR="00FC2B61">
        <w:rPr>
          <w:rFonts w:ascii="Times New Roman" w:hAnsi="Times New Roman" w:cs="Times New Roman"/>
          <w:sz w:val="24"/>
          <w:szCs w:val="24"/>
        </w:rPr>
        <w:t xml:space="preserve">лота </w:t>
      </w:r>
      <w:r>
        <w:rPr>
          <w:rFonts w:ascii="Times New Roman" w:hAnsi="Times New Roman" w:cs="Times New Roman"/>
          <w:sz w:val="24"/>
          <w:szCs w:val="24"/>
        </w:rPr>
        <w:t>аукциона</w:t>
      </w:r>
      <w:r w:rsidR="00FC2B61">
        <w:rPr>
          <w:rFonts w:ascii="Times New Roman" w:hAnsi="Times New Roman" w:cs="Times New Roman"/>
          <w:sz w:val="24"/>
          <w:szCs w:val="24"/>
        </w:rPr>
        <w:t>.</w:t>
      </w:r>
    </w:p>
    <w:p w:rsidR="00AB0D6F" w:rsidRPr="00582E40" w:rsidRDefault="00CD3958" w:rsidP="00781293">
      <w:pPr>
        <w:spacing w:after="0"/>
        <w:ind w:firstLine="567"/>
        <w:jc w:val="both"/>
        <w:rPr>
          <w:rFonts w:ascii="Times New Roman" w:eastAsia="Times New Roman" w:hAnsi="Times New Roman" w:cs="Times New Roman"/>
          <w:sz w:val="24"/>
          <w:szCs w:val="24"/>
          <w:u w:val="single"/>
          <w:lang w:eastAsia="ru-RU"/>
        </w:rPr>
      </w:pPr>
      <w:r w:rsidRPr="00582E40">
        <w:rPr>
          <w:rFonts w:ascii="Times New Roman" w:eastAsia="Times New Roman" w:hAnsi="Times New Roman" w:cs="Times New Roman"/>
          <w:sz w:val="24"/>
          <w:szCs w:val="24"/>
          <w:lang w:eastAsia="ru-RU"/>
        </w:rPr>
        <w:t>10.</w:t>
      </w:r>
      <w:r w:rsidR="00B52C58" w:rsidRPr="00582E40">
        <w:rPr>
          <w:rFonts w:ascii="Times New Roman" w:eastAsia="Times New Roman" w:hAnsi="Times New Roman" w:cs="Times New Roman"/>
          <w:sz w:val="24"/>
          <w:szCs w:val="24"/>
          <w:lang w:eastAsia="ru-RU"/>
        </w:rPr>
        <w:t>4</w:t>
      </w:r>
      <w:r w:rsidRPr="00582E40">
        <w:rPr>
          <w:rFonts w:ascii="Times New Roman" w:eastAsia="Times New Roman" w:hAnsi="Times New Roman" w:cs="Times New Roman"/>
          <w:sz w:val="24"/>
          <w:szCs w:val="24"/>
          <w:lang w:eastAsia="ru-RU"/>
        </w:rPr>
        <w:t xml:space="preserve">. </w:t>
      </w:r>
      <w:r w:rsidR="00AB0D6F" w:rsidRPr="00582E40">
        <w:rPr>
          <w:rFonts w:ascii="Times New Roman" w:eastAsia="Times New Roman" w:hAnsi="Times New Roman" w:cs="Times New Roman"/>
          <w:sz w:val="24"/>
          <w:szCs w:val="24"/>
          <w:lang w:eastAsia="ru-RU"/>
        </w:rPr>
        <w:t xml:space="preserve">На основании результатов рассмотрения заявок на участие в аукционе </w:t>
      </w:r>
      <w:r w:rsidR="00FC2B61" w:rsidRPr="00582E40">
        <w:rPr>
          <w:rFonts w:ascii="Times New Roman" w:eastAsia="Times New Roman" w:hAnsi="Times New Roman" w:cs="Times New Roman"/>
          <w:sz w:val="24"/>
          <w:szCs w:val="24"/>
          <w:lang w:eastAsia="ru-RU"/>
        </w:rPr>
        <w:t>А</w:t>
      </w:r>
      <w:r w:rsidR="00AB0D6F" w:rsidRPr="00582E40">
        <w:rPr>
          <w:rFonts w:ascii="Times New Roman" w:eastAsia="Times New Roman" w:hAnsi="Times New Roman" w:cs="Times New Roman"/>
          <w:sz w:val="24"/>
          <w:szCs w:val="24"/>
          <w:lang w:eastAsia="ru-RU"/>
        </w:rPr>
        <w:t>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Специализированной организацией на сайт</w:t>
      </w:r>
      <w:r w:rsidR="00FC2B61" w:rsidRPr="00582E40">
        <w:rPr>
          <w:rFonts w:ascii="Times New Roman" w:eastAsia="Times New Roman" w:hAnsi="Times New Roman" w:cs="Times New Roman"/>
          <w:sz w:val="24"/>
          <w:szCs w:val="24"/>
          <w:lang w:eastAsia="ru-RU"/>
        </w:rPr>
        <w:t xml:space="preserve">ах </w:t>
      </w:r>
      <w:hyperlink r:id="rId9" w:history="1">
        <w:r w:rsidR="00306922" w:rsidRPr="00582E40">
          <w:rPr>
            <w:rStyle w:val="a3"/>
            <w:rFonts w:ascii="Times New Roman" w:hAnsi="Times New Roman" w:cs="Times New Roman"/>
            <w:color w:val="auto"/>
            <w:sz w:val="24"/>
            <w:szCs w:val="24"/>
          </w:rPr>
          <w:t>www.etprf.ru</w:t>
        </w:r>
      </w:hyperlink>
      <w:r w:rsidR="00306922" w:rsidRPr="00582E40">
        <w:rPr>
          <w:rFonts w:ascii="Times New Roman" w:hAnsi="Times New Roman" w:cs="Times New Roman"/>
          <w:sz w:val="24"/>
          <w:szCs w:val="24"/>
        </w:rPr>
        <w:t xml:space="preserve"> и сайте </w:t>
      </w:r>
      <w:r w:rsidR="001D5F68" w:rsidRPr="00582E40">
        <w:rPr>
          <w:rFonts w:ascii="Times New Roman" w:hAnsi="Times New Roman" w:cs="Times New Roman"/>
          <w:sz w:val="24"/>
          <w:szCs w:val="24"/>
          <w:u w:val="single"/>
          <w:lang w:val="en-US"/>
        </w:rPr>
        <w:t>www</w:t>
      </w:r>
      <w:r w:rsidR="001D5F68" w:rsidRPr="00582E40">
        <w:rPr>
          <w:rFonts w:ascii="Times New Roman" w:hAnsi="Times New Roman" w:cs="Times New Roman"/>
          <w:sz w:val="24"/>
          <w:szCs w:val="24"/>
          <w:u w:val="single"/>
        </w:rPr>
        <w:t>.rt-capital.ru</w:t>
      </w:r>
      <w:r w:rsidR="00981421" w:rsidRPr="00582E40">
        <w:rPr>
          <w:rFonts w:ascii="Times New Roman" w:eastAsia="Times New Roman" w:hAnsi="Times New Roman" w:cs="Times New Roman"/>
          <w:sz w:val="24"/>
          <w:szCs w:val="24"/>
          <w:u w:val="single"/>
          <w:lang w:eastAsia="ru-RU"/>
        </w:rPr>
        <w:t>.</w:t>
      </w:r>
    </w:p>
    <w:p w:rsidR="00981421" w:rsidRPr="005A78BB" w:rsidRDefault="00CD3958" w:rsidP="00781293">
      <w:pPr>
        <w:spacing w:after="0"/>
        <w:ind w:firstLine="567"/>
        <w:jc w:val="both"/>
        <w:rPr>
          <w:rFonts w:ascii="Times New Roman" w:hAnsi="Times New Roman" w:cs="Times New Roman"/>
          <w:sz w:val="24"/>
          <w:szCs w:val="24"/>
        </w:rPr>
      </w:pPr>
      <w:r w:rsidRPr="00952842">
        <w:rPr>
          <w:rFonts w:ascii="Times New Roman" w:eastAsia="Times New Roman" w:hAnsi="Times New Roman" w:cs="Times New Roman"/>
          <w:color w:val="000000"/>
          <w:sz w:val="24"/>
          <w:szCs w:val="24"/>
          <w:lang w:eastAsia="ru-RU"/>
        </w:rPr>
        <w:t>10.</w:t>
      </w:r>
      <w:r w:rsidR="00B52C58" w:rsidRPr="00952842">
        <w:rPr>
          <w:rFonts w:ascii="Times New Roman" w:eastAsia="Times New Roman" w:hAnsi="Times New Roman" w:cs="Times New Roman"/>
          <w:color w:val="000000"/>
          <w:sz w:val="24"/>
          <w:szCs w:val="24"/>
          <w:lang w:eastAsia="ru-RU"/>
        </w:rPr>
        <w:t>5</w:t>
      </w:r>
      <w:r w:rsidRPr="005A78BB">
        <w:rPr>
          <w:rFonts w:ascii="Times New Roman" w:eastAsia="Times New Roman" w:hAnsi="Times New Roman" w:cs="Times New Roman"/>
          <w:color w:val="000000"/>
          <w:sz w:val="24"/>
          <w:szCs w:val="24"/>
          <w:lang w:eastAsia="ru-RU"/>
        </w:rPr>
        <w:t xml:space="preserve">. </w:t>
      </w:r>
      <w:r w:rsidR="005A78BB" w:rsidRPr="005A78BB">
        <w:rPr>
          <w:rFonts w:ascii="Times New Roman" w:hAnsi="Times New Roman" w:cs="Times New Roman"/>
          <w:sz w:val="24"/>
          <w:szCs w:val="24"/>
        </w:rPr>
        <w:t xml:space="preserve">Если на участие в аукционе подана только одна заявка или не подано ни одной заявки, или всем </w:t>
      </w:r>
      <w:r w:rsidR="005A78BB">
        <w:rPr>
          <w:rFonts w:ascii="Times New Roman" w:hAnsi="Times New Roman" w:cs="Times New Roman"/>
          <w:sz w:val="24"/>
          <w:szCs w:val="24"/>
        </w:rPr>
        <w:t xml:space="preserve">претендентам </w:t>
      </w:r>
      <w:r w:rsidR="005A78BB" w:rsidRPr="005A78BB">
        <w:rPr>
          <w:rFonts w:ascii="Times New Roman" w:hAnsi="Times New Roman" w:cs="Times New Roman"/>
          <w:sz w:val="24"/>
          <w:szCs w:val="24"/>
        </w:rPr>
        <w:t xml:space="preserve">отказано в допуске к участию в аукционе, или  к участию в аукционе допущен только один участник, </w:t>
      </w:r>
      <w:r w:rsidR="005A78BB">
        <w:rPr>
          <w:rFonts w:ascii="Times New Roman" w:hAnsi="Times New Roman" w:cs="Times New Roman"/>
          <w:sz w:val="24"/>
          <w:szCs w:val="24"/>
        </w:rPr>
        <w:t xml:space="preserve">Аукционная комиссия </w:t>
      </w:r>
      <w:r w:rsidR="005A78BB" w:rsidRPr="005A78BB">
        <w:rPr>
          <w:rFonts w:ascii="Times New Roman" w:hAnsi="Times New Roman" w:cs="Times New Roman"/>
          <w:sz w:val="24"/>
          <w:szCs w:val="24"/>
        </w:rPr>
        <w:t>признает аукцион несостоявшимся. В протокол рассмотрения заявок на участие в аукционе вносится информация о признании аукциона несостоявшимся.</w:t>
      </w:r>
    </w:p>
    <w:p w:rsidR="00C04D5B" w:rsidRPr="00C04D5B" w:rsidRDefault="00C04D5B" w:rsidP="00C04D5B">
      <w:pPr>
        <w:spacing w:after="0" w:line="240" w:lineRule="auto"/>
        <w:ind w:firstLine="567"/>
        <w:jc w:val="both"/>
        <w:rPr>
          <w:rFonts w:ascii="Times New Roman" w:hAnsi="Times New Roman" w:cs="Times New Roman"/>
          <w:sz w:val="24"/>
          <w:szCs w:val="24"/>
        </w:rPr>
      </w:pPr>
      <w:r w:rsidRPr="00C04D5B">
        <w:rPr>
          <w:rFonts w:ascii="Times New Roman" w:hAnsi="Times New Roman" w:cs="Times New Roman"/>
          <w:sz w:val="24"/>
          <w:szCs w:val="24"/>
        </w:rPr>
        <w:t>Для Организатора торгов является обязательным заключение  договора  аренды  с  лицом,  подавшим  единственную  заявку  на  участие  в  аукционе,  в случае,  если  указанная  заявка  соответствует  требованиям  и  условиям,  предусмотренным</w:t>
      </w:r>
      <w:r>
        <w:rPr>
          <w:rFonts w:ascii="Times New Roman" w:hAnsi="Times New Roman" w:cs="Times New Roman"/>
          <w:sz w:val="24"/>
          <w:szCs w:val="24"/>
        </w:rPr>
        <w:t xml:space="preserve"> аукционной документацией</w:t>
      </w:r>
      <w:r w:rsidRPr="00C04D5B">
        <w:rPr>
          <w:rFonts w:ascii="Times New Roman" w:hAnsi="Times New Roman" w:cs="Times New Roman"/>
          <w:sz w:val="24"/>
          <w:szCs w:val="24"/>
        </w:rPr>
        <w:t>, а также с лицом, признанным единственным участником аукциона, на условиях</w:t>
      </w:r>
      <w:r>
        <w:rPr>
          <w:rFonts w:ascii="Times New Roman" w:hAnsi="Times New Roman" w:cs="Times New Roman"/>
          <w:sz w:val="24"/>
          <w:szCs w:val="24"/>
        </w:rPr>
        <w:t>, предусмотренных аукционной документацией,</w:t>
      </w:r>
      <w:r w:rsidRPr="00C04D5B">
        <w:rPr>
          <w:rFonts w:ascii="Times New Roman" w:hAnsi="Times New Roman" w:cs="Times New Roman"/>
          <w:sz w:val="24"/>
          <w:szCs w:val="24"/>
        </w:rPr>
        <w:t xml:space="preserve">  </w:t>
      </w:r>
      <w:r>
        <w:rPr>
          <w:rFonts w:ascii="Times New Roman" w:hAnsi="Times New Roman" w:cs="Times New Roman"/>
          <w:sz w:val="24"/>
          <w:szCs w:val="24"/>
        </w:rPr>
        <w:t>по</w:t>
      </w:r>
      <w:r w:rsidRPr="00C04D5B">
        <w:rPr>
          <w:rFonts w:ascii="Times New Roman" w:hAnsi="Times New Roman" w:cs="Times New Roman"/>
          <w:sz w:val="24"/>
          <w:szCs w:val="24"/>
        </w:rPr>
        <w:t xml:space="preserve"> </w:t>
      </w:r>
      <w:r>
        <w:rPr>
          <w:rFonts w:ascii="Times New Roman" w:hAnsi="Times New Roman" w:cs="Times New Roman"/>
          <w:sz w:val="24"/>
          <w:szCs w:val="24"/>
        </w:rPr>
        <w:t xml:space="preserve">начальной </w:t>
      </w:r>
      <w:r w:rsidRPr="00C04D5B">
        <w:rPr>
          <w:rFonts w:ascii="Times New Roman" w:hAnsi="Times New Roman" w:cs="Times New Roman"/>
          <w:sz w:val="24"/>
          <w:szCs w:val="24"/>
        </w:rPr>
        <w:t xml:space="preserve">  цене</w:t>
      </w:r>
      <w:r>
        <w:rPr>
          <w:rFonts w:ascii="Times New Roman" w:hAnsi="Times New Roman" w:cs="Times New Roman"/>
          <w:sz w:val="24"/>
          <w:szCs w:val="24"/>
        </w:rPr>
        <w:t xml:space="preserve"> аукциона.</w:t>
      </w:r>
    </w:p>
    <w:p w:rsidR="00981421" w:rsidRPr="00C04D5B" w:rsidRDefault="00C04D5B" w:rsidP="00C04D5B">
      <w:pPr>
        <w:spacing w:after="0" w:line="240" w:lineRule="auto"/>
        <w:ind w:firstLine="567"/>
        <w:jc w:val="both"/>
        <w:rPr>
          <w:rFonts w:ascii="Times New Roman" w:hAnsi="Times New Roman" w:cs="Times New Roman"/>
          <w:sz w:val="24"/>
          <w:szCs w:val="24"/>
        </w:rPr>
      </w:pPr>
      <w:r w:rsidRPr="00C04D5B">
        <w:rPr>
          <w:rFonts w:ascii="Times New Roman" w:hAnsi="Times New Roman" w:cs="Times New Roman"/>
          <w:sz w:val="24"/>
          <w:szCs w:val="24"/>
        </w:rPr>
        <w:t xml:space="preserve">Для лица, подавшего единственную  заявку  на  участие  в  аукционе, и для лица, признанного единственным участником аукциона заключение договора аренды также является обязательным. </w:t>
      </w:r>
      <w:r w:rsidRPr="00C04D5B">
        <w:rPr>
          <w:rFonts w:ascii="Times New Roman" w:eastAsia="Calibri" w:hAnsi="Times New Roman" w:cs="Times New Roman"/>
          <w:sz w:val="24"/>
          <w:szCs w:val="24"/>
        </w:rPr>
        <w:t>При уклонении или отказе указанных лиц от подписания договора аренды задаток им не возвращается.</w:t>
      </w:r>
    </w:p>
    <w:p w:rsidR="00CD3958" w:rsidRPr="000F5495" w:rsidRDefault="00B95504" w:rsidP="00C04D5B">
      <w:pPr>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Договор аренды заключается с </w:t>
      </w:r>
      <w:r w:rsidR="00C04D5B">
        <w:rPr>
          <w:rFonts w:ascii="Times New Roman" w:eastAsia="Times New Roman" w:hAnsi="Times New Roman" w:cs="Times New Roman"/>
          <w:color w:val="000000"/>
          <w:sz w:val="24"/>
          <w:szCs w:val="24"/>
          <w:lang w:eastAsia="ru-RU"/>
        </w:rPr>
        <w:t>е</w:t>
      </w:r>
      <w:r w:rsidRPr="000F5495">
        <w:rPr>
          <w:rFonts w:ascii="Times New Roman" w:eastAsia="Times New Roman" w:hAnsi="Times New Roman" w:cs="Times New Roman"/>
          <w:color w:val="000000"/>
          <w:sz w:val="24"/>
          <w:szCs w:val="24"/>
          <w:lang w:eastAsia="ru-RU"/>
        </w:rPr>
        <w:t>динственным участником по начальной (стартовой) цене в течение 10 (</w:t>
      </w:r>
      <w:r w:rsidR="00C04D5B">
        <w:rPr>
          <w:rFonts w:ascii="Times New Roman" w:eastAsia="Times New Roman" w:hAnsi="Times New Roman" w:cs="Times New Roman"/>
          <w:color w:val="000000"/>
          <w:sz w:val="24"/>
          <w:szCs w:val="24"/>
          <w:lang w:eastAsia="ru-RU"/>
        </w:rPr>
        <w:t>Д</w:t>
      </w:r>
      <w:r w:rsidRPr="000F5495">
        <w:rPr>
          <w:rFonts w:ascii="Times New Roman" w:eastAsia="Times New Roman" w:hAnsi="Times New Roman" w:cs="Times New Roman"/>
          <w:color w:val="000000"/>
          <w:sz w:val="24"/>
          <w:szCs w:val="24"/>
          <w:lang w:eastAsia="ru-RU"/>
        </w:rPr>
        <w:t>есяти) календарных дней с даты подписания протокола</w:t>
      </w:r>
      <w:r w:rsidR="00C04D5B">
        <w:rPr>
          <w:rFonts w:ascii="Times New Roman" w:eastAsia="Times New Roman" w:hAnsi="Times New Roman" w:cs="Times New Roman"/>
          <w:color w:val="000000"/>
          <w:sz w:val="24"/>
          <w:szCs w:val="24"/>
          <w:lang w:eastAsia="ru-RU"/>
        </w:rPr>
        <w:t xml:space="preserve"> рассмотрения заявок</w:t>
      </w:r>
      <w:r w:rsidRPr="000F5495">
        <w:rPr>
          <w:rFonts w:ascii="Times New Roman" w:eastAsia="Times New Roman" w:hAnsi="Times New Roman" w:cs="Times New Roman"/>
          <w:color w:val="000000"/>
          <w:sz w:val="24"/>
          <w:szCs w:val="24"/>
          <w:lang w:eastAsia="ru-RU"/>
        </w:rPr>
        <w:t>.</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10.</w:t>
      </w:r>
      <w:r w:rsidR="00B52C58">
        <w:rPr>
          <w:rFonts w:ascii="Times New Roman" w:eastAsia="Times New Roman" w:hAnsi="Times New Roman" w:cs="Times New Roman"/>
          <w:color w:val="000000"/>
          <w:sz w:val="24"/>
          <w:szCs w:val="24"/>
          <w:lang w:eastAsia="ru-RU"/>
        </w:rPr>
        <w:t>6</w:t>
      </w:r>
      <w:r w:rsidRPr="000F5495">
        <w:rPr>
          <w:rFonts w:ascii="Times New Roman" w:eastAsia="Times New Roman" w:hAnsi="Times New Roman" w:cs="Times New Roman"/>
          <w:color w:val="000000"/>
          <w:sz w:val="24"/>
          <w:szCs w:val="24"/>
          <w:lang w:eastAsia="ru-RU"/>
        </w:rPr>
        <w:t>. В случае если аукцион признан несостоявшимся</w:t>
      </w:r>
      <w:r w:rsidR="00C04D5B">
        <w:rPr>
          <w:rFonts w:ascii="Times New Roman" w:eastAsia="Times New Roman" w:hAnsi="Times New Roman" w:cs="Times New Roman"/>
          <w:color w:val="000000"/>
          <w:sz w:val="24"/>
          <w:szCs w:val="24"/>
          <w:lang w:eastAsia="ru-RU"/>
        </w:rPr>
        <w:t xml:space="preserve"> по причине наличия только единственного участника аукциона</w:t>
      </w:r>
      <w:r w:rsidRPr="000F5495">
        <w:rPr>
          <w:rFonts w:ascii="Times New Roman" w:eastAsia="Times New Roman" w:hAnsi="Times New Roman" w:cs="Times New Roman"/>
          <w:color w:val="000000"/>
          <w:sz w:val="24"/>
          <w:szCs w:val="24"/>
          <w:lang w:eastAsia="ru-RU"/>
        </w:rPr>
        <w:t xml:space="preserve">, Организатор </w:t>
      </w:r>
      <w:r w:rsidRPr="008B4F29">
        <w:rPr>
          <w:rFonts w:ascii="Times New Roman" w:eastAsia="Times New Roman" w:hAnsi="Times New Roman" w:cs="Times New Roman"/>
          <w:sz w:val="24"/>
          <w:szCs w:val="24"/>
          <w:lang w:eastAsia="ru-RU"/>
        </w:rPr>
        <w:t>торгов в течение трех рабочих дней со</w:t>
      </w:r>
      <w:r w:rsidRPr="000F5495">
        <w:rPr>
          <w:rFonts w:ascii="Times New Roman" w:eastAsia="Times New Roman" w:hAnsi="Times New Roman" w:cs="Times New Roman"/>
          <w:color w:val="000000"/>
          <w:sz w:val="24"/>
          <w:szCs w:val="24"/>
          <w:lang w:eastAsia="ru-RU"/>
        </w:rPr>
        <w:t xml:space="preserve"> дня подписания протокола рассмотрения </w:t>
      </w:r>
      <w:r w:rsidR="00C04D5B">
        <w:rPr>
          <w:rFonts w:ascii="Times New Roman" w:eastAsia="Times New Roman" w:hAnsi="Times New Roman" w:cs="Times New Roman"/>
          <w:color w:val="000000"/>
          <w:sz w:val="24"/>
          <w:szCs w:val="24"/>
          <w:lang w:eastAsia="ru-RU"/>
        </w:rPr>
        <w:t>з</w:t>
      </w:r>
      <w:r w:rsidRPr="000F5495">
        <w:rPr>
          <w:rFonts w:ascii="Times New Roman" w:eastAsia="Times New Roman" w:hAnsi="Times New Roman" w:cs="Times New Roman"/>
          <w:color w:val="000000"/>
          <w:sz w:val="24"/>
          <w:szCs w:val="24"/>
          <w:lang w:eastAsia="ru-RU"/>
        </w:rPr>
        <w:t xml:space="preserve">аявок на участие </w:t>
      </w:r>
      <w:r w:rsidR="00C04D5B">
        <w:rPr>
          <w:rFonts w:ascii="Times New Roman" w:eastAsia="Times New Roman" w:hAnsi="Times New Roman" w:cs="Times New Roman"/>
          <w:color w:val="000000"/>
          <w:sz w:val="24"/>
          <w:szCs w:val="24"/>
          <w:lang w:eastAsia="ru-RU"/>
        </w:rPr>
        <w:t xml:space="preserve">в аукционе </w:t>
      </w:r>
      <w:r w:rsidRPr="000F5495">
        <w:rPr>
          <w:rFonts w:ascii="Times New Roman" w:eastAsia="Times New Roman" w:hAnsi="Times New Roman" w:cs="Times New Roman"/>
          <w:color w:val="000000"/>
          <w:sz w:val="24"/>
          <w:szCs w:val="24"/>
          <w:lang w:eastAsia="ru-RU"/>
        </w:rPr>
        <w:t xml:space="preserve">направляет </w:t>
      </w:r>
      <w:r w:rsidR="00C04D5B">
        <w:rPr>
          <w:rFonts w:ascii="Times New Roman" w:eastAsia="Times New Roman" w:hAnsi="Times New Roman" w:cs="Times New Roman"/>
          <w:color w:val="000000"/>
          <w:sz w:val="24"/>
          <w:szCs w:val="24"/>
          <w:lang w:eastAsia="ru-RU"/>
        </w:rPr>
        <w:t>у</w:t>
      </w:r>
      <w:r w:rsidRPr="000F5495">
        <w:rPr>
          <w:rFonts w:ascii="Times New Roman" w:eastAsia="Times New Roman" w:hAnsi="Times New Roman" w:cs="Times New Roman"/>
          <w:color w:val="000000"/>
          <w:sz w:val="24"/>
          <w:szCs w:val="24"/>
          <w:lang w:eastAsia="ru-RU"/>
        </w:rPr>
        <w:t xml:space="preserve">частнику аукциона проект договора аренды, прилагаемого к </w:t>
      </w:r>
      <w:r w:rsidR="00B52C58">
        <w:rPr>
          <w:rFonts w:ascii="Times New Roman" w:eastAsia="Times New Roman" w:hAnsi="Times New Roman" w:cs="Times New Roman"/>
          <w:color w:val="000000"/>
          <w:sz w:val="24"/>
          <w:szCs w:val="24"/>
          <w:lang w:eastAsia="ru-RU"/>
        </w:rPr>
        <w:t>аукционной</w:t>
      </w:r>
      <w:r w:rsidR="00B52C58" w:rsidRPr="000F5495">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документации</w:t>
      </w:r>
      <w:r w:rsidR="005647D5">
        <w:rPr>
          <w:rFonts w:ascii="Times New Roman" w:eastAsia="Times New Roman" w:hAnsi="Times New Roman" w:cs="Times New Roman"/>
          <w:color w:val="000000"/>
          <w:sz w:val="24"/>
          <w:szCs w:val="24"/>
          <w:lang w:eastAsia="ru-RU"/>
        </w:rPr>
        <w:t xml:space="preserve"> ( с заполненными данными)</w:t>
      </w:r>
      <w:r w:rsidRPr="000F5495">
        <w:rPr>
          <w:rFonts w:ascii="Times New Roman" w:eastAsia="Times New Roman" w:hAnsi="Times New Roman" w:cs="Times New Roman"/>
          <w:color w:val="000000"/>
          <w:sz w:val="24"/>
          <w:szCs w:val="24"/>
          <w:lang w:eastAsia="ru-RU"/>
        </w:rPr>
        <w:t>.</w:t>
      </w:r>
      <w:r w:rsidR="0082374D" w:rsidRPr="000F5495">
        <w:rPr>
          <w:rFonts w:ascii="Times New Roman" w:hAnsi="Times New Roman" w:cs="Times New Roman"/>
          <w:sz w:val="24"/>
          <w:szCs w:val="24"/>
        </w:rPr>
        <w:t xml:space="preserve"> </w:t>
      </w:r>
    </w:p>
    <w:p w:rsidR="00CD3958" w:rsidRDefault="00CD3958" w:rsidP="00781293">
      <w:pPr>
        <w:spacing w:after="0"/>
        <w:ind w:firstLine="567"/>
        <w:jc w:val="both"/>
        <w:rPr>
          <w:rFonts w:ascii="Times New Roman" w:eastAsia="Times New Roman" w:hAnsi="Times New Roman" w:cs="Times New Roman"/>
          <w:color w:val="000000"/>
          <w:sz w:val="24"/>
          <w:szCs w:val="24"/>
          <w:lang w:eastAsia="ru-RU"/>
        </w:rPr>
      </w:pPr>
      <w:bookmarkStart w:id="29" w:name="_Ref167179318"/>
      <w:bookmarkEnd w:id="29"/>
      <w:r w:rsidRPr="000F5495">
        <w:rPr>
          <w:rFonts w:ascii="Times New Roman" w:eastAsia="Times New Roman" w:hAnsi="Times New Roman" w:cs="Times New Roman"/>
          <w:color w:val="000000"/>
          <w:sz w:val="24"/>
          <w:szCs w:val="24"/>
          <w:lang w:eastAsia="ru-RU"/>
        </w:rPr>
        <w:lastRenderedPageBreak/>
        <w:t>10.</w:t>
      </w:r>
      <w:r w:rsidR="00B52C58">
        <w:rPr>
          <w:rFonts w:ascii="Times New Roman" w:eastAsia="Times New Roman" w:hAnsi="Times New Roman" w:cs="Times New Roman"/>
          <w:color w:val="000000"/>
          <w:sz w:val="24"/>
          <w:szCs w:val="24"/>
          <w:lang w:eastAsia="ru-RU"/>
        </w:rPr>
        <w:t>7</w:t>
      </w:r>
      <w:r w:rsidRPr="000F5495">
        <w:rPr>
          <w:rFonts w:ascii="Times New Roman" w:eastAsia="Times New Roman" w:hAnsi="Times New Roman" w:cs="Times New Roman"/>
          <w:color w:val="000000"/>
          <w:sz w:val="24"/>
          <w:szCs w:val="24"/>
          <w:lang w:eastAsia="ru-RU"/>
        </w:rPr>
        <w:t>.</w:t>
      </w:r>
      <w:r w:rsidR="00A975F2" w:rsidRPr="000F5495">
        <w:rPr>
          <w:rFonts w:ascii="Times New Roman" w:hAnsi="Times New Roman" w:cs="Times New Roman"/>
          <w:sz w:val="24"/>
          <w:szCs w:val="24"/>
        </w:rPr>
        <w:t xml:space="preserve"> </w:t>
      </w:r>
      <w:r w:rsidR="00A975F2" w:rsidRPr="000F5495">
        <w:rPr>
          <w:rFonts w:ascii="Times New Roman" w:eastAsia="Times New Roman" w:hAnsi="Times New Roman" w:cs="Times New Roman"/>
          <w:color w:val="000000"/>
          <w:sz w:val="24"/>
          <w:szCs w:val="24"/>
          <w:lang w:eastAsia="ru-RU"/>
        </w:rPr>
        <w:t>Претендентам</w:t>
      </w:r>
      <w:r w:rsidRPr="000F5495">
        <w:rPr>
          <w:rFonts w:ascii="Times New Roman" w:eastAsia="Times New Roman" w:hAnsi="Times New Roman" w:cs="Times New Roman"/>
          <w:color w:val="000000"/>
          <w:sz w:val="24"/>
          <w:szCs w:val="24"/>
          <w:lang w:eastAsia="ru-RU"/>
        </w:rPr>
        <w:t xml:space="preserve">, подавшим </w:t>
      </w:r>
      <w:r w:rsidR="00C04D5B">
        <w:rPr>
          <w:rFonts w:ascii="Times New Roman" w:eastAsia="Times New Roman" w:hAnsi="Times New Roman" w:cs="Times New Roman"/>
          <w:color w:val="000000"/>
          <w:sz w:val="24"/>
          <w:szCs w:val="24"/>
          <w:lang w:eastAsia="ru-RU"/>
        </w:rPr>
        <w:t>з</w:t>
      </w:r>
      <w:r w:rsidRPr="000F5495">
        <w:rPr>
          <w:rFonts w:ascii="Times New Roman" w:eastAsia="Times New Roman" w:hAnsi="Times New Roman" w:cs="Times New Roman"/>
          <w:color w:val="000000"/>
          <w:sz w:val="24"/>
          <w:szCs w:val="24"/>
          <w:lang w:eastAsia="ru-RU"/>
        </w:rPr>
        <w:t xml:space="preserve">аявки на участие в аукционе и признанным участниками аукциона, и </w:t>
      </w:r>
      <w:r w:rsidR="00C04D5B">
        <w:rPr>
          <w:rFonts w:ascii="Times New Roman" w:eastAsia="Times New Roman" w:hAnsi="Times New Roman" w:cs="Times New Roman"/>
          <w:color w:val="000000"/>
          <w:sz w:val="24"/>
          <w:szCs w:val="24"/>
          <w:lang w:eastAsia="ru-RU"/>
        </w:rPr>
        <w:t>п</w:t>
      </w:r>
      <w:r w:rsidR="00A975F2" w:rsidRPr="000F5495">
        <w:rPr>
          <w:rFonts w:ascii="Times New Roman" w:eastAsia="Times New Roman" w:hAnsi="Times New Roman" w:cs="Times New Roman"/>
          <w:color w:val="000000"/>
          <w:sz w:val="24"/>
          <w:szCs w:val="24"/>
          <w:lang w:eastAsia="ru-RU"/>
        </w:rPr>
        <w:t>ретендентам</w:t>
      </w:r>
      <w:r w:rsidRPr="000F5495">
        <w:rPr>
          <w:rFonts w:ascii="Times New Roman" w:eastAsia="Times New Roman" w:hAnsi="Times New Roman" w:cs="Times New Roman"/>
          <w:color w:val="000000"/>
          <w:sz w:val="24"/>
          <w:szCs w:val="24"/>
          <w:lang w:eastAsia="ru-RU"/>
        </w:rPr>
        <w:t xml:space="preserve">, подавшим </w:t>
      </w:r>
      <w:r w:rsidR="00C04D5B">
        <w:rPr>
          <w:rFonts w:ascii="Times New Roman" w:eastAsia="Times New Roman" w:hAnsi="Times New Roman" w:cs="Times New Roman"/>
          <w:color w:val="000000"/>
          <w:sz w:val="24"/>
          <w:szCs w:val="24"/>
          <w:lang w:eastAsia="ru-RU"/>
        </w:rPr>
        <w:t>з</w:t>
      </w:r>
      <w:r w:rsidRPr="000F5495">
        <w:rPr>
          <w:rFonts w:ascii="Times New Roman" w:eastAsia="Times New Roman" w:hAnsi="Times New Roman" w:cs="Times New Roman"/>
          <w:color w:val="000000"/>
          <w:sz w:val="24"/>
          <w:szCs w:val="24"/>
          <w:lang w:eastAsia="ru-RU"/>
        </w:rPr>
        <w:t xml:space="preserve">аявки на участие в аукционе и не допущенным к участию в аукционе, направляются уведомления о принятых </w:t>
      </w:r>
      <w:r w:rsidR="00C04D5B">
        <w:rPr>
          <w:rFonts w:ascii="Times New Roman" w:eastAsia="Times New Roman" w:hAnsi="Times New Roman" w:cs="Times New Roman"/>
          <w:color w:val="000000"/>
          <w:sz w:val="24"/>
          <w:szCs w:val="24"/>
          <w:lang w:eastAsia="ru-RU"/>
        </w:rPr>
        <w:t>А</w:t>
      </w:r>
      <w:r w:rsidRPr="000F5495">
        <w:rPr>
          <w:rFonts w:ascii="Times New Roman" w:eastAsia="Times New Roman" w:hAnsi="Times New Roman" w:cs="Times New Roman"/>
          <w:color w:val="000000"/>
          <w:sz w:val="24"/>
          <w:szCs w:val="24"/>
          <w:lang w:eastAsia="ru-RU"/>
        </w:rPr>
        <w:t xml:space="preserve">укционной комиссией решениях не позднее дня, следующего за днем подписания протокола рассмотрения </w:t>
      </w:r>
      <w:r w:rsidR="00C04D5B">
        <w:rPr>
          <w:rFonts w:ascii="Times New Roman" w:eastAsia="Times New Roman" w:hAnsi="Times New Roman" w:cs="Times New Roman"/>
          <w:color w:val="000000"/>
          <w:sz w:val="24"/>
          <w:szCs w:val="24"/>
          <w:lang w:eastAsia="ru-RU"/>
        </w:rPr>
        <w:t>за</w:t>
      </w:r>
      <w:r w:rsidRPr="000F5495">
        <w:rPr>
          <w:rFonts w:ascii="Times New Roman" w:eastAsia="Times New Roman" w:hAnsi="Times New Roman" w:cs="Times New Roman"/>
          <w:color w:val="000000"/>
          <w:sz w:val="24"/>
          <w:szCs w:val="24"/>
          <w:lang w:eastAsia="ru-RU"/>
        </w:rPr>
        <w:t>явок на участие в аукционе.</w:t>
      </w:r>
    </w:p>
    <w:p w:rsidR="00CD3958" w:rsidRPr="000F5495" w:rsidRDefault="00CD3958" w:rsidP="00DC5904">
      <w:pPr>
        <w:pStyle w:val="2"/>
        <w:keepNext w:val="0"/>
        <w:rPr>
          <w:b w:val="0"/>
          <w:bCs w:val="0"/>
          <w:kern w:val="36"/>
          <w:sz w:val="24"/>
          <w:szCs w:val="24"/>
        </w:rPr>
      </w:pPr>
      <w:bookmarkStart w:id="30" w:name="_Toc470854975"/>
      <w:r w:rsidRPr="000F5495">
        <w:rPr>
          <w:kern w:val="36"/>
          <w:sz w:val="24"/>
          <w:szCs w:val="24"/>
        </w:rPr>
        <w:t>Статья 11. Проведение аукциона</w:t>
      </w:r>
      <w:bookmarkEnd w:id="30"/>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11.1. Место, дата и время проведения аукциона указаны в извещении о проведении аукциона и в </w:t>
      </w:r>
      <w:r w:rsidR="00BC2491" w:rsidRPr="00DC5904">
        <w:rPr>
          <w:rFonts w:ascii="Times New Roman" w:eastAsia="Times New Roman" w:hAnsi="Times New Roman" w:cs="Times New Roman"/>
          <w:color w:val="000000"/>
          <w:sz w:val="24"/>
          <w:szCs w:val="24"/>
          <w:lang w:eastAsia="ru-RU"/>
        </w:rPr>
        <w:t xml:space="preserve">пункте 8 </w:t>
      </w:r>
      <w:r w:rsidRPr="00DC5904">
        <w:rPr>
          <w:rFonts w:ascii="Times New Roman" w:eastAsia="Times New Roman" w:hAnsi="Times New Roman" w:cs="Times New Roman"/>
          <w:color w:val="000000"/>
          <w:sz w:val="24"/>
          <w:szCs w:val="24"/>
          <w:lang w:eastAsia="ru-RU"/>
        </w:rPr>
        <w:t>части</w:t>
      </w:r>
      <w:r w:rsidRPr="000F5495">
        <w:rPr>
          <w:rFonts w:ascii="Times New Roman" w:eastAsia="Times New Roman" w:hAnsi="Times New Roman" w:cs="Times New Roman"/>
          <w:color w:val="000000"/>
          <w:sz w:val="24"/>
          <w:szCs w:val="24"/>
          <w:lang w:eastAsia="ru-RU"/>
        </w:rPr>
        <w:t xml:space="preserve"> II «Информационная карта аукциона».</w:t>
      </w:r>
    </w:p>
    <w:p w:rsidR="00CD3958" w:rsidRPr="00EC098F" w:rsidRDefault="00CD3958" w:rsidP="00EC098F">
      <w:pPr>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11.2. Форма проведения аукциона – аукцион, открытый по составу участников и форме </w:t>
      </w:r>
      <w:r w:rsidRPr="00EC098F">
        <w:rPr>
          <w:rFonts w:ascii="Times New Roman" w:eastAsia="Times New Roman" w:hAnsi="Times New Roman" w:cs="Times New Roman"/>
          <w:color w:val="000000"/>
          <w:sz w:val="24"/>
          <w:szCs w:val="24"/>
          <w:lang w:eastAsia="ru-RU"/>
        </w:rPr>
        <w:t>подачи предложений о цене.</w:t>
      </w:r>
    </w:p>
    <w:p w:rsidR="00CD3958" w:rsidRPr="00EC098F" w:rsidRDefault="00CD3958" w:rsidP="00EC098F">
      <w:pPr>
        <w:spacing w:after="0" w:line="240" w:lineRule="auto"/>
        <w:ind w:firstLine="567"/>
        <w:jc w:val="both"/>
        <w:rPr>
          <w:rFonts w:ascii="Times New Roman" w:eastAsia="Times New Roman" w:hAnsi="Times New Roman" w:cs="Times New Roman"/>
          <w:color w:val="000000"/>
          <w:sz w:val="24"/>
          <w:szCs w:val="24"/>
          <w:lang w:eastAsia="ru-RU"/>
        </w:rPr>
      </w:pPr>
      <w:r w:rsidRPr="00EC098F">
        <w:rPr>
          <w:rFonts w:ascii="Times New Roman" w:eastAsia="Times New Roman" w:hAnsi="Times New Roman" w:cs="Times New Roman"/>
          <w:color w:val="000000"/>
          <w:sz w:val="24"/>
          <w:szCs w:val="24"/>
          <w:lang w:eastAsia="ru-RU"/>
        </w:rPr>
        <w:t>11</w:t>
      </w:r>
      <w:r w:rsidR="00EC098F" w:rsidRPr="00EC098F">
        <w:rPr>
          <w:rFonts w:ascii="Times New Roman" w:eastAsia="Times New Roman" w:hAnsi="Times New Roman" w:cs="Times New Roman"/>
          <w:color w:val="000000"/>
          <w:sz w:val="24"/>
          <w:szCs w:val="24"/>
          <w:lang w:eastAsia="ru-RU"/>
        </w:rPr>
        <w:t>.3. Порядок проведения аукциона:</w:t>
      </w:r>
    </w:p>
    <w:p w:rsidR="00EC098F" w:rsidRPr="00EC098F" w:rsidRDefault="00EC098F" w:rsidP="00EC098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EC098F">
        <w:rPr>
          <w:rFonts w:ascii="Times New Roman" w:hAnsi="Times New Roman" w:cs="Times New Roman"/>
          <w:sz w:val="24"/>
          <w:szCs w:val="24"/>
        </w:rPr>
        <w:t>В аукционе могут участвовать только</w:t>
      </w:r>
      <w:r>
        <w:rPr>
          <w:rFonts w:ascii="Times New Roman" w:hAnsi="Times New Roman" w:cs="Times New Roman"/>
          <w:sz w:val="24"/>
          <w:szCs w:val="24"/>
        </w:rPr>
        <w:t xml:space="preserve"> претенденты</w:t>
      </w:r>
      <w:r w:rsidRPr="00EC098F">
        <w:rPr>
          <w:rFonts w:ascii="Times New Roman" w:hAnsi="Times New Roman" w:cs="Times New Roman"/>
          <w:sz w:val="24"/>
          <w:szCs w:val="24"/>
        </w:rPr>
        <w:t xml:space="preserve">, признанные участниками аукциона. </w:t>
      </w:r>
    </w:p>
    <w:p w:rsidR="00EC098F" w:rsidRPr="00EC098F" w:rsidRDefault="00EC098F" w:rsidP="00EC098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EC098F">
        <w:rPr>
          <w:rFonts w:ascii="Times New Roman" w:hAnsi="Times New Roman" w:cs="Times New Roman"/>
          <w:sz w:val="24"/>
          <w:szCs w:val="24"/>
        </w:rPr>
        <w:t>Аукцион проводится Организатором аукциона в присутствии членов Аукционной комиссии и участников аукциона (их представителей).</w:t>
      </w:r>
    </w:p>
    <w:p w:rsidR="00EC098F" w:rsidRPr="00582E40" w:rsidRDefault="00EC098F" w:rsidP="00EC098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EC098F">
        <w:rPr>
          <w:rFonts w:ascii="Times New Roman" w:hAnsi="Times New Roman" w:cs="Times New Roman"/>
          <w:sz w:val="24"/>
          <w:szCs w:val="24"/>
        </w:rPr>
        <w:t xml:space="preserve">Аукцион проводится путем повышения начальной (минимальной) цены договора (цены </w:t>
      </w:r>
      <w:r w:rsidRPr="00582E40">
        <w:rPr>
          <w:rFonts w:ascii="Times New Roman" w:hAnsi="Times New Roman" w:cs="Times New Roman"/>
          <w:sz w:val="24"/>
          <w:szCs w:val="24"/>
        </w:rPr>
        <w:t>лота), указанной в извещении о проведении аукциона, на "шаг аукциона".</w:t>
      </w:r>
    </w:p>
    <w:p w:rsidR="00EC098F" w:rsidRPr="00582E40" w:rsidRDefault="00EC098F" w:rsidP="00EC098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82E40">
        <w:rPr>
          <w:rFonts w:ascii="Times New Roman" w:hAnsi="Times New Roman" w:cs="Times New Roman"/>
          <w:sz w:val="24"/>
          <w:szCs w:val="24"/>
        </w:rPr>
        <w:t xml:space="preserve">"Шаг аукциона" устанавливается в размере </w:t>
      </w:r>
      <w:r w:rsidR="00DC4331" w:rsidRPr="00582E40">
        <w:rPr>
          <w:rFonts w:ascii="Times New Roman" w:hAnsi="Times New Roman" w:cs="Times New Roman"/>
          <w:sz w:val="24"/>
          <w:szCs w:val="24"/>
        </w:rPr>
        <w:t>10 000 (Десять тысяч) рублей</w:t>
      </w:r>
      <w:r w:rsidRPr="00582E40">
        <w:rPr>
          <w:rFonts w:ascii="Times New Roman" w:hAnsi="Times New Roman" w:cs="Times New Roman"/>
          <w:sz w:val="24"/>
          <w:szCs w:val="24"/>
        </w:rPr>
        <w:t xml:space="preserve">. </w:t>
      </w:r>
    </w:p>
    <w:p w:rsidR="00EC098F" w:rsidRPr="00EC098F" w:rsidRDefault="00EC098F" w:rsidP="00EC098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82E40">
        <w:rPr>
          <w:rFonts w:ascii="Times New Roman" w:hAnsi="Times New Roman" w:cs="Times New Roman"/>
          <w:sz w:val="24"/>
          <w:szCs w:val="24"/>
        </w:rPr>
        <w:t xml:space="preserve">Регистрация претендентов, допущенных к участию в аукционе, производится в день проведения аукциона </w:t>
      </w:r>
      <w:r w:rsidR="005647D5" w:rsidRPr="00582E40">
        <w:rPr>
          <w:rFonts w:ascii="Times New Roman" w:hAnsi="Times New Roman" w:cs="Times New Roman"/>
          <w:sz w:val="24"/>
          <w:szCs w:val="24"/>
        </w:rPr>
        <w:t xml:space="preserve">по месту проведения аукциона </w:t>
      </w:r>
      <w:r w:rsidRPr="00582E40">
        <w:rPr>
          <w:rFonts w:ascii="Times New Roman" w:hAnsi="Times New Roman" w:cs="Times New Roman"/>
          <w:sz w:val="24"/>
          <w:szCs w:val="24"/>
        </w:rPr>
        <w:t xml:space="preserve">с </w:t>
      </w:r>
      <w:r w:rsidR="00E069FD">
        <w:rPr>
          <w:rFonts w:ascii="Times New Roman" w:hAnsi="Times New Roman" w:cs="Times New Roman"/>
          <w:sz w:val="24"/>
          <w:szCs w:val="24"/>
        </w:rPr>
        <w:t>10</w:t>
      </w:r>
      <w:r w:rsidRPr="00582E40">
        <w:rPr>
          <w:rFonts w:ascii="Times New Roman" w:hAnsi="Times New Roman" w:cs="Times New Roman"/>
          <w:sz w:val="24"/>
          <w:szCs w:val="24"/>
        </w:rPr>
        <w:t>-30 до 1</w:t>
      </w:r>
      <w:r w:rsidR="00E069FD">
        <w:rPr>
          <w:rFonts w:ascii="Times New Roman" w:hAnsi="Times New Roman" w:cs="Times New Roman"/>
          <w:sz w:val="24"/>
          <w:szCs w:val="24"/>
        </w:rPr>
        <w:t>1</w:t>
      </w:r>
      <w:r w:rsidRPr="00582E40">
        <w:rPr>
          <w:rFonts w:ascii="Times New Roman" w:hAnsi="Times New Roman" w:cs="Times New Roman"/>
          <w:sz w:val="24"/>
          <w:szCs w:val="24"/>
        </w:rPr>
        <w:t>-00 часо</w:t>
      </w:r>
      <w:r w:rsidR="00582E40" w:rsidRPr="00582E40">
        <w:rPr>
          <w:rFonts w:ascii="Times New Roman" w:hAnsi="Times New Roman" w:cs="Times New Roman"/>
          <w:sz w:val="24"/>
          <w:szCs w:val="24"/>
        </w:rPr>
        <w:t>в</w:t>
      </w:r>
      <w:r w:rsidRPr="00582E40">
        <w:rPr>
          <w:rFonts w:ascii="Times New Roman" w:hAnsi="Times New Roman" w:cs="Times New Roman"/>
          <w:sz w:val="24"/>
          <w:szCs w:val="24"/>
        </w:rPr>
        <w:t xml:space="preserve"> московского времени. При регистрации участникам аукциона (их представителям) выдаются</w:t>
      </w:r>
      <w:r w:rsidRPr="00EC098F">
        <w:rPr>
          <w:rFonts w:ascii="Times New Roman" w:hAnsi="Times New Roman" w:cs="Times New Roman"/>
          <w:sz w:val="24"/>
          <w:szCs w:val="24"/>
        </w:rPr>
        <w:t xml:space="preserve"> пронумерованные карточки (далее - карточки);</w:t>
      </w:r>
    </w:p>
    <w:p w:rsidR="00EC098F" w:rsidRPr="00EC098F" w:rsidRDefault="00EC098F" w:rsidP="00EC098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EC098F">
        <w:rPr>
          <w:rFonts w:ascii="Times New Roman" w:hAnsi="Times New Roman" w:cs="Times New Roman"/>
          <w:sz w:val="24"/>
          <w:szCs w:val="24"/>
        </w:rPr>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EC098F" w:rsidRPr="00EC098F" w:rsidRDefault="00EC098F" w:rsidP="00EC098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EC098F">
        <w:rPr>
          <w:rFonts w:ascii="Times New Roman" w:hAnsi="Times New Roman" w:cs="Times New Roman"/>
          <w:sz w:val="24"/>
          <w:szCs w:val="24"/>
        </w:rPr>
        <w:t>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EC098F" w:rsidRPr="00EC098F" w:rsidRDefault="00EC098F" w:rsidP="00EC098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EC098F">
        <w:rPr>
          <w:rFonts w:ascii="Times New Roman" w:hAnsi="Times New Roman" w:cs="Times New Roman"/>
          <w:sz w:val="24"/>
          <w:szCs w:val="24"/>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в порядке, установленном пунктом настоящей Документацией, и "шаг аукциона", в соответствии с которым повышается цена;</w:t>
      </w:r>
    </w:p>
    <w:p w:rsidR="00EC098F" w:rsidRPr="00EC098F" w:rsidRDefault="00EC098F" w:rsidP="00EC098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EC098F">
        <w:rPr>
          <w:rFonts w:ascii="Times New Roman" w:hAnsi="Times New Roman" w:cs="Times New Roman"/>
          <w:sz w:val="24"/>
          <w:szCs w:val="24"/>
        </w:rPr>
        <w:t>аукцион считается оконченным, если после троекратного объявления аукционистом последнего предложения о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EC098F" w:rsidRPr="00EC098F" w:rsidRDefault="00EC098F" w:rsidP="00EC098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EC098F">
        <w:rPr>
          <w:rFonts w:ascii="Times New Roman" w:hAnsi="Times New Roman" w:cs="Times New Roman"/>
          <w:sz w:val="24"/>
          <w:szCs w:val="24"/>
        </w:rPr>
        <w:t xml:space="preserve">Победителем аукциона признается лицо, предложившее </w:t>
      </w:r>
      <w:r>
        <w:rPr>
          <w:rFonts w:ascii="Times New Roman" w:hAnsi="Times New Roman" w:cs="Times New Roman"/>
          <w:sz w:val="24"/>
          <w:szCs w:val="24"/>
        </w:rPr>
        <w:t>наиболее высокую цену договора.</w:t>
      </w:r>
    </w:p>
    <w:p w:rsidR="00EC098F" w:rsidRPr="00EC098F" w:rsidRDefault="00C07FD9" w:rsidP="00EC098F">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11.4. </w:t>
      </w:r>
      <w:r w:rsidR="00EC098F" w:rsidRPr="00EC098F">
        <w:rPr>
          <w:rFonts w:ascii="Times New Roman" w:hAnsi="Times New Roman" w:cs="Times New Roman"/>
          <w:sz w:val="24"/>
          <w:szCs w:val="24"/>
        </w:rPr>
        <w:t xml:space="preserve">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w:t>
      </w:r>
      <w:r w:rsidR="00E41C40" w:rsidRPr="00E41C40">
        <w:rPr>
          <w:rFonts w:ascii="Times New Roman" w:hAnsi="Times New Roman" w:cs="Times New Roman"/>
          <w:sz w:val="24"/>
          <w:szCs w:val="24"/>
        </w:rPr>
        <w:t xml:space="preserve">трёх </w:t>
      </w:r>
      <w:r w:rsidR="00EC098F" w:rsidRPr="00E41C40">
        <w:rPr>
          <w:rFonts w:ascii="Times New Roman" w:hAnsi="Times New Roman" w:cs="Times New Roman"/>
          <w:sz w:val="24"/>
          <w:szCs w:val="24"/>
        </w:rPr>
        <w:t xml:space="preserve"> рабочих дней с даты подписания</w:t>
      </w:r>
      <w:r w:rsidR="00EC098F" w:rsidRPr="00EC098F">
        <w:rPr>
          <w:rFonts w:ascii="Times New Roman" w:hAnsi="Times New Roman" w:cs="Times New Roman"/>
          <w:sz w:val="24"/>
          <w:szCs w:val="24"/>
        </w:rPr>
        <w:t xml:space="preserve"> протокола </w:t>
      </w:r>
      <w:r w:rsidR="005647D5">
        <w:rPr>
          <w:rFonts w:ascii="Times New Roman" w:hAnsi="Times New Roman" w:cs="Times New Roman"/>
          <w:sz w:val="24"/>
          <w:szCs w:val="24"/>
        </w:rPr>
        <w:t xml:space="preserve">итогов аукциона </w:t>
      </w:r>
      <w:r w:rsidR="00EC098F" w:rsidRPr="00EC098F">
        <w:rPr>
          <w:rFonts w:ascii="Times New Roman" w:hAnsi="Times New Roman" w:cs="Times New Roman"/>
          <w:sz w:val="24"/>
          <w:szCs w:val="24"/>
        </w:rPr>
        <w:t>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w:t>
      </w:r>
      <w:r w:rsidR="005A2461">
        <w:rPr>
          <w:rFonts w:ascii="Times New Roman" w:hAnsi="Times New Roman" w:cs="Times New Roman"/>
          <w:sz w:val="24"/>
          <w:szCs w:val="24"/>
        </w:rPr>
        <w:t xml:space="preserve"> аукционной документации</w:t>
      </w:r>
      <w:r w:rsidR="00EC098F" w:rsidRPr="00EC098F">
        <w:rPr>
          <w:rFonts w:ascii="Times New Roman" w:hAnsi="Times New Roman" w:cs="Times New Roman"/>
          <w:sz w:val="24"/>
          <w:szCs w:val="24"/>
        </w:rPr>
        <w:t>.</w:t>
      </w:r>
    </w:p>
    <w:p w:rsidR="005A1571" w:rsidRPr="00DC5904" w:rsidRDefault="00C07FD9" w:rsidP="00781293">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11.5. </w:t>
      </w:r>
      <w:r w:rsidR="005A1571" w:rsidRPr="00DC5904">
        <w:rPr>
          <w:rFonts w:ascii="Times New Roman" w:eastAsia="Times New Roman" w:hAnsi="Times New Roman" w:cs="Times New Roman"/>
          <w:sz w:val="24"/>
          <w:szCs w:val="24"/>
          <w:lang w:eastAsia="ru-RU"/>
        </w:rPr>
        <w:t>Протокол об итогах аукциона размещается Специализированной организацией на</w:t>
      </w:r>
      <w:r>
        <w:rPr>
          <w:rFonts w:ascii="Times New Roman" w:eastAsia="Times New Roman" w:hAnsi="Times New Roman" w:cs="Times New Roman"/>
          <w:sz w:val="24"/>
          <w:szCs w:val="24"/>
          <w:lang w:eastAsia="ru-RU"/>
        </w:rPr>
        <w:t xml:space="preserve"> </w:t>
      </w:r>
      <w:r w:rsidRPr="00750E24">
        <w:rPr>
          <w:rFonts w:ascii="Times New Roman" w:eastAsia="Times New Roman" w:hAnsi="Times New Roman" w:cs="Times New Roman"/>
          <w:sz w:val="24"/>
          <w:szCs w:val="24"/>
          <w:lang w:eastAsia="ru-RU"/>
        </w:rPr>
        <w:t xml:space="preserve">сайте </w:t>
      </w:r>
      <w:hyperlink r:id="rId10" w:history="1">
        <w:r w:rsidRPr="00750E24">
          <w:rPr>
            <w:rStyle w:val="a3"/>
            <w:rFonts w:ascii="Times New Roman" w:hAnsi="Times New Roman" w:cs="Times New Roman"/>
            <w:color w:val="auto"/>
            <w:sz w:val="24"/>
            <w:szCs w:val="24"/>
          </w:rPr>
          <w:t>www.etprf.ru</w:t>
        </w:r>
      </w:hyperlink>
      <w:r w:rsidRPr="00750E24">
        <w:rPr>
          <w:rFonts w:ascii="Times New Roman" w:hAnsi="Times New Roman" w:cs="Times New Roman"/>
          <w:sz w:val="24"/>
          <w:szCs w:val="24"/>
        </w:rPr>
        <w:t xml:space="preserve"> и </w:t>
      </w:r>
      <w:r w:rsidRPr="00582E40">
        <w:rPr>
          <w:rFonts w:ascii="Times New Roman" w:hAnsi="Times New Roman" w:cs="Times New Roman"/>
          <w:sz w:val="24"/>
          <w:szCs w:val="24"/>
        </w:rPr>
        <w:t xml:space="preserve">сайте </w:t>
      </w:r>
      <w:r w:rsidR="00DC4331" w:rsidRPr="00582E40">
        <w:rPr>
          <w:rFonts w:ascii="Times New Roman" w:hAnsi="Times New Roman" w:cs="Times New Roman"/>
          <w:sz w:val="24"/>
          <w:szCs w:val="24"/>
          <w:u w:val="single"/>
          <w:lang w:val="en-US"/>
        </w:rPr>
        <w:t>www</w:t>
      </w:r>
      <w:r w:rsidR="00DC4331" w:rsidRPr="00582E40">
        <w:rPr>
          <w:rFonts w:ascii="Times New Roman" w:hAnsi="Times New Roman" w:cs="Times New Roman"/>
          <w:sz w:val="24"/>
          <w:szCs w:val="24"/>
          <w:u w:val="single"/>
        </w:rPr>
        <w:t>.rt-capital.ru</w:t>
      </w:r>
      <w:r w:rsidR="005A1571" w:rsidRPr="00582E40">
        <w:rPr>
          <w:rFonts w:ascii="Times New Roman" w:eastAsia="Times New Roman" w:hAnsi="Times New Roman" w:cs="Times New Roman"/>
          <w:sz w:val="24"/>
          <w:szCs w:val="24"/>
          <w:lang w:eastAsia="ru-RU"/>
        </w:rPr>
        <w:t xml:space="preserve"> в течение</w:t>
      </w:r>
      <w:r w:rsidR="005A1571" w:rsidRPr="00750E24">
        <w:rPr>
          <w:rFonts w:ascii="Times New Roman" w:eastAsia="Times New Roman" w:hAnsi="Times New Roman" w:cs="Times New Roman"/>
          <w:sz w:val="24"/>
          <w:szCs w:val="24"/>
          <w:lang w:eastAsia="ru-RU"/>
        </w:rPr>
        <w:t xml:space="preserve"> дня,</w:t>
      </w:r>
      <w:r w:rsidR="005A1571" w:rsidRPr="00DC5904">
        <w:rPr>
          <w:rFonts w:ascii="Times New Roman" w:eastAsia="Times New Roman" w:hAnsi="Times New Roman" w:cs="Times New Roman"/>
          <w:sz w:val="24"/>
          <w:szCs w:val="24"/>
          <w:lang w:eastAsia="ru-RU"/>
        </w:rPr>
        <w:t xml:space="preserve"> следующего после дня подписания указанного протокола.</w:t>
      </w:r>
    </w:p>
    <w:p w:rsidR="00CD3958" w:rsidRDefault="00C07FD9" w:rsidP="00781293">
      <w:pPr>
        <w:spacing w:after="0"/>
        <w:ind w:firstLine="567"/>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11.6. </w:t>
      </w:r>
      <w:r w:rsidR="00CD3958" w:rsidRPr="00DC5904">
        <w:rPr>
          <w:rFonts w:ascii="Times New Roman" w:eastAsia="Times New Roman" w:hAnsi="Times New Roman" w:cs="Times New Roman"/>
          <w:color w:val="000000"/>
          <w:sz w:val="24"/>
          <w:szCs w:val="24"/>
          <w:lang w:eastAsia="ru-RU"/>
        </w:rPr>
        <w:t xml:space="preserve">В случае, если </w:t>
      </w:r>
      <w:r>
        <w:rPr>
          <w:rFonts w:ascii="Times New Roman" w:eastAsia="Times New Roman" w:hAnsi="Times New Roman" w:cs="Times New Roman"/>
          <w:color w:val="000000"/>
          <w:sz w:val="24"/>
          <w:szCs w:val="24"/>
          <w:lang w:eastAsia="ru-RU"/>
        </w:rPr>
        <w:t>на</w:t>
      </w:r>
      <w:r w:rsidR="00CD3958" w:rsidRPr="00DC5904">
        <w:rPr>
          <w:rFonts w:ascii="Times New Roman" w:eastAsia="Times New Roman" w:hAnsi="Times New Roman" w:cs="Times New Roman"/>
          <w:color w:val="000000"/>
          <w:sz w:val="24"/>
          <w:szCs w:val="24"/>
          <w:lang w:eastAsia="ru-RU"/>
        </w:rPr>
        <w:t xml:space="preserve"> аукцион</w:t>
      </w:r>
      <w:r>
        <w:rPr>
          <w:rFonts w:ascii="Times New Roman" w:eastAsia="Times New Roman" w:hAnsi="Times New Roman" w:cs="Times New Roman"/>
          <w:color w:val="000000"/>
          <w:sz w:val="24"/>
          <w:szCs w:val="24"/>
          <w:lang w:eastAsia="ru-RU"/>
        </w:rPr>
        <w:t xml:space="preserve"> зарегистрировался только один участник</w:t>
      </w:r>
      <w:r w:rsidR="00CD3958" w:rsidRPr="00DC5904">
        <w:rPr>
          <w:rFonts w:ascii="Times New Roman" w:eastAsia="Times New Roman" w:hAnsi="Times New Roman" w:cs="Times New Roman"/>
          <w:color w:val="000000"/>
          <w:sz w:val="24"/>
          <w:szCs w:val="24"/>
          <w:lang w:eastAsia="ru-RU"/>
        </w:rPr>
        <w:t xml:space="preserve"> или в случае </w:t>
      </w:r>
      <w:r w:rsidR="00CD3958" w:rsidRPr="004F480C">
        <w:rPr>
          <w:rFonts w:ascii="Times New Roman" w:eastAsia="Times New Roman" w:hAnsi="Times New Roman" w:cs="Times New Roman"/>
          <w:color w:val="000000"/>
          <w:sz w:val="24"/>
          <w:szCs w:val="24"/>
          <w:lang w:eastAsia="ru-RU"/>
        </w:rPr>
        <w:t xml:space="preserve">если, не поступило ни одного предложения о цене договора аукцион признается несостоявшимся. </w:t>
      </w:r>
      <w:r w:rsidR="004F480C" w:rsidRPr="004F480C">
        <w:rPr>
          <w:rFonts w:ascii="Times New Roman" w:hAnsi="Times New Roman" w:cs="Times New Roman"/>
          <w:sz w:val="24"/>
          <w:szCs w:val="24"/>
        </w:rPr>
        <w:t>В этом случае Организатор торгов вправе объявить о проведении новых торгов в установленном порядке.</w:t>
      </w:r>
    </w:p>
    <w:p w:rsidR="00CD3958" w:rsidRPr="004F480C" w:rsidRDefault="00CD3958" w:rsidP="00DC5904">
      <w:pPr>
        <w:pStyle w:val="2"/>
        <w:keepNext w:val="0"/>
        <w:rPr>
          <w:b w:val="0"/>
          <w:bCs w:val="0"/>
          <w:color w:val="auto"/>
          <w:kern w:val="36"/>
          <w:sz w:val="24"/>
          <w:szCs w:val="24"/>
        </w:rPr>
      </w:pPr>
      <w:bookmarkStart w:id="31" w:name="_Toc470854976"/>
      <w:r w:rsidRPr="004F480C">
        <w:rPr>
          <w:color w:val="auto"/>
          <w:kern w:val="36"/>
          <w:sz w:val="24"/>
          <w:szCs w:val="24"/>
        </w:rPr>
        <w:t>Статья 12. Заключение договора по результатам проведения аукциона</w:t>
      </w:r>
      <w:bookmarkEnd w:id="31"/>
    </w:p>
    <w:p w:rsidR="00CD3958" w:rsidRPr="00DC5904" w:rsidRDefault="00CD3958" w:rsidP="00781293">
      <w:pPr>
        <w:pStyle w:val="a7"/>
        <w:keepLines/>
        <w:ind w:firstLine="567"/>
        <w:rPr>
          <w:rFonts w:ascii="Times New Roman" w:hAnsi="Times New Roman" w:cs="Times New Roman"/>
          <w:color w:val="000000"/>
          <w:sz w:val="24"/>
          <w:szCs w:val="24"/>
        </w:rPr>
      </w:pPr>
      <w:r w:rsidRPr="00DC5904">
        <w:rPr>
          <w:rFonts w:ascii="Times New Roman" w:hAnsi="Times New Roman" w:cs="Times New Roman"/>
          <w:color w:val="000000"/>
          <w:sz w:val="24"/>
          <w:szCs w:val="24"/>
        </w:rPr>
        <w:t xml:space="preserve">12.1. Договор аренды должен быть заключен </w:t>
      </w:r>
      <w:r w:rsidR="00C07FD9">
        <w:rPr>
          <w:rFonts w:ascii="Times New Roman" w:hAnsi="Times New Roman" w:cs="Times New Roman"/>
          <w:color w:val="000000"/>
          <w:sz w:val="24"/>
          <w:szCs w:val="24"/>
        </w:rPr>
        <w:t xml:space="preserve">с победителем аукциона </w:t>
      </w:r>
      <w:r w:rsidRPr="00DC5904">
        <w:rPr>
          <w:rFonts w:ascii="Times New Roman" w:hAnsi="Times New Roman" w:cs="Times New Roman"/>
          <w:color w:val="000000"/>
          <w:sz w:val="24"/>
          <w:szCs w:val="24"/>
        </w:rPr>
        <w:t>в течение 10 (</w:t>
      </w:r>
      <w:r w:rsidR="00C07FD9">
        <w:rPr>
          <w:rFonts w:ascii="Times New Roman" w:hAnsi="Times New Roman" w:cs="Times New Roman"/>
          <w:color w:val="000000"/>
          <w:sz w:val="24"/>
          <w:szCs w:val="24"/>
        </w:rPr>
        <w:t>Д</w:t>
      </w:r>
      <w:r w:rsidRPr="00DC5904">
        <w:rPr>
          <w:rFonts w:ascii="Times New Roman" w:hAnsi="Times New Roman" w:cs="Times New Roman"/>
          <w:color w:val="000000"/>
          <w:sz w:val="24"/>
          <w:szCs w:val="24"/>
        </w:rPr>
        <w:t>есяти) календарных дней</w:t>
      </w:r>
      <w:r w:rsidRPr="00DC5904">
        <w:rPr>
          <w:rFonts w:ascii="Times New Roman" w:hAnsi="Times New Roman" w:cs="Times New Roman"/>
          <w:sz w:val="24"/>
          <w:szCs w:val="24"/>
        </w:rPr>
        <w:t xml:space="preserve"> с даты </w:t>
      </w:r>
      <w:r w:rsidRPr="00DC5904">
        <w:rPr>
          <w:rFonts w:ascii="Times New Roman" w:hAnsi="Times New Roman" w:cs="Times New Roman"/>
          <w:color w:val="000000"/>
          <w:sz w:val="24"/>
          <w:szCs w:val="24"/>
        </w:rPr>
        <w:t>подписания протокола об итогах аукциона.</w:t>
      </w:r>
    </w:p>
    <w:p w:rsidR="00CD3958" w:rsidRPr="000F5495" w:rsidRDefault="00CD3958" w:rsidP="00781293">
      <w:pPr>
        <w:pStyle w:val="a7"/>
        <w:keepLines/>
        <w:ind w:firstLine="567"/>
        <w:rPr>
          <w:rFonts w:ascii="Times New Roman" w:hAnsi="Times New Roman" w:cs="Times New Roman"/>
          <w:color w:val="000000"/>
          <w:sz w:val="24"/>
          <w:szCs w:val="24"/>
        </w:rPr>
      </w:pPr>
      <w:r w:rsidRPr="00DC5904">
        <w:rPr>
          <w:rFonts w:ascii="Times New Roman" w:hAnsi="Times New Roman" w:cs="Times New Roman"/>
          <w:color w:val="000000"/>
          <w:sz w:val="24"/>
          <w:szCs w:val="24"/>
        </w:rPr>
        <w:t>12.2. Договор аренды заключается по форме, установленной в</w:t>
      </w:r>
      <w:r w:rsidRPr="00DC5904">
        <w:rPr>
          <w:rFonts w:ascii="Times New Roman" w:hAnsi="Times New Roman" w:cs="Times New Roman"/>
          <w:sz w:val="24"/>
          <w:szCs w:val="24"/>
        </w:rPr>
        <w:t xml:space="preserve"> </w:t>
      </w:r>
      <w:r w:rsidRPr="00DC5904">
        <w:rPr>
          <w:rFonts w:ascii="Times New Roman" w:hAnsi="Times New Roman" w:cs="Times New Roman"/>
          <w:color w:val="000000"/>
          <w:sz w:val="24"/>
          <w:szCs w:val="24"/>
        </w:rPr>
        <w:t xml:space="preserve">части </w:t>
      </w:r>
      <w:r w:rsidR="00D84DF1" w:rsidRPr="00DC5904">
        <w:rPr>
          <w:rFonts w:ascii="Times New Roman" w:hAnsi="Times New Roman" w:cs="Times New Roman"/>
          <w:color w:val="000000"/>
          <w:sz w:val="24"/>
          <w:szCs w:val="24"/>
          <w:lang w:val="en-US"/>
        </w:rPr>
        <w:t>V</w:t>
      </w:r>
      <w:r w:rsidRPr="00DC5904">
        <w:rPr>
          <w:rFonts w:ascii="Times New Roman" w:hAnsi="Times New Roman" w:cs="Times New Roman"/>
          <w:color w:val="000000"/>
          <w:sz w:val="24"/>
          <w:szCs w:val="24"/>
        </w:rPr>
        <w:t xml:space="preserve"> «</w:t>
      </w:r>
      <w:r w:rsidR="00D84DF1" w:rsidRPr="00DC5904">
        <w:rPr>
          <w:rFonts w:ascii="Times New Roman" w:hAnsi="Times New Roman" w:cs="Times New Roman"/>
          <w:color w:val="000000"/>
          <w:sz w:val="24"/>
          <w:szCs w:val="24"/>
        </w:rPr>
        <w:t>Проект договор</w:t>
      </w:r>
      <w:r w:rsidR="0001369D" w:rsidRPr="00DC5904">
        <w:rPr>
          <w:rFonts w:ascii="Times New Roman" w:hAnsi="Times New Roman" w:cs="Times New Roman"/>
          <w:color w:val="000000"/>
          <w:sz w:val="24"/>
          <w:szCs w:val="24"/>
        </w:rPr>
        <w:t>а</w:t>
      </w:r>
      <w:r w:rsidR="00D84DF1" w:rsidRPr="00DC5904">
        <w:rPr>
          <w:rFonts w:ascii="Times New Roman" w:hAnsi="Times New Roman" w:cs="Times New Roman"/>
          <w:color w:val="000000"/>
          <w:sz w:val="24"/>
          <w:szCs w:val="24"/>
        </w:rPr>
        <w:t xml:space="preserve"> аренды</w:t>
      </w:r>
      <w:r w:rsidRPr="00DC5904">
        <w:rPr>
          <w:rFonts w:ascii="Times New Roman" w:hAnsi="Times New Roman" w:cs="Times New Roman"/>
          <w:color w:val="000000"/>
          <w:sz w:val="24"/>
          <w:szCs w:val="24"/>
        </w:rPr>
        <w:t xml:space="preserve">», по цене, предложенной </w:t>
      </w:r>
      <w:r w:rsidR="00C07FD9">
        <w:rPr>
          <w:rFonts w:ascii="Times New Roman" w:hAnsi="Times New Roman" w:cs="Times New Roman"/>
          <w:color w:val="000000"/>
          <w:sz w:val="24"/>
          <w:szCs w:val="24"/>
        </w:rPr>
        <w:t>п</w:t>
      </w:r>
      <w:r w:rsidRPr="00DC5904">
        <w:rPr>
          <w:rFonts w:ascii="Times New Roman" w:hAnsi="Times New Roman" w:cs="Times New Roman"/>
          <w:color w:val="000000"/>
          <w:sz w:val="24"/>
          <w:szCs w:val="24"/>
        </w:rPr>
        <w:t xml:space="preserve">обедителем аукциона, </w:t>
      </w:r>
      <w:r w:rsidR="00D84DF1" w:rsidRPr="00DC5904">
        <w:rPr>
          <w:rFonts w:ascii="Times New Roman" w:hAnsi="Times New Roman" w:cs="Times New Roman"/>
          <w:color w:val="000000"/>
          <w:sz w:val="24"/>
          <w:szCs w:val="24"/>
        </w:rPr>
        <w:t>либо в случае, предусмотренном п</w:t>
      </w:r>
      <w:r w:rsidRPr="00DC5904">
        <w:rPr>
          <w:rFonts w:ascii="Times New Roman" w:hAnsi="Times New Roman" w:cs="Times New Roman"/>
          <w:color w:val="000000"/>
          <w:sz w:val="24"/>
          <w:szCs w:val="24"/>
        </w:rPr>
        <w:t>.</w:t>
      </w:r>
      <w:r w:rsidR="00D84DF1" w:rsidRPr="00DC5904">
        <w:rPr>
          <w:rFonts w:ascii="Times New Roman" w:hAnsi="Times New Roman" w:cs="Times New Roman"/>
          <w:color w:val="000000"/>
          <w:sz w:val="24"/>
          <w:szCs w:val="24"/>
        </w:rPr>
        <w:t xml:space="preserve"> </w:t>
      </w:r>
      <w:r w:rsidR="00C1680E">
        <w:rPr>
          <w:rFonts w:ascii="Times New Roman" w:hAnsi="Times New Roman" w:cs="Times New Roman"/>
          <w:color w:val="000000"/>
          <w:sz w:val="24"/>
          <w:szCs w:val="24"/>
        </w:rPr>
        <w:t xml:space="preserve">12.5 </w:t>
      </w:r>
      <w:r w:rsidRPr="00DC5904">
        <w:rPr>
          <w:rFonts w:ascii="Times New Roman" w:hAnsi="Times New Roman" w:cs="Times New Roman"/>
          <w:color w:val="000000"/>
          <w:sz w:val="24"/>
          <w:szCs w:val="24"/>
        </w:rPr>
        <w:t xml:space="preserve">аукционной документации, с </w:t>
      </w:r>
      <w:r w:rsidR="00C07FD9">
        <w:rPr>
          <w:rFonts w:ascii="Times New Roman" w:hAnsi="Times New Roman" w:cs="Times New Roman"/>
          <w:color w:val="000000"/>
          <w:sz w:val="24"/>
          <w:szCs w:val="24"/>
        </w:rPr>
        <w:t>у</w:t>
      </w:r>
      <w:r w:rsidRPr="00DC5904">
        <w:rPr>
          <w:rFonts w:ascii="Times New Roman" w:hAnsi="Times New Roman" w:cs="Times New Roman"/>
          <w:color w:val="000000"/>
          <w:sz w:val="24"/>
          <w:szCs w:val="24"/>
        </w:rPr>
        <w:t xml:space="preserve">частником аукциона, который сделал предпоследнее предложение о цене договора, по цене, предложенной таким участником в ходе аукциона. </w:t>
      </w:r>
      <w:r w:rsidR="001B614B" w:rsidRPr="00DC5904">
        <w:rPr>
          <w:rFonts w:ascii="Times New Roman" w:hAnsi="Times New Roman" w:cs="Times New Roman"/>
          <w:color w:val="000000"/>
          <w:sz w:val="24"/>
          <w:szCs w:val="24"/>
        </w:rPr>
        <w:t xml:space="preserve">С </w:t>
      </w:r>
      <w:r w:rsidR="00750E24">
        <w:rPr>
          <w:rFonts w:ascii="Times New Roman" w:hAnsi="Times New Roman" w:cs="Times New Roman"/>
          <w:color w:val="000000"/>
          <w:sz w:val="24"/>
          <w:szCs w:val="24"/>
        </w:rPr>
        <w:t>е</w:t>
      </w:r>
      <w:r w:rsidR="001B614B" w:rsidRPr="00DC5904">
        <w:rPr>
          <w:rFonts w:ascii="Times New Roman" w:hAnsi="Times New Roman" w:cs="Times New Roman"/>
          <w:color w:val="000000"/>
          <w:sz w:val="24"/>
          <w:szCs w:val="24"/>
        </w:rPr>
        <w:t xml:space="preserve">динственным участником аукциона </w:t>
      </w:r>
      <w:r w:rsidR="00750E24">
        <w:rPr>
          <w:rFonts w:ascii="Times New Roman" w:hAnsi="Times New Roman" w:cs="Times New Roman"/>
          <w:color w:val="000000"/>
          <w:sz w:val="24"/>
          <w:szCs w:val="24"/>
        </w:rPr>
        <w:t>д</w:t>
      </w:r>
      <w:r w:rsidR="001B614B" w:rsidRPr="00DC5904">
        <w:rPr>
          <w:rFonts w:ascii="Times New Roman" w:hAnsi="Times New Roman" w:cs="Times New Roman"/>
          <w:color w:val="000000"/>
          <w:sz w:val="24"/>
          <w:szCs w:val="24"/>
        </w:rPr>
        <w:t>оговор аренды заключается по начальной (стартовой) цене в течение 10 (</w:t>
      </w:r>
      <w:r w:rsidR="00C07FD9">
        <w:rPr>
          <w:rFonts w:ascii="Times New Roman" w:hAnsi="Times New Roman" w:cs="Times New Roman"/>
          <w:color w:val="000000"/>
          <w:sz w:val="24"/>
          <w:szCs w:val="24"/>
        </w:rPr>
        <w:t>Д</w:t>
      </w:r>
      <w:r w:rsidR="001B614B" w:rsidRPr="00DC5904">
        <w:rPr>
          <w:rFonts w:ascii="Times New Roman" w:hAnsi="Times New Roman" w:cs="Times New Roman"/>
          <w:color w:val="000000"/>
          <w:sz w:val="24"/>
          <w:szCs w:val="24"/>
        </w:rPr>
        <w:t>есяти) календарных дней с даты</w:t>
      </w:r>
      <w:r w:rsidR="001B614B" w:rsidRPr="000F5495">
        <w:rPr>
          <w:rFonts w:ascii="Times New Roman" w:hAnsi="Times New Roman" w:cs="Times New Roman"/>
          <w:color w:val="000000"/>
          <w:sz w:val="24"/>
          <w:szCs w:val="24"/>
        </w:rPr>
        <w:t xml:space="preserve"> подписания протокола</w:t>
      </w:r>
      <w:r w:rsidR="00C07FD9">
        <w:rPr>
          <w:rFonts w:ascii="Times New Roman" w:hAnsi="Times New Roman" w:cs="Times New Roman"/>
          <w:color w:val="000000"/>
          <w:sz w:val="24"/>
          <w:szCs w:val="24"/>
        </w:rPr>
        <w:t xml:space="preserve"> рассмотрения заявок</w:t>
      </w:r>
      <w:r w:rsidR="001B614B" w:rsidRPr="000F5495">
        <w:rPr>
          <w:rFonts w:ascii="Times New Roman" w:hAnsi="Times New Roman" w:cs="Times New Roman"/>
          <w:color w:val="000000"/>
          <w:sz w:val="24"/>
          <w:szCs w:val="24"/>
        </w:rPr>
        <w:t>.</w:t>
      </w:r>
    </w:p>
    <w:p w:rsidR="00CD3958" w:rsidRPr="000F5495" w:rsidRDefault="00CD3958" w:rsidP="00553113">
      <w:pPr>
        <w:pStyle w:val="a7"/>
        <w:keepLines/>
        <w:ind w:firstLine="567"/>
        <w:rPr>
          <w:rFonts w:ascii="Times New Roman" w:hAnsi="Times New Roman" w:cs="Times New Roman"/>
          <w:color w:val="000000"/>
          <w:sz w:val="24"/>
          <w:szCs w:val="24"/>
        </w:rPr>
      </w:pPr>
      <w:r w:rsidRPr="000F5495">
        <w:rPr>
          <w:rFonts w:ascii="Times New Roman" w:hAnsi="Times New Roman" w:cs="Times New Roman"/>
          <w:color w:val="000000"/>
          <w:sz w:val="24"/>
          <w:szCs w:val="24"/>
        </w:rPr>
        <w:t>12.3. Победитель аукциона (</w:t>
      </w:r>
      <w:r w:rsidR="00856641">
        <w:rPr>
          <w:rFonts w:ascii="Times New Roman" w:hAnsi="Times New Roman" w:cs="Times New Roman"/>
          <w:color w:val="000000"/>
          <w:sz w:val="24"/>
          <w:szCs w:val="24"/>
        </w:rPr>
        <w:t>либо е</w:t>
      </w:r>
      <w:r w:rsidRPr="000F5495">
        <w:rPr>
          <w:rFonts w:ascii="Times New Roman" w:hAnsi="Times New Roman" w:cs="Times New Roman"/>
          <w:color w:val="000000"/>
          <w:sz w:val="24"/>
          <w:szCs w:val="24"/>
        </w:rPr>
        <w:t>динственный участник) обязан в течение 5 (</w:t>
      </w:r>
      <w:r w:rsidR="00856641">
        <w:rPr>
          <w:rFonts w:ascii="Times New Roman" w:hAnsi="Times New Roman" w:cs="Times New Roman"/>
          <w:color w:val="000000"/>
          <w:sz w:val="24"/>
          <w:szCs w:val="24"/>
        </w:rPr>
        <w:t>П</w:t>
      </w:r>
      <w:r w:rsidRPr="000F5495">
        <w:rPr>
          <w:rFonts w:ascii="Times New Roman" w:hAnsi="Times New Roman" w:cs="Times New Roman"/>
          <w:color w:val="000000"/>
          <w:sz w:val="24"/>
          <w:szCs w:val="24"/>
        </w:rPr>
        <w:t xml:space="preserve">яти) календарных дней с даты подписания </w:t>
      </w:r>
      <w:r w:rsidR="00856641">
        <w:rPr>
          <w:rFonts w:ascii="Times New Roman" w:hAnsi="Times New Roman" w:cs="Times New Roman"/>
          <w:color w:val="000000"/>
          <w:sz w:val="24"/>
          <w:szCs w:val="24"/>
        </w:rPr>
        <w:t>п</w:t>
      </w:r>
      <w:r w:rsidRPr="000F5495">
        <w:rPr>
          <w:rFonts w:ascii="Times New Roman" w:hAnsi="Times New Roman" w:cs="Times New Roman"/>
          <w:color w:val="000000"/>
          <w:sz w:val="24"/>
          <w:szCs w:val="24"/>
        </w:rPr>
        <w:t>ротокола</w:t>
      </w:r>
      <w:r w:rsidR="00750E24">
        <w:rPr>
          <w:rFonts w:ascii="Times New Roman" w:hAnsi="Times New Roman" w:cs="Times New Roman"/>
          <w:color w:val="000000"/>
          <w:sz w:val="24"/>
          <w:szCs w:val="24"/>
        </w:rPr>
        <w:t xml:space="preserve"> итогов аукциона (либо протокола рассмотрения заявок</w:t>
      </w:r>
      <w:r w:rsidR="00C1680E">
        <w:rPr>
          <w:rFonts w:ascii="Times New Roman" w:hAnsi="Times New Roman" w:cs="Times New Roman"/>
          <w:color w:val="000000"/>
          <w:sz w:val="24"/>
          <w:szCs w:val="24"/>
        </w:rPr>
        <w:t xml:space="preserve"> для единственного участника</w:t>
      </w:r>
      <w:r w:rsidR="00750E24">
        <w:rPr>
          <w:rFonts w:ascii="Times New Roman" w:hAnsi="Times New Roman" w:cs="Times New Roman"/>
          <w:color w:val="000000"/>
          <w:sz w:val="24"/>
          <w:szCs w:val="24"/>
        </w:rPr>
        <w:t>)</w:t>
      </w:r>
      <w:r w:rsidRPr="000F5495">
        <w:rPr>
          <w:rFonts w:ascii="Times New Roman" w:hAnsi="Times New Roman" w:cs="Times New Roman"/>
          <w:color w:val="000000"/>
          <w:sz w:val="24"/>
          <w:szCs w:val="24"/>
        </w:rPr>
        <w:t xml:space="preserve"> подписать договор аренды в двух экземплярах и направить его Организатору торгов, либо в случае, предусмотренном п. 12.5 аукционной документации участник аукциона, который сделал предпоследнее предложение о цене договора, обязан подписать договор аренды в двух экземплярах и направить его Организатору торгов в течение 5 (</w:t>
      </w:r>
      <w:r w:rsidR="00856641">
        <w:rPr>
          <w:rFonts w:ascii="Times New Roman" w:hAnsi="Times New Roman" w:cs="Times New Roman"/>
          <w:color w:val="000000"/>
          <w:sz w:val="24"/>
          <w:szCs w:val="24"/>
        </w:rPr>
        <w:t>П</w:t>
      </w:r>
      <w:r w:rsidRPr="000F5495">
        <w:rPr>
          <w:rFonts w:ascii="Times New Roman" w:hAnsi="Times New Roman" w:cs="Times New Roman"/>
          <w:color w:val="000000"/>
          <w:sz w:val="24"/>
          <w:szCs w:val="24"/>
        </w:rPr>
        <w:t>яти) календарных дней с даты его уведомления Организатором торгов об отказе (</w:t>
      </w:r>
      <w:r w:rsidR="00B436BB" w:rsidRPr="000F5495">
        <w:rPr>
          <w:rFonts w:ascii="Times New Roman" w:hAnsi="Times New Roman" w:cs="Times New Roman"/>
          <w:color w:val="000000"/>
          <w:sz w:val="24"/>
          <w:szCs w:val="24"/>
        </w:rPr>
        <w:t>уклонен</w:t>
      </w:r>
      <w:r w:rsidRPr="000F5495">
        <w:rPr>
          <w:rFonts w:ascii="Times New Roman" w:hAnsi="Times New Roman" w:cs="Times New Roman"/>
          <w:color w:val="000000"/>
          <w:sz w:val="24"/>
          <w:szCs w:val="24"/>
        </w:rPr>
        <w:t xml:space="preserve">ии) </w:t>
      </w:r>
      <w:r w:rsidR="00856641">
        <w:rPr>
          <w:rFonts w:ascii="Times New Roman" w:hAnsi="Times New Roman" w:cs="Times New Roman"/>
          <w:color w:val="000000"/>
          <w:sz w:val="24"/>
          <w:szCs w:val="24"/>
        </w:rPr>
        <w:t>п</w:t>
      </w:r>
      <w:r w:rsidRPr="000F5495">
        <w:rPr>
          <w:rFonts w:ascii="Times New Roman" w:hAnsi="Times New Roman" w:cs="Times New Roman"/>
          <w:color w:val="000000"/>
          <w:sz w:val="24"/>
          <w:szCs w:val="24"/>
        </w:rPr>
        <w:t xml:space="preserve">обедителя аукциона от подписания договора аренды и решении Организатора заключить договор аренды с участником, который сделал предпоследнее предложение о цене </w:t>
      </w:r>
      <w:r w:rsidR="00856641">
        <w:rPr>
          <w:rFonts w:ascii="Times New Roman" w:hAnsi="Times New Roman" w:cs="Times New Roman"/>
          <w:color w:val="000000"/>
          <w:sz w:val="24"/>
          <w:szCs w:val="24"/>
        </w:rPr>
        <w:t xml:space="preserve"> договора</w:t>
      </w:r>
      <w:r w:rsidRPr="000F5495">
        <w:rPr>
          <w:rFonts w:ascii="Times New Roman" w:hAnsi="Times New Roman" w:cs="Times New Roman"/>
          <w:color w:val="000000"/>
          <w:sz w:val="24"/>
          <w:szCs w:val="24"/>
        </w:rPr>
        <w:t xml:space="preserve">.  </w:t>
      </w:r>
    </w:p>
    <w:p w:rsidR="00CD3958" w:rsidRPr="000F5495" w:rsidRDefault="00CD3958" w:rsidP="00553113">
      <w:pPr>
        <w:pStyle w:val="a7"/>
        <w:keepLines/>
        <w:ind w:firstLine="567"/>
        <w:rPr>
          <w:rFonts w:ascii="Times New Roman" w:hAnsi="Times New Roman" w:cs="Times New Roman"/>
          <w:color w:val="000000"/>
          <w:sz w:val="24"/>
          <w:szCs w:val="24"/>
        </w:rPr>
      </w:pPr>
      <w:r w:rsidRPr="000F5495">
        <w:rPr>
          <w:rFonts w:ascii="Times New Roman" w:hAnsi="Times New Roman" w:cs="Times New Roman"/>
          <w:color w:val="000000"/>
          <w:sz w:val="24"/>
          <w:szCs w:val="24"/>
        </w:rPr>
        <w:t>Победитель аукциона (</w:t>
      </w:r>
      <w:r w:rsidR="00FE462C">
        <w:rPr>
          <w:rFonts w:ascii="Times New Roman" w:hAnsi="Times New Roman" w:cs="Times New Roman"/>
          <w:color w:val="000000"/>
          <w:sz w:val="24"/>
          <w:szCs w:val="24"/>
        </w:rPr>
        <w:t>е</w:t>
      </w:r>
      <w:r w:rsidRPr="000F5495">
        <w:rPr>
          <w:rFonts w:ascii="Times New Roman" w:hAnsi="Times New Roman" w:cs="Times New Roman"/>
          <w:color w:val="000000"/>
          <w:sz w:val="24"/>
          <w:szCs w:val="24"/>
        </w:rPr>
        <w:t>динственный участник), либо в случае,</w:t>
      </w:r>
      <w:r w:rsidR="00A64B85">
        <w:rPr>
          <w:rFonts w:ascii="Times New Roman" w:hAnsi="Times New Roman" w:cs="Times New Roman"/>
          <w:color w:val="000000"/>
          <w:sz w:val="24"/>
          <w:szCs w:val="24"/>
        </w:rPr>
        <w:t xml:space="preserve"> предусмотренном п. 12.5 </w:t>
      </w:r>
      <w:r w:rsidRPr="000F5495">
        <w:rPr>
          <w:rFonts w:ascii="Times New Roman" w:hAnsi="Times New Roman" w:cs="Times New Roman"/>
          <w:color w:val="000000"/>
          <w:sz w:val="24"/>
          <w:szCs w:val="24"/>
        </w:rPr>
        <w:t xml:space="preserve">аукционной документации, </w:t>
      </w:r>
      <w:r w:rsidR="00FE462C">
        <w:rPr>
          <w:rFonts w:ascii="Times New Roman" w:hAnsi="Times New Roman" w:cs="Times New Roman"/>
          <w:color w:val="000000"/>
          <w:sz w:val="24"/>
          <w:szCs w:val="24"/>
        </w:rPr>
        <w:t>у</w:t>
      </w:r>
      <w:r w:rsidRPr="000F5495">
        <w:rPr>
          <w:rFonts w:ascii="Times New Roman" w:hAnsi="Times New Roman" w:cs="Times New Roman"/>
          <w:color w:val="000000"/>
          <w:sz w:val="24"/>
          <w:szCs w:val="24"/>
        </w:rPr>
        <w:t>частник аукциона, который сделал предпоследнее предложение о цене</w:t>
      </w:r>
      <w:r w:rsidR="00FE462C">
        <w:rPr>
          <w:rFonts w:ascii="Times New Roman" w:hAnsi="Times New Roman" w:cs="Times New Roman"/>
          <w:color w:val="000000"/>
          <w:sz w:val="24"/>
          <w:szCs w:val="24"/>
        </w:rPr>
        <w:t xml:space="preserve"> договора</w:t>
      </w:r>
      <w:r w:rsidRPr="000F5495">
        <w:rPr>
          <w:rFonts w:ascii="Times New Roman" w:hAnsi="Times New Roman" w:cs="Times New Roman"/>
          <w:color w:val="000000"/>
          <w:sz w:val="24"/>
          <w:szCs w:val="24"/>
        </w:rPr>
        <w:t xml:space="preserve">, считается исполнившим свое обязательство по подписанию договора аренды с даты получения Организатором торгов оригиналов подписанного со стороны </w:t>
      </w:r>
      <w:r w:rsidR="003D1D5E" w:rsidRPr="000F5495">
        <w:rPr>
          <w:rFonts w:ascii="Times New Roman" w:hAnsi="Times New Roman" w:cs="Times New Roman"/>
          <w:color w:val="000000"/>
          <w:sz w:val="24"/>
          <w:szCs w:val="24"/>
        </w:rPr>
        <w:t xml:space="preserve">Арендатора </w:t>
      </w:r>
      <w:r w:rsidRPr="000F5495">
        <w:rPr>
          <w:rFonts w:ascii="Times New Roman" w:hAnsi="Times New Roman" w:cs="Times New Roman"/>
          <w:color w:val="000000"/>
          <w:sz w:val="24"/>
          <w:szCs w:val="24"/>
        </w:rPr>
        <w:t>договора аренды в двух экземплярах.</w:t>
      </w:r>
    </w:p>
    <w:p w:rsidR="005C4391" w:rsidRDefault="00CD3958" w:rsidP="00553113">
      <w:pPr>
        <w:pStyle w:val="a7"/>
        <w:keepLines/>
        <w:ind w:firstLine="567"/>
        <w:rPr>
          <w:rFonts w:ascii="Times New Roman" w:hAnsi="Times New Roman" w:cs="Times New Roman"/>
          <w:color w:val="000000"/>
          <w:sz w:val="24"/>
          <w:szCs w:val="24"/>
        </w:rPr>
      </w:pPr>
      <w:r w:rsidRPr="000F5495">
        <w:rPr>
          <w:rFonts w:ascii="Times New Roman" w:hAnsi="Times New Roman" w:cs="Times New Roman"/>
          <w:color w:val="000000"/>
          <w:sz w:val="24"/>
          <w:szCs w:val="24"/>
        </w:rPr>
        <w:t xml:space="preserve">12.4. В случае если </w:t>
      </w:r>
      <w:r w:rsidR="00FE462C">
        <w:rPr>
          <w:rFonts w:ascii="Times New Roman" w:hAnsi="Times New Roman" w:cs="Times New Roman"/>
          <w:color w:val="000000"/>
          <w:sz w:val="24"/>
          <w:szCs w:val="24"/>
        </w:rPr>
        <w:t>п</w:t>
      </w:r>
      <w:r w:rsidRPr="000F5495">
        <w:rPr>
          <w:rFonts w:ascii="Times New Roman" w:hAnsi="Times New Roman" w:cs="Times New Roman"/>
          <w:color w:val="000000"/>
          <w:sz w:val="24"/>
          <w:szCs w:val="24"/>
        </w:rPr>
        <w:t>обедитель аукциона (</w:t>
      </w:r>
      <w:r w:rsidR="00FE462C">
        <w:rPr>
          <w:rFonts w:ascii="Times New Roman" w:hAnsi="Times New Roman" w:cs="Times New Roman"/>
          <w:color w:val="000000"/>
          <w:sz w:val="24"/>
          <w:szCs w:val="24"/>
        </w:rPr>
        <w:t>е</w:t>
      </w:r>
      <w:r w:rsidRPr="000F5495">
        <w:rPr>
          <w:rFonts w:ascii="Times New Roman" w:hAnsi="Times New Roman" w:cs="Times New Roman"/>
          <w:color w:val="000000"/>
          <w:sz w:val="24"/>
          <w:szCs w:val="24"/>
        </w:rPr>
        <w:t xml:space="preserve">динственный участник) в срок, предусмотренный п. 12.3 аукционной документации, не представил Организатору торгов подписанный договор аренды в двух экземплярах, </w:t>
      </w:r>
      <w:r w:rsidR="00B877CF">
        <w:rPr>
          <w:rFonts w:ascii="Times New Roman" w:hAnsi="Times New Roman" w:cs="Times New Roman"/>
          <w:color w:val="000000"/>
          <w:sz w:val="24"/>
          <w:szCs w:val="24"/>
        </w:rPr>
        <w:t>п</w:t>
      </w:r>
      <w:r w:rsidRPr="000F5495">
        <w:rPr>
          <w:rFonts w:ascii="Times New Roman" w:hAnsi="Times New Roman" w:cs="Times New Roman"/>
          <w:color w:val="000000"/>
          <w:sz w:val="24"/>
          <w:szCs w:val="24"/>
        </w:rPr>
        <w:t>обедитель аукциона (</w:t>
      </w:r>
      <w:r w:rsidR="00B877CF">
        <w:rPr>
          <w:rFonts w:ascii="Times New Roman" w:hAnsi="Times New Roman" w:cs="Times New Roman"/>
          <w:color w:val="000000"/>
          <w:sz w:val="24"/>
          <w:szCs w:val="24"/>
        </w:rPr>
        <w:t>е</w:t>
      </w:r>
      <w:r w:rsidRPr="000F5495">
        <w:rPr>
          <w:rFonts w:ascii="Times New Roman" w:hAnsi="Times New Roman" w:cs="Times New Roman"/>
          <w:color w:val="000000"/>
          <w:sz w:val="24"/>
          <w:szCs w:val="24"/>
        </w:rPr>
        <w:t xml:space="preserve">динственный участник) признается уклонившимся от заключения договора аренды. </w:t>
      </w:r>
      <w:r w:rsidR="00E41C40">
        <w:rPr>
          <w:rFonts w:ascii="Times New Roman" w:hAnsi="Times New Roman" w:cs="Times New Roman"/>
          <w:color w:val="000000"/>
          <w:sz w:val="24"/>
          <w:szCs w:val="24"/>
        </w:rPr>
        <w:t>Задаток т</w:t>
      </w:r>
      <w:r w:rsidR="00F01C28">
        <w:rPr>
          <w:rFonts w:ascii="Times New Roman" w:hAnsi="Times New Roman" w:cs="Times New Roman"/>
          <w:color w:val="000000"/>
          <w:sz w:val="24"/>
          <w:szCs w:val="24"/>
        </w:rPr>
        <w:t>акому участнику не возвращается и направляется Организатору аукциона.</w:t>
      </w:r>
    </w:p>
    <w:p w:rsidR="00CD3958" w:rsidRPr="000F5495" w:rsidRDefault="00CD3958" w:rsidP="00553113">
      <w:pPr>
        <w:pStyle w:val="a7"/>
        <w:keepLines/>
        <w:ind w:firstLine="567"/>
        <w:rPr>
          <w:rFonts w:ascii="Times New Roman" w:hAnsi="Times New Roman" w:cs="Times New Roman"/>
          <w:color w:val="000000"/>
          <w:sz w:val="24"/>
          <w:szCs w:val="24"/>
        </w:rPr>
      </w:pPr>
      <w:r w:rsidRPr="000F5495">
        <w:rPr>
          <w:rFonts w:ascii="Times New Roman" w:hAnsi="Times New Roman" w:cs="Times New Roman"/>
          <w:color w:val="000000"/>
          <w:sz w:val="24"/>
          <w:szCs w:val="24"/>
        </w:rPr>
        <w:t xml:space="preserve">12.5. В случае если </w:t>
      </w:r>
      <w:r w:rsidR="00B877CF">
        <w:rPr>
          <w:rFonts w:ascii="Times New Roman" w:hAnsi="Times New Roman" w:cs="Times New Roman"/>
          <w:color w:val="000000"/>
          <w:sz w:val="24"/>
          <w:szCs w:val="24"/>
        </w:rPr>
        <w:t>п</w:t>
      </w:r>
      <w:r w:rsidRPr="000F5495">
        <w:rPr>
          <w:rFonts w:ascii="Times New Roman" w:hAnsi="Times New Roman" w:cs="Times New Roman"/>
          <w:color w:val="000000"/>
          <w:sz w:val="24"/>
          <w:szCs w:val="24"/>
        </w:rPr>
        <w:t xml:space="preserve">обедитель аукциона признан уклонившимся от заключения договора аренды, Организатор торгов вправе заключить договор аренды с </w:t>
      </w:r>
      <w:r w:rsidR="00B877CF">
        <w:rPr>
          <w:rFonts w:ascii="Times New Roman" w:hAnsi="Times New Roman" w:cs="Times New Roman"/>
          <w:color w:val="000000"/>
          <w:sz w:val="24"/>
          <w:szCs w:val="24"/>
        </w:rPr>
        <w:t>у</w:t>
      </w:r>
      <w:r w:rsidRPr="000F5495">
        <w:rPr>
          <w:rFonts w:ascii="Times New Roman" w:hAnsi="Times New Roman" w:cs="Times New Roman"/>
          <w:color w:val="000000"/>
          <w:sz w:val="24"/>
          <w:szCs w:val="24"/>
        </w:rPr>
        <w:t>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CD3958" w:rsidRPr="000F5495" w:rsidRDefault="00CD3958" w:rsidP="00553113">
      <w:pPr>
        <w:pStyle w:val="a7"/>
        <w:keepLines/>
        <w:ind w:firstLine="567"/>
        <w:rPr>
          <w:rFonts w:ascii="Times New Roman" w:hAnsi="Times New Roman" w:cs="Times New Roman"/>
          <w:color w:val="000000"/>
          <w:sz w:val="24"/>
          <w:szCs w:val="24"/>
        </w:rPr>
      </w:pPr>
      <w:r w:rsidRPr="000F5495">
        <w:rPr>
          <w:rFonts w:ascii="Times New Roman" w:hAnsi="Times New Roman" w:cs="Times New Roman"/>
          <w:color w:val="000000"/>
          <w:sz w:val="24"/>
          <w:szCs w:val="24"/>
        </w:rPr>
        <w:t xml:space="preserve">12.6. Участник аукциона, который сделал предпоследнее предложение о цене договора, с момента получения уведомления Организатора торгов об уклонении </w:t>
      </w:r>
      <w:r w:rsidR="0080531E">
        <w:rPr>
          <w:rFonts w:ascii="Times New Roman" w:hAnsi="Times New Roman" w:cs="Times New Roman"/>
          <w:color w:val="000000"/>
          <w:sz w:val="24"/>
          <w:szCs w:val="24"/>
        </w:rPr>
        <w:t>п</w:t>
      </w:r>
      <w:r w:rsidRPr="000F5495">
        <w:rPr>
          <w:rFonts w:ascii="Times New Roman" w:hAnsi="Times New Roman" w:cs="Times New Roman"/>
          <w:color w:val="000000"/>
          <w:sz w:val="24"/>
          <w:szCs w:val="24"/>
        </w:rPr>
        <w:t xml:space="preserve">обедителя аукциона от подписания договора аренды и решении заключить с ним договор аренды, несет обязанности, предусмотренные аукционной документацией для </w:t>
      </w:r>
      <w:r w:rsidR="0080531E">
        <w:rPr>
          <w:rFonts w:ascii="Times New Roman" w:hAnsi="Times New Roman" w:cs="Times New Roman"/>
          <w:color w:val="000000"/>
          <w:sz w:val="24"/>
          <w:szCs w:val="24"/>
        </w:rPr>
        <w:t>п</w:t>
      </w:r>
      <w:r w:rsidRPr="000F5495">
        <w:rPr>
          <w:rFonts w:ascii="Times New Roman" w:hAnsi="Times New Roman" w:cs="Times New Roman"/>
          <w:color w:val="000000"/>
          <w:sz w:val="24"/>
          <w:szCs w:val="24"/>
        </w:rPr>
        <w:t xml:space="preserve">обедителя аукциона. </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12.7. Победителю аукциона в течение трех </w:t>
      </w:r>
      <w:r w:rsidR="00E41C40">
        <w:rPr>
          <w:rFonts w:ascii="Times New Roman" w:eastAsia="Times New Roman" w:hAnsi="Times New Roman" w:cs="Times New Roman"/>
          <w:color w:val="000000"/>
          <w:sz w:val="24"/>
          <w:szCs w:val="24"/>
          <w:lang w:eastAsia="ru-RU"/>
        </w:rPr>
        <w:t xml:space="preserve">рабочих </w:t>
      </w:r>
      <w:r w:rsidRPr="000F5495">
        <w:rPr>
          <w:rFonts w:ascii="Times New Roman" w:eastAsia="Times New Roman" w:hAnsi="Times New Roman" w:cs="Times New Roman"/>
          <w:color w:val="000000"/>
          <w:sz w:val="24"/>
          <w:szCs w:val="24"/>
          <w:lang w:eastAsia="ru-RU"/>
        </w:rPr>
        <w:t xml:space="preserve">дней со дня подписания </w:t>
      </w:r>
      <w:r w:rsidR="0080531E">
        <w:rPr>
          <w:rFonts w:ascii="Times New Roman" w:eastAsia="Times New Roman" w:hAnsi="Times New Roman" w:cs="Times New Roman"/>
          <w:color w:val="000000"/>
          <w:sz w:val="24"/>
          <w:szCs w:val="24"/>
          <w:lang w:eastAsia="ru-RU"/>
        </w:rPr>
        <w:t>п</w:t>
      </w:r>
      <w:r w:rsidRPr="000F5495">
        <w:rPr>
          <w:rFonts w:ascii="Times New Roman" w:eastAsia="Times New Roman" w:hAnsi="Times New Roman" w:cs="Times New Roman"/>
          <w:color w:val="000000"/>
          <w:sz w:val="24"/>
          <w:szCs w:val="24"/>
          <w:lang w:eastAsia="ru-RU"/>
        </w:rPr>
        <w:t xml:space="preserve">ротокола Организатором торгов передается один экземпляр </w:t>
      </w:r>
      <w:r w:rsidR="0080531E">
        <w:rPr>
          <w:rFonts w:ascii="Times New Roman" w:eastAsia="Times New Roman" w:hAnsi="Times New Roman" w:cs="Times New Roman"/>
          <w:color w:val="000000"/>
          <w:sz w:val="24"/>
          <w:szCs w:val="24"/>
          <w:lang w:eastAsia="ru-RU"/>
        </w:rPr>
        <w:t>п</w:t>
      </w:r>
      <w:r w:rsidRPr="000F5495">
        <w:rPr>
          <w:rFonts w:ascii="Times New Roman" w:eastAsia="Times New Roman" w:hAnsi="Times New Roman" w:cs="Times New Roman"/>
          <w:color w:val="000000"/>
          <w:sz w:val="24"/>
          <w:szCs w:val="24"/>
          <w:lang w:eastAsia="ru-RU"/>
        </w:rPr>
        <w:t xml:space="preserve">ротокола об итогах аукциона и проект договора аренды, который составляется путем включения условий исполнения договора, предложенных </w:t>
      </w:r>
      <w:r w:rsidR="0080531E">
        <w:rPr>
          <w:rFonts w:ascii="Times New Roman" w:eastAsia="Times New Roman" w:hAnsi="Times New Roman" w:cs="Times New Roman"/>
          <w:color w:val="000000"/>
          <w:sz w:val="24"/>
          <w:szCs w:val="24"/>
          <w:lang w:eastAsia="ru-RU"/>
        </w:rPr>
        <w:t>п</w:t>
      </w:r>
      <w:r w:rsidRPr="000F5495">
        <w:rPr>
          <w:rFonts w:ascii="Times New Roman" w:eastAsia="Times New Roman" w:hAnsi="Times New Roman" w:cs="Times New Roman"/>
          <w:color w:val="000000"/>
          <w:sz w:val="24"/>
          <w:szCs w:val="24"/>
          <w:lang w:eastAsia="ru-RU"/>
        </w:rPr>
        <w:t>обедителем аукциона в проект договора, прилагаемого к аукционной документации.</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lastRenderedPageBreak/>
        <w:t xml:space="preserve">12.8. Договор должен быть заключен с </w:t>
      </w:r>
      <w:r w:rsidR="0080531E">
        <w:rPr>
          <w:rFonts w:ascii="Times New Roman" w:eastAsia="Times New Roman" w:hAnsi="Times New Roman" w:cs="Times New Roman"/>
          <w:color w:val="000000"/>
          <w:sz w:val="24"/>
          <w:szCs w:val="24"/>
          <w:lang w:eastAsia="ru-RU"/>
        </w:rPr>
        <w:t>п</w:t>
      </w:r>
      <w:r w:rsidRPr="000F5495">
        <w:rPr>
          <w:rFonts w:ascii="Times New Roman" w:eastAsia="Times New Roman" w:hAnsi="Times New Roman" w:cs="Times New Roman"/>
          <w:color w:val="000000"/>
          <w:sz w:val="24"/>
          <w:szCs w:val="24"/>
          <w:lang w:eastAsia="ru-RU"/>
        </w:rPr>
        <w:t>обедителем (</w:t>
      </w:r>
      <w:r w:rsidR="0080531E">
        <w:rPr>
          <w:rFonts w:ascii="Times New Roman" w:eastAsia="Times New Roman" w:hAnsi="Times New Roman" w:cs="Times New Roman"/>
          <w:color w:val="000000"/>
          <w:sz w:val="24"/>
          <w:szCs w:val="24"/>
          <w:lang w:eastAsia="ru-RU"/>
        </w:rPr>
        <w:t>е</w:t>
      </w:r>
      <w:r w:rsidRPr="000F5495">
        <w:rPr>
          <w:rFonts w:ascii="Times New Roman" w:eastAsia="Times New Roman" w:hAnsi="Times New Roman" w:cs="Times New Roman"/>
          <w:color w:val="000000"/>
          <w:sz w:val="24"/>
          <w:szCs w:val="24"/>
          <w:lang w:eastAsia="ru-RU"/>
        </w:rPr>
        <w:t>динственным участником) аукциона не позднее чем через десять д</w:t>
      </w:r>
      <w:r w:rsidR="0080531E">
        <w:rPr>
          <w:rFonts w:ascii="Times New Roman" w:eastAsia="Times New Roman" w:hAnsi="Times New Roman" w:cs="Times New Roman"/>
          <w:color w:val="000000"/>
          <w:sz w:val="24"/>
          <w:szCs w:val="24"/>
          <w:lang w:eastAsia="ru-RU"/>
        </w:rPr>
        <w:t>ней со дня подписания протокола итогов аукциона (протокола рассмотрения заявок</w:t>
      </w:r>
      <w:r w:rsidR="00E41C40">
        <w:rPr>
          <w:rFonts w:ascii="Times New Roman" w:eastAsia="Times New Roman" w:hAnsi="Times New Roman" w:cs="Times New Roman"/>
          <w:color w:val="000000"/>
          <w:sz w:val="24"/>
          <w:szCs w:val="24"/>
          <w:lang w:eastAsia="ru-RU"/>
        </w:rPr>
        <w:t xml:space="preserve"> для единственного участника</w:t>
      </w:r>
      <w:r w:rsidR="0080531E">
        <w:rPr>
          <w:rFonts w:ascii="Times New Roman" w:eastAsia="Times New Roman" w:hAnsi="Times New Roman" w:cs="Times New Roman"/>
          <w:color w:val="000000"/>
          <w:sz w:val="24"/>
          <w:szCs w:val="24"/>
          <w:lang w:eastAsia="ru-RU"/>
        </w:rPr>
        <w:t>)</w:t>
      </w:r>
      <w:r w:rsidRPr="000F5495">
        <w:rPr>
          <w:rFonts w:ascii="Times New Roman" w:eastAsia="Times New Roman" w:hAnsi="Times New Roman" w:cs="Times New Roman"/>
          <w:color w:val="000000"/>
          <w:sz w:val="24"/>
          <w:szCs w:val="24"/>
          <w:lang w:eastAsia="ru-RU"/>
        </w:rPr>
        <w:t>.</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12.9. Организатор обязан отказаться от заключения договора с </w:t>
      </w:r>
      <w:r w:rsidR="00A64B85">
        <w:rPr>
          <w:rFonts w:ascii="Times New Roman" w:eastAsia="Times New Roman" w:hAnsi="Times New Roman" w:cs="Times New Roman"/>
          <w:color w:val="000000"/>
          <w:sz w:val="24"/>
          <w:szCs w:val="24"/>
          <w:lang w:eastAsia="ru-RU"/>
        </w:rPr>
        <w:t>п</w:t>
      </w:r>
      <w:r w:rsidRPr="000F5495">
        <w:rPr>
          <w:rFonts w:ascii="Times New Roman" w:eastAsia="Times New Roman" w:hAnsi="Times New Roman" w:cs="Times New Roman"/>
          <w:color w:val="000000"/>
          <w:sz w:val="24"/>
          <w:szCs w:val="24"/>
          <w:lang w:eastAsia="ru-RU"/>
        </w:rPr>
        <w:t>обедителем (</w:t>
      </w:r>
      <w:r w:rsidR="00A64B85">
        <w:rPr>
          <w:rFonts w:ascii="Times New Roman" w:eastAsia="Times New Roman" w:hAnsi="Times New Roman" w:cs="Times New Roman"/>
          <w:color w:val="000000"/>
          <w:sz w:val="24"/>
          <w:szCs w:val="24"/>
          <w:lang w:eastAsia="ru-RU"/>
        </w:rPr>
        <w:t>е</w:t>
      </w:r>
      <w:r w:rsidRPr="000F5495">
        <w:rPr>
          <w:rFonts w:ascii="Times New Roman" w:eastAsia="Times New Roman" w:hAnsi="Times New Roman" w:cs="Times New Roman"/>
          <w:color w:val="000000"/>
          <w:sz w:val="24"/>
          <w:szCs w:val="24"/>
          <w:lang w:eastAsia="ru-RU"/>
        </w:rPr>
        <w:t>динственным участником) аукциона, в случае установления факта:</w:t>
      </w:r>
    </w:p>
    <w:p w:rsidR="00CD3958" w:rsidRPr="000F5495" w:rsidRDefault="00CD3958" w:rsidP="00DC5904">
      <w:pPr>
        <w:keepLines/>
        <w:spacing w:after="0" w:line="240" w:lineRule="auto"/>
        <w:ind w:firstLine="54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банкротами и об открытии </w:t>
      </w:r>
      <w:r w:rsidR="00A64B85">
        <w:rPr>
          <w:rFonts w:ascii="Times New Roman" w:eastAsia="Times New Roman" w:hAnsi="Times New Roman" w:cs="Times New Roman"/>
          <w:color w:val="000000"/>
          <w:sz w:val="24"/>
          <w:szCs w:val="24"/>
          <w:lang w:eastAsia="ru-RU"/>
        </w:rPr>
        <w:t xml:space="preserve">конкурсного </w:t>
      </w:r>
      <w:r w:rsidRPr="000F5495">
        <w:rPr>
          <w:rFonts w:ascii="Times New Roman" w:eastAsia="Times New Roman" w:hAnsi="Times New Roman" w:cs="Times New Roman"/>
          <w:color w:val="000000"/>
          <w:sz w:val="24"/>
          <w:szCs w:val="24"/>
          <w:lang w:eastAsia="ru-RU"/>
        </w:rPr>
        <w:t>производства;</w:t>
      </w:r>
    </w:p>
    <w:p w:rsidR="00CD3958" w:rsidRPr="000F5495" w:rsidRDefault="00CD3958" w:rsidP="00DC5904">
      <w:pPr>
        <w:keepLines/>
        <w:spacing w:after="0" w:line="240" w:lineRule="auto"/>
        <w:ind w:firstLine="54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приостановления деятельности такого лица в порядке, предусмотренном Кодексом Российской Федерации об административных правонарушениях;</w:t>
      </w:r>
    </w:p>
    <w:p w:rsidR="00CD3958" w:rsidRPr="000F5495" w:rsidRDefault="00CD3958" w:rsidP="00DC5904">
      <w:pPr>
        <w:keepLines/>
        <w:spacing w:after="0" w:line="240" w:lineRule="auto"/>
        <w:ind w:firstLine="54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предоставления таким лицом заведомо ложных сведений, содержащихся в документах, входящих в состав заявки.</w:t>
      </w:r>
    </w:p>
    <w:p w:rsidR="00CD3958" w:rsidRPr="000F5495" w:rsidRDefault="00CD3958" w:rsidP="00553113">
      <w:pPr>
        <w:keepLines/>
        <w:spacing w:after="0" w:line="240" w:lineRule="auto"/>
        <w:ind w:firstLine="54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12.10. Если договор не подписан в указанный в п.</w:t>
      </w:r>
      <w:r w:rsidR="00A64B85">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 xml:space="preserve">12.3 срок, </w:t>
      </w:r>
      <w:r w:rsidR="00A64B85">
        <w:rPr>
          <w:rFonts w:ascii="Times New Roman" w:eastAsia="Times New Roman" w:hAnsi="Times New Roman" w:cs="Times New Roman"/>
          <w:color w:val="000000"/>
          <w:sz w:val="24"/>
          <w:szCs w:val="24"/>
          <w:lang w:eastAsia="ru-RU"/>
        </w:rPr>
        <w:t>п</w:t>
      </w:r>
      <w:r w:rsidRPr="000F5495">
        <w:rPr>
          <w:rFonts w:ascii="Times New Roman" w:eastAsia="Times New Roman" w:hAnsi="Times New Roman" w:cs="Times New Roman"/>
          <w:color w:val="000000"/>
          <w:sz w:val="24"/>
          <w:szCs w:val="24"/>
          <w:lang w:eastAsia="ru-RU"/>
        </w:rPr>
        <w:t>обедитель (</w:t>
      </w:r>
      <w:r w:rsidR="00A64B85">
        <w:rPr>
          <w:rFonts w:ascii="Times New Roman" w:eastAsia="Times New Roman" w:hAnsi="Times New Roman" w:cs="Times New Roman"/>
          <w:color w:val="000000"/>
          <w:sz w:val="24"/>
          <w:szCs w:val="24"/>
          <w:lang w:eastAsia="ru-RU"/>
        </w:rPr>
        <w:t>е</w:t>
      </w:r>
      <w:r w:rsidRPr="000F5495">
        <w:rPr>
          <w:rFonts w:ascii="Times New Roman" w:eastAsia="Times New Roman" w:hAnsi="Times New Roman" w:cs="Times New Roman"/>
          <w:color w:val="000000"/>
          <w:sz w:val="24"/>
          <w:szCs w:val="24"/>
          <w:lang w:eastAsia="ru-RU"/>
        </w:rPr>
        <w:t xml:space="preserve">динственный участник) аукциона признается уклонившимся от заключения договора, о чем </w:t>
      </w:r>
      <w:r w:rsidR="00A64B85">
        <w:rPr>
          <w:rFonts w:ascii="Times New Roman" w:eastAsia="Times New Roman" w:hAnsi="Times New Roman" w:cs="Times New Roman"/>
          <w:color w:val="000000"/>
          <w:sz w:val="24"/>
          <w:szCs w:val="24"/>
          <w:lang w:eastAsia="ru-RU"/>
        </w:rPr>
        <w:t>А</w:t>
      </w:r>
      <w:r w:rsidRPr="000F5495">
        <w:rPr>
          <w:rFonts w:ascii="Times New Roman" w:eastAsia="Times New Roman" w:hAnsi="Times New Roman" w:cs="Times New Roman"/>
          <w:color w:val="000000"/>
          <w:sz w:val="24"/>
          <w:szCs w:val="24"/>
          <w:lang w:eastAsia="ru-RU"/>
        </w:rPr>
        <w:t>укционной комиссией составляется соответствующий протокол.</w:t>
      </w:r>
    </w:p>
    <w:p w:rsidR="00CD3958" w:rsidRPr="000F5495" w:rsidRDefault="00CD3958" w:rsidP="00553113">
      <w:pPr>
        <w:keepLines/>
        <w:spacing w:after="0" w:line="240" w:lineRule="auto"/>
        <w:ind w:firstLine="54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12.1</w:t>
      </w:r>
      <w:r w:rsidR="009D5AF2">
        <w:rPr>
          <w:rFonts w:ascii="Times New Roman" w:eastAsia="Times New Roman" w:hAnsi="Times New Roman" w:cs="Times New Roman"/>
          <w:color w:val="000000"/>
          <w:sz w:val="24"/>
          <w:szCs w:val="24"/>
          <w:lang w:eastAsia="ru-RU"/>
        </w:rPr>
        <w:t>1</w:t>
      </w:r>
      <w:r w:rsidRPr="000F5495">
        <w:rPr>
          <w:rFonts w:ascii="Times New Roman" w:eastAsia="Times New Roman" w:hAnsi="Times New Roman" w:cs="Times New Roman"/>
          <w:color w:val="000000"/>
          <w:sz w:val="24"/>
          <w:szCs w:val="24"/>
          <w:lang w:eastAsia="ru-RU"/>
        </w:rPr>
        <w:t xml:space="preserve">. В случае, если </w:t>
      </w:r>
      <w:r w:rsidR="00A64B85">
        <w:rPr>
          <w:rFonts w:ascii="Times New Roman" w:eastAsia="Times New Roman" w:hAnsi="Times New Roman" w:cs="Times New Roman"/>
          <w:color w:val="000000"/>
          <w:sz w:val="24"/>
          <w:szCs w:val="24"/>
          <w:lang w:eastAsia="ru-RU"/>
        </w:rPr>
        <w:t>п</w:t>
      </w:r>
      <w:r w:rsidRPr="000F5495">
        <w:rPr>
          <w:rFonts w:ascii="Times New Roman" w:eastAsia="Times New Roman" w:hAnsi="Times New Roman" w:cs="Times New Roman"/>
          <w:color w:val="000000"/>
          <w:sz w:val="24"/>
          <w:szCs w:val="24"/>
          <w:lang w:eastAsia="ru-RU"/>
        </w:rPr>
        <w:t>обедитель (</w:t>
      </w:r>
      <w:r w:rsidR="00A64B85">
        <w:rPr>
          <w:rFonts w:ascii="Times New Roman" w:eastAsia="Times New Roman" w:hAnsi="Times New Roman" w:cs="Times New Roman"/>
          <w:color w:val="000000"/>
          <w:sz w:val="24"/>
          <w:szCs w:val="24"/>
          <w:lang w:eastAsia="ru-RU"/>
        </w:rPr>
        <w:t>е</w:t>
      </w:r>
      <w:r w:rsidRPr="000F5495">
        <w:rPr>
          <w:rFonts w:ascii="Times New Roman" w:eastAsia="Times New Roman" w:hAnsi="Times New Roman" w:cs="Times New Roman"/>
          <w:color w:val="000000"/>
          <w:sz w:val="24"/>
          <w:szCs w:val="24"/>
          <w:lang w:eastAsia="ru-RU"/>
        </w:rPr>
        <w:t xml:space="preserve">динственный участник) аукциона признан уклонившимся от заключения договора аренды, Организатор торгов вправе обратиться в суд с иском о требовании о понуждении </w:t>
      </w:r>
      <w:r w:rsidR="00A64B85">
        <w:rPr>
          <w:rFonts w:ascii="Times New Roman" w:eastAsia="Times New Roman" w:hAnsi="Times New Roman" w:cs="Times New Roman"/>
          <w:color w:val="000000"/>
          <w:sz w:val="24"/>
          <w:szCs w:val="24"/>
          <w:lang w:eastAsia="ru-RU"/>
        </w:rPr>
        <w:t>п</w:t>
      </w:r>
      <w:r w:rsidRPr="000F5495">
        <w:rPr>
          <w:rFonts w:ascii="Times New Roman" w:eastAsia="Times New Roman" w:hAnsi="Times New Roman" w:cs="Times New Roman"/>
          <w:color w:val="000000"/>
          <w:sz w:val="24"/>
          <w:szCs w:val="24"/>
          <w:lang w:eastAsia="ru-RU"/>
        </w:rPr>
        <w:t xml:space="preserve">обедителя аукциона заключить договор, а также о возмещении убытков, причиненных уклонением от заключения договора, либо заключить договор с </w:t>
      </w:r>
      <w:r w:rsidR="00A64B85">
        <w:rPr>
          <w:rFonts w:ascii="Times New Roman" w:eastAsia="Times New Roman" w:hAnsi="Times New Roman" w:cs="Times New Roman"/>
          <w:color w:val="000000"/>
          <w:sz w:val="24"/>
          <w:szCs w:val="24"/>
          <w:lang w:eastAsia="ru-RU"/>
        </w:rPr>
        <w:t>у</w:t>
      </w:r>
      <w:r w:rsidRPr="000F5495">
        <w:rPr>
          <w:rFonts w:ascii="Times New Roman" w:eastAsia="Times New Roman" w:hAnsi="Times New Roman" w:cs="Times New Roman"/>
          <w:color w:val="000000"/>
          <w:sz w:val="24"/>
          <w:szCs w:val="24"/>
          <w:lang w:eastAsia="ru-RU"/>
        </w:rPr>
        <w:t>частником аукциона, сделавшим предпоследнее предложение о цене договора (цены лота).</w:t>
      </w:r>
    </w:p>
    <w:p w:rsidR="00CD3958" w:rsidRDefault="00CD3958" w:rsidP="00553113">
      <w:pPr>
        <w:keepLines/>
        <w:spacing w:after="0" w:line="240" w:lineRule="auto"/>
        <w:ind w:firstLine="54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12.13. При заключении и исполнении договора изменение условий договора, </w:t>
      </w:r>
      <w:r w:rsidR="00A64B85">
        <w:rPr>
          <w:rFonts w:ascii="Times New Roman" w:eastAsia="Times New Roman" w:hAnsi="Times New Roman" w:cs="Times New Roman"/>
          <w:color w:val="000000"/>
          <w:sz w:val="24"/>
          <w:szCs w:val="24"/>
          <w:lang w:eastAsia="ru-RU"/>
        </w:rPr>
        <w:t xml:space="preserve">установленных аукционной документацией, а также условий, </w:t>
      </w:r>
      <w:r w:rsidRPr="000F5495">
        <w:rPr>
          <w:rFonts w:ascii="Times New Roman" w:eastAsia="Times New Roman" w:hAnsi="Times New Roman" w:cs="Times New Roman"/>
          <w:color w:val="000000"/>
          <w:sz w:val="24"/>
          <w:szCs w:val="24"/>
          <w:lang w:eastAsia="ru-RU"/>
        </w:rPr>
        <w:t>указанных победителем аукциона при проведении аукциона, по соглашению сторон и в одностороннем порядке не допускается. Цена договора не может быть пересмотрена в сторону уменьшения.</w:t>
      </w:r>
    </w:p>
    <w:p w:rsidR="003D0DE8" w:rsidRPr="000F5495" w:rsidRDefault="003D0DE8" w:rsidP="000F5495">
      <w:pPr>
        <w:keepNext/>
        <w:keepLines/>
        <w:spacing w:after="0" w:line="240" w:lineRule="auto"/>
        <w:ind w:firstLine="547"/>
        <w:jc w:val="both"/>
        <w:rPr>
          <w:rFonts w:ascii="Times New Roman" w:eastAsia="Times New Roman" w:hAnsi="Times New Roman" w:cs="Times New Roman"/>
          <w:color w:val="000000"/>
          <w:sz w:val="24"/>
          <w:szCs w:val="24"/>
          <w:lang w:eastAsia="ru-RU"/>
        </w:rPr>
      </w:pPr>
    </w:p>
    <w:p w:rsidR="0009603C" w:rsidRDefault="0009603C" w:rsidP="00ED7977">
      <w:pPr>
        <w:pStyle w:val="3"/>
        <w:keepNext w:val="0"/>
        <w:spacing w:before="0" w:beforeAutospacing="0" w:after="0" w:afterAutospacing="0"/>
        <w:contextualSpacing/>
        <w:jc w:val="center"/>
        <w:rPr>
          <w:color w:val="auto"/>
          <w:sz w:val="24"/>
          <w:szCs w:val="24"/>
        </w:rPr>
      </w:pPr>
      <w:bookmarkStart w:id="32" w:name="_Ref167122428"/>
      <w:bookmarkStart w:id="33" w:name="_Ref167122393"/>
      <w:bookmarkStart w:id="34" w:name="_Ref167096467"/>
      <w:bookmarkStart w:id="35" w:name="_Ref167096457"/>
      <w:bookmarkStart w:id="36" w:name="_Ref166329217"/>
      <w:bookmarkStart w:id="37" w:name="_Ref166329212"/>
      <w:bookmarkStart w:id="38" w:name="_Ref166329210"/>
      <w:bookmarkStart w:id="39" w:name="_Ref166158279"/>
      <w:bookmarkStart w:id="40" w:name="_Ref166158276"/>
      <w:bookmarkStart w:id="41" w:name="_Ref166101291"/>
      <w:bookmarkStart w:id="42" w:name="_Ref166101288"/>
      <w:bookmarkEnd w:id="32"/>
      <w:bookmarkEnd w:id="33"/>
      <w:bookmarkEnd w:id="34"/>
      <w:bookmarkEnd w:id="35"/>
      <w:bookmarkEnd w:id="36"/>
      <w:bookmarkEnd w:id="37"/>
      <w:bookmarkEnd w:id="38"/>
      <w:bookmarkEnd w:id="39"/>
      <w:bookmarkEnd w:id="40"/>
      <w:bookmarkEnd w:id="41"/>
      <w:bookmarkEnd w:id="42"/>
    </w:p>
    <w:p w:rsidR="0009603C" w:rsidRDefault="0009603C" w:rsidP="00ED7977">
      <w:pPr>
        <w:pStyle w:val="3"/>
        <w:keepNext w:val="0"/>
        <w:spacing w:before="0" w:beforeAutospacing="0" w:after="0" w:afterAutospacing="0"/>
        <w:contextualSpacing/>
        <w:jc w:val="center"/>
        <w:rPr>
          <w:color w:val="auto"/>
          <w:sz w:val="24"/>
          <w:szCs w:val="24"/>
        </w:rPr>
      </w:pPr>
    </w:p>
    <w:p w:rsidR="0009603C" w:rsidRDefault="0009603C" w:rsidP="00ED7977">
      <w:pPr>
        <w:pStyle w:val="3"/>
        <w:keepNext w:val="0"/>
        <w:spacing w:before="0" w:beforeAutospacing="0" w:after="0" w:afterAutospacing="0"/>
        <w:contextualSpacing/>
        <w:jc w:val="center"/>
        <w:rPr>
          <w:color w:val="auto"/>
          <w:sz w:val="24"/>
          <w:szCs w:val="24"/>
        </w:rPr>
      </w:pPr>
    </w:p>
    <w:p w:rsidR="00762269" w:rsidRDefault="00762269" w:rsidP="00ED7977">
      <w:pPr>
        <w:pStyle w:val="3"/>
        <w:keepNext w:val="0"/>
        <w:spacing w:before="0" w:beforeAutospacing="0" w:after="0" w:afterAutospacing="0"/>
        <w:contextualSpacing/>
        <w:jc w:val="center"/>
        <w:rPr>
          <w:color w:val="auto"/>
          <w:sz w:val="24"/>
          <w:szCs w:val="24"/>
        </w:rPr>
      </w:pPr>
    </w:p>
    <w:p w:rsidR="00762269" w:rsidRDefault="00762269" w:rsidP="00ED7977">
      <w:pPr>
        <w:pStyle w:val="3"/>
        <w:keepNext w:val="0"/>
        <w:spacing w:before="0" w:beforeAutospacing="0" w:after="0" w:afterAutospacing="0"/>
        <w:contextualSpacing/>
        <w:jc w:val="center"/>
        <w:rPr>
          <w:color w:val="auto"/>
          <w:sz w:val="24"/>
          <w:szCs w:val="24"/>
        </w:rPr>
      </w:pPr>
    </w:p>
    <w:p w:rsidR="00762269" w:rsidRDefault="00762269" w:rsidP="00ED7977">
      <w:pPr>
        <w:pStyle w:val="3"/>
        <w:keepNext w:val="0"/>
        <w:spacing w:before="0" w:beforeAutospacing="0" w:after="0" w:afterAutospacing="0"/>
        <w:contextualSpacing/>
        <w:jc w:val="center"/>
        <w:rPr>
          <w:color w:val="auto"/>
          <w:sz w:val="24"/>
          <w:szCs w:val="24"/>
        </w:rPr>
      </w:pPr>
    </w:p>
    <w:p w:rsidR="00762269" w:rsidRDefault="00762269" w:rsidP="00ED7977">
      <w:pPr>
        <w:pStyle w:val="3"/>
        <w:keepNext w:val="0"/>
        <w:spacing w:before="0" w:beforeAutospacing="0" w:after="0" w:afterAutospacing="0"/>
        <w:contextualSpacing/>
        <w:jc w:val="center"/>
        <w:rPr>
          <w:color w:val="auto"/>
          <w:sz w:val="24"/>
          <w:szCs w:val="24"/>
        </w:rPr>
      </w:pPr>
    </w:p>
    <w:p w:rsidR="00762269" w:rsidRDefault="00762269"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4C03A5" w:rsidRDefault="004C03A5" w:rsidP="00ED7977">
      <w:pPr>
        <w:pStyle w:val="3"/>
        <w:keepNext w:val="0"/>
        <w:spacing w:before="0" w:beforeAutospacing="0" w:after="0" w:afterAutospacing="0"/>
        <w:contextualSpacing/>
        <w:jc w:val="center"/>
        <w:rPr>
          <w:color w:val="auto"/>
          <w:sz w:val="24"/>
          <w:szCs w:val="24"/>
        </w:rPr>
      </w:pPr>
    </w:p>
    <w:p w:rsidR="004C03A5" w:rsidRDefault="004C03A5" w:rsidP="00ED7977">
      <w:pPr>
        <w:pStyle w:val="3"/>
        <w:keepNext w:val="0"/>
        <w:spacing w:before="0" w:beforeAutospacing="0" w:after="0" w:afterAutospacing="0"/>
        <w:contextualSpacing/>
        <w:jc w:val="center"/>
        <w:rPr>
          <w:color w:val="auto"/>
          <w:sz w:val="24"/>
          <w:szCs w:val="24"/>
        </w:rPr>
      </w:pPr>
    </w:p>
    <w:p w:rsidR="004C03A5" w:rsidRDefault="004C03A5" w:rsidP="00ED7977">
      <w:pPr>
        <w:pStyle w:val="3"/>
        <w:keepNext w:val="0"/>
        <w:spacing w:before="0" w:beforeAutospacing="0" w:after="0" w:afterAutospacing="0"/>
        <w:contextualSpacing/>
        <w:jc w:val="center"/>
        <w:rPr>
          <w:color w:val="auto"/>
          <w:sz w:val="24"/>
          <w:szCs w:val="24"/>
        </w:rPr>
      </w:pPr>
    </w:p>
    <w:p w:rsidR="004C03A5" w:rsidRDefault="004C03A5" w:rsidP="00ED7977">
      <w:pPr>
        <w:pStyle w:val="3"/>
        <w:keepNext w:val="0"/>
        <w:spacing w:before="0" w:beforeAutospacing="0" w:after="0" w:afterAutospacing="0"/>
        <w:contextualSpacing/>
        <w:jc w:val="center"/>
        <w:rPr>
          <w:color w:val="auto"/>
          <w:sz w:val="24"/>
          <w:szCs w:val="24"/>
        </w:rPr>
      </w:pPr>
    </w:p>
    <w:p w:rsidR="004C03A5" w:rsidRDefault="004C03A5" w:rsidP="00ED7977">
      <w:pPr>
        <w:pStyle w:val="3"/>
        <w:keepNext w:val="0"/>
        <w:spacing w:before="0" w:beforeAutospacing="0" w:after="0" w:afterAutospacing="0"/>
        <w:contextualSpacing/>
        <w:jc w:val="center"/>
        <w:rPr>
          <w:color w:val="auto"/>
          <w:sz w:val="24"/>
          <w:szCs w:val="24"/>
        </w:rPr>
      </w:pPr>
    </w:p>
    <w:p w:rsidR="004C03A5" w:rsidRDefault="004C03A5" w:rsidP="00ED7977">
      <w:pPr>
        <w:pStyle w:val="3"/>
        <w:keepNext w:val="0"/>
        <w:spacing w:before="0" w:beforeAutospacing="0" w:after="0" w:afterAutospacing="0"/>
        <w:contextualSpacing/>
        <w:jc w:val="center"/>
        <w:rPr>
          <w:color w:val="auto"/>
          <w:sz w:val="24"/>
          <w:szCs w:val="24"/>
        </w:rPr>
      </w:pPr>
    </w:p>
    <w:p w:rsidR="004C03A5" w:rsidRDefault="004C03A5" w:rsidP="00ED7977">
      <w:pPr>
        <w:pStyle w:val="3"/>
        <w:keepNext w:val="0"/>
        <w:spacing w:before="0" w:beforeAutospacing="0" w:after="0" w:afterAutospacing="0"/>
        <w:contextualSpacing/>
        <w:jc w:val="center"/>
        <w:rPr>
          <w:color w:val="auto"/>
          <w:sz w:val="24"/>
          <w:szCs w:val="24"/>
        </w:rPr>
      </w:pPr>
    </w:p>
    <w:p w:rsidR="004C03A5" w:rsidRDefault="004C03A5" w:rsidP="00ED7977">
      <w:pPr>
        <w:pStyle w:val="3"/>
        <w:keepNext w:val="0"/>
        <w:spacing w:before="0" w:beforeAutospacing="0" w:after="0" w:afterAutospacing="0"/>
        <w:contextualSpacing/>
        <w:jc w:val="center"/>
        <w:rPr>
          <w:color w:val="auto"/>
          <w:sz w:val="24"/>
          <w:szCs w:val="24"/>
        </w:rPr>
      </w:pPr>
    </w:p>
    <w:p w:rsidR="004C03A5" w:rsidRDefault="004C03A5" w:rsidP="00ED7977">
      <w:pPr>
        <w:pStyle w:val="3"/>
        <w:keepNext w:val="0"/>
        <w:spacing w:before="0" w:beforeAutospacing="0" w:after="0" w:afterAutospacing="0"/>
        <w:contextualSpacing/>
        <w:jc w:val="center"/>
        <w:rPr>
          <w:color w:val="auto"/>
          <w:sz w:val="24"/>
          <w:szCs w:val="24"/>
        </w:rPr>
      </w:pPr>
    </w:p>
    <w:p w:rsidR="004C03A5" w:rsidRDefault="004C03A5" w:rsidP="00ED7977">
      <w:pPr>
        <w:pStyle w:val="3"/>
        <w:keepNext w:val="0"/>
        <w:spacing w:before="0" w:beforeAutospacing="0" w:after="0" w:afterAutospacing="0"/>
        <w:contextualSpacing/>
        <w:jc w:val="center"/>
        <w:rPr>
          <w:color w:val="auto"/>
          <w:sz w:val="24"/>
          <w:szCs w:val="24"/>
        </w:rPr>
      </w:pPr>
    </w:p>
    <w:p w:rsidR="004071AE" w:rsidRPr="00462F1F" w:rsidRDefault="004071AE" w:rsidP="00391C3B">
      <w:pPr>
        <w:pStyle w:val="1"/>
        <w:jc w:val="center"/>
        <w:rPr>
          <w:color w:val="auto"/>
          <w:sz w:val="24"/>
          <w:szCs w:val="24"/>
        </w:rPr>
      </w:pPr>
      <w:bookmarkStart w:id="43" w:name="_Toc470854977"/>
      <w:r w:rsidRPr="00462F1F">
        <w:rPr>
          <w:color w:val="auto"/>
          <w:sz w:val="24"/>
          <w:szCs w:val="24"/>
        </w:rPr>
        <w:t xml:space="preserve">ЧАСТЬ II. «ИНФОРМАЦИОННАЯ КАРТА </w:t>
      </w:r>
      <w:r w:rsidR="00FC46BE" w:rsidRPr="00462F1F">
        <w:rPr>
          <w:color w:val="auto"/>
          <w:sz w:val="24"/>
          <w:szCs w:val="24"/>
        </w:rPr>
        <w:t>АУКЦИОН</w:t>
      </w:r>
      <w:r w:rsidR="001173C5">
        <w:rPr>
          <w:color w:val="auto"/>
          <w:sz w:val="24"/>
          <w:szCs w:val="24"/>
        </w:rPr>
        <w:t>А»</w:t>
      </w:r>
      <w:bookmarkEnd w:id="43"/>
    </w:p>
    <w:p w:rsidR="004071AE" w:rsidRPr="002149C1" w:rsidRDefault="004071AE" w:rsidP="00F80269">
      <w:pPr>
        <w:ind w:firstLine="567"/>
        <w:rPr>
          <w:rFonts w:ascii="Times New Roman" w:hAnsi="Times New Roman" w:cs="Times New Roman"/>
          <w:sz w:val="24"/>
          <w:szCs w:val="24"/>
        </w:rPr>
      </w:pPr>
      <w:r w:rsidRPr="002149C1">
        <w:rPr>
          <w:rFonts w:ascii="Times New Roman" w:hAnsi="Times New Roman" w:cs="Times New Roman"/>
          <w:sz w:val="24"/>
          <w:szCs w:val="24"/>
        </w:rPr>
        <w:t xml:space="preserve">В части </w:t>
      </w:r>
      <w:r w:rsidRPr="002149C1">
        <w:rPr>
          <w:rFonts w:ascii="Times New Roman" w:hAnsi="Times New Roman" w:cs="Times New Roman"/>
          <w:sz w:val="24"/>
          <w:szCs w:val="24"/>
          <w:lang w:val="en-US"/>
        </w:rPr>
        <w:t>II</w:t>
      </w:r>
      <w:r w:rsidRPr="002149C1">
        <w:rPr>
          <w:rFonts w:ascii="Times New Roman" w:hAnsi="Times New Roman" w:cs="Times New Roman"/>
          <w:sz w:val="24"/>
          <w:szCs w:val="24"/>
        </w:rPr>
        <w:t xml:space="preserve"> «Информационная карта </w:t>
      </w:r>
      <w:r w:rsidR="00FC46BE" w:rsidRPr="002149C1">
        <w:rPr>
          <w:rFonts w:ascii="Times New Roman" w:hAnsi="Times New Roman" w:cs="Times New Roman"/>
          <w:sz w:val="24"/>
          <w:szCs w:val="24"/>
        </w:rPr>
        <w:t>аукцион</w:t>
      </w:r>
      <w:r w:rsidRPr="002149C1">
        <w:rPr>
          <w:rFonts w:ascii="Times New Roman" w:hAnsi="Times New Roman" w:cs="Times New Roman"/>
          <w:sz w:val="24"/>
          <w:szCs w:val="24"/>
        </w:rPr>
        <w:t xml:space="preserve">а» содержится информация </w:t>
      </w:r>
      <w:r w:rsidRPr="002149C1">
        <w:rPr>
          <w:rFonts w:ascii="Times New Roman" w:hAnsi="Times New Roman" w:cs="Times New Roman"/>
          <w:kern w:val="28"/>
          <w:sz w:val="24"/>
          <w:szCs w:val="24"/>
        </w:rPr>
        <w:t xml:space="preserve">для данного конкретного </w:t>
      </w:r>
      <w:r w:rsidR="006C636D" w:rsidRPr="002149C1">
        <w:rPr>
          <w:rFonts w:ascii="Times New Roman" w:hAnsi="Times New Roman" w:cs="Times New Roman"/>
          <w:kern w:val="28"/>
          <w:sz w:val="24"/>
          <w:szCs w:val="24"/>
        </w:rPr>
        <w:t>аукциона</w:t>
      </w:r>
      <w:r w:rsidRPr="002149C1">
        <w:rPr>
          <w:rFonts w:ascii="Times New Roman" w:hAnsi="Times New Roman" w:cs="Times New Roman"/>
          <w:kern w:val="28"/>
          <w:sz w:val="24"/>
          <w:szCs w:val="24"/>
        </w:rPr>
        <w:t>, которая уточняет, разъясняет и дополняет</w:t>
      </w:r>
      <w:r w:rsidRPr="002149C1">
        <w:rPr>
          <w:rFonts w:ascii="Times New Roman" w:hAnsi="Times New Roman" w:cs="Times New Roman"/>
          <w:sz w:val="24"/>
          <w:szCs w:val="24"/>
        </w:rPr>
        <w:t xml:space="preserve"> положения части </w:t>
      </w:r>
      <w:r w:rsidRPr="002149C1">
        <w:rPr>
          <w:rFonts w:ascii="Times New Roman" w:hAnsi="Times New Roman" w:cs="Times New Roman"/>
          <w:sz w:val="24"/>
          <w:szCs w:val="24"/>
          <w:lang w:val="en-US"/>
        </w:rPr>
        <w:t>I</w:t>
      </w:r>
      <w:r w:rsidRPr="002149C1">
        <w:rPr>
          <w:rFonts w:ascii="Times New Roman" w:hAnsi="Times New Roman" w:cs="Times New Roman"/>
          <w:sz w:val="24"/>
          <w:szCs w:val="24"/>
        </w:rPr>
        <w:t xml:space="preserve"> «Общие условия проведения </w:t>
      </w:r>
      <w:r w:rsidR="006C636D" w:rsidRPr="002149C1">
        <w:rPr>
          <w:rFonts w:ascii="Times New Roman" w:hAnsi="Times New Roman" w:cs="Times New Roman"/>
          <w:sz w:val="24"/>
          <w:szCs w:val="24"/>
        </w:rPr>
        <w:t>аукциона</w:t>
      </w:r>
      <w:r w:rsidRPr="002149C1">
        <w:rPr>
          <w:rFonts w:ascii="Times New Roman" w:hAnsi="Times New Roman" w:cs="Times New Roman"/>
          <w:sz w:val="24"/>
          <w:szCs w:val="24"/>
        </w:rPr>
        <w:t xml:space="preserve">». В случае возникновении противоречия между положениями части </w:t>
      </w:r>
      <w:r w:rsidRPr="002149C1">
        <w:rPr>
          <w:rFonts w:ascii="Times New Roman" w:hAnsi="Times New Roman" w:cs="Times New Roman"/>
          <w:sz w:val="24"/>
          <w:szCs w:val="24"/>
          <w:lang w:val="en-US"/>
        </w:rPr>
        <w:t>I</w:t>
      </w:r>
      <w:r w:rsidRPr="002149C1">
        <w:rPr>
          <w:rFonts w:ascii="Times New Roman" w:hAnsi="Times New Roman" w:cs="Times New Roman"/>
          <w:sz w:val="24"/>
          <w:szCs w:val="24"/>
        </w:rPr>
        <w:t xml:space="preserve"> «Общие условия проведения </w:t>
      </w:r>
      <w:r w:rsidR="006C636D" w:rsidRPr="002149C1">
        <w:rPr>
          <w:rFonts w:ascii="Times New Roman" w:hAnsi="Times New Roman" w:cs="Times New Roman"/>
          <w:sz w:val="24"/>
          <w:szCs w:val="24"/>
        </w:rPr>
        <w:t>аукциона</w:t>
      </w:r>
      <w:r w:rsidRPr="002149C1">
        <w:rPr>
          <w:rFonts w:ascii="Times New Roman" w:hAnsi="Times New Roman" w:cs="Times New Roman"/>
          <w:sz w:val="24"/>
          <w:szCs w:val="24"/>
        </w:rPr>
        <w:t xml:space="preserve">» и части </w:t>
      </w:r>
      <w:r w:rsidRPr="002149C1">
        <w:rPr>
          <w:rFonts w:ascii="Times New Roman" w:hAnsi="Times New Roman" w:cs="Times New Roman"/>
          <w:sz w:val="24"/>
          <w:szCs w:val="24"/>
          <w:lang w:val="en-US"/>
        </w:rPr>
        <w:t>II</w:t>
      </w:r>
      <w:r w:rsidRPr="002149C1">
        <w:rPr>
          <w:rFonts w:ascii="Times New Roman" w:hAnsi="Times New Roman" w:cs="Times New Roman"/>
          <w:sz w:val="24"/>
          <w:szCs w:val="24"/>
        </w:rPr>
        <w:t xml:space="preserve"> «Информационная карта </w:t>
      </w:r>
      <w:r w:rsidR="006C636D" w:rsidRPr="002149C1">
        <w:rPr>
          <w:rFonts w:ascii="Times New Roman" w:hAnsi="Times New Roman" w:cs="Times New Roman"/>
          <w:sz w:val="24"/>
          <w:szCs w:val="24"/>
        </w:rPr>
        <w:t>аукциона</w:t>
      </w:r>
      <w:r w:rsidRPr="002149C1">
        <w:rPr>
          <w:rFonts w:ascii="Times New Roman" w:hAnsi="Times New Roman" w:cs="Times New Roman"/>
          <w:sz w:val="24"/>
          <w:szCs w:val="24"/>
        </w:rPr>
        <w:t xml:space="preserve">», применяются положения части </w:t>
      </w:r>
      <w:r w:rsidRPr="002149C1">
        <w:rPr>
          <w:rFonts w:ascii="Times New Roman" w:hAnsi="Times New Roman" w:cs="Times New Roman"/>
          <w:sz w:val="24"/>
          <w:szCs w:val="24"/>
          <w:lang w:val="en-US"/>
        </w:rPr>
        <w:t>II</w:t>
      </w:r>
      <w:r w:rsidRPr="002149C1">
        <w:rPr>
          <w:rFonts w:ascii="Times New Roman" w:hAnsi="Times New Roman" w:cs="Times New Roman"/>
          <w:sz w:val="24"/>
          <w:szCs w:val="24"/>
        </w:rPr>
        <w:t>.</w:t>
      </w:r>
    </w:p>
    <w:p w:rsidR="002B5FC4" w:rsidRPr="002149C1" w:rsidRDefault="002B5FC4" w:rsidP="00ED7977">
      <w:pPr>
        <w:pStyle w:val="1"/>
        <w:spacing w:before="0" w:beforeAutospacing="0" w:after="0" w:afterAutospacing="0"/>
        <w:contextualSpacing/>
        <w:jc w:val="center"/>
        <w:rPr>
          <w:caps/>
          <w:color w:val="auto"/>
          <w:sz w:val="24"/>
          <w:szCs w:val="24"/>
        </w:rPr>
      </w:pPr>
      <w:bookmarkStart w:id="44" w:name="_Toc171230698"/>
    </w:p>
    <w:p w:rsidR="005A0FE5" w:rsidRPr="002149C1" w:rsidRDefault="004071AE" w:rsidP="00F80269">
      <w:pPr>
        <w:jc w:val="center"/>
        <w:rPr>
          <w:rFonts w:ascii="Times New Roman" w:hAnsi="Times New Roman" w:cs="Times New Roman"/>
          <w:b/>
          <w:caps/>
          <w:sz w:val="24"/>
          <w:szCs w:val="24"/>
        </w:rPr>
      </w:pPr>
      <w:r w:rsidRPr="002149C1">
        <w:rPr>
          <w:rFonts w:ascii="Times New Roman" w:hAnsi="Times New Roman" w:cs="Times New Roman"/>
          <w:b/>
          <w:caps/>
          <w:sz w:val="24"/>
          <w:szCs w:val="24"/>
        </w:rPr>
        <w:t xml:space="preserve">Информация о проводимом </w:t>
      </w:r>
      <w:r w:rsidR="00FC46BE" w:rsidRPr="002149C1">
        <w:rPr>
          <w:rFonts w:ascii="Times New Roman" w:hAnsi="Times New Roman" w:cs="Times New Roman"/>
          <w:b/>
          <w:caps/>
          <w:sz w:val="24"/>
          <w:szCs w:val="24"/>
        </w:rPr>
        <w:t>аукцион</w:t>
      </w:r>
      <w:r w:rsidRPr="002149C1">
        <w:rPr>
          <w:rFonts w:ascii="Times New Roman" w:hAnsi="Times New Roman" w:cs="Times New Roman"/>
          <w:b/>
          <w:caps/>
          <w:sz w:val="24"/>
          <w:szCs w:val="24"/>
        </w:rPr>
        <w:t>е:</w:t>
      </w:r>
      <w:bookmarkEnd w:id="44"/>
    </w:p>
    <w:tbl>
      <w:tblPr>
        <w:tblW w:w="100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3260"/>
        <w:gridCol w:w="6238"/>
      </w:tblGrid>
      <w:tr w:rsidR="0056752B" w:rsidRPr="002149C1" w:rsidTr="00330A57">
        <w:trPr>
          <w:trHeight w:val="20"/>
          <w:tblHeader/>
          <w:jc w:val="right"/>
        </w:trPr>
        <w:tc>
          <w:tcPr>
            <w:tcW w:w="568" w:type="dxa"/>
            <w:shd w:val="clear" w:color="auto" w:fill="auto"/>
            <w:vAlign w:val="center"/>
          </w:tcPr>
          <w:p w:rsidR="004071AE" w:rsidRPr="002149C1" w:rsidRDefault="004071AE" w:rsidP="00F80269">
            <w:pPr>
              <w:spacing w:after="0"/>
              <w:jc w:val="center"/>
              <w:rPr>
                <w:rFonts w:ascii="Times New Roman" w:hAnsi="Times New Roman" w:cs="Times New Roman"/>
                <w:b/>
                <w:sz w:val="24"/>
                <w:szCs w:val="24"/>
              </w:rPr>
            </w:pPr>
            <w:r w:rsidRPr="002149C1">
              <w:rPr>
                <w:rFonts w:ascii="Times New Roman" w:hAnsi="Times New Roman" w:cs="Times New Roman"/>
                <w:b/>
                <w:sz w:val="24"/>
                <w:szCs w:val="24"/>
              </w:rPr>
              <w:t>№</w:t>
            </w:r>
          </w:p>
          <w:p w:rsidR="004071AE" w:rsidRPr="002149C1" w:rsidRDefault="004071AE" w:rsidP="00F80269">
            <w:pPr>
              <w:spacing w:after="0"/>
              <w:jc w:val="center"/>
              <w:rPr>
                <w:rFonts w:ascii="Times New Roman" w:hAnsi="Times New Roman" w:cs="Times New Roman"/>
                <w:b/>
                <w:color w:val="FF0000"/>
                <w:sz w:val="24"/>
                <w:szCs w:val="24"/>
              </w:rPr>
            </w:pPr>
            <w:r w:rsidRPr="002149C1">
              <w:rPr>
                <w:rFonts w:ascii="Times New Roman" w:hAnsi="Times New Roman" w:cs="Times New Roman"/>
                <w:b/>
                <w:sz w:val="24"/>
                <w:szCs w:val="24"/>
              </w:rPr>
              <w:t>п</w:t>
            </w:r>
            <w:r w:rsidR="00531DD2" w:rsidRPr="002149C1">
              <w:rPr>
                <w:rFonts w:ascii="Times New Roman" w:hAnsi="Times New Roman" w:cs="Times New Roman"/>
                <w:b/>
                <w:sz w:val="24"/>
                <w:szCs w:val="24"/>
              </w:rPr>
              <w:t>/п</w:t>
            </w:r>
          </w:p>
        </w:tc>
        <w:tc>
          <w:tcPr>
            <w:tcW w:w="3260" w:type="dxa"/>
            <w:shd w:val="clear" w:color="auto" w:fill="auto"/>
            <w:vAlign w:val="center"/>
          </w:tcPr>
          <w:p w:rsidR="004071AE" w:rsidRPr="002149C1" w:rsidRDefault="004071AE" w:rsidP="00F80269">
            <w:pPr>
              <w:spacing w:after="0"/>
              <w:jc w:val="center"/>
              <w:rPr>
                <w:rFonts w:ascii="Times New Roman" w:hAnsi="Times New Roman" w:cs="Times New Roman"/>
                <w:b/>
                <w:sz w:val="24"/>
                <w:szCs w:val="24"/>
              </w:rPr>
            </w:pPr>
            <w:r w:rsidRPr="002149C1">
              <w:rPr>
                <w:rFonts w:ascii="Times New Roman" w:hAnsi="Times New Roman" w:cs="Times New Roman"/>
                <w:b/>
                <w:sz w:val="24"/>
                <w:szCs w:val="24"/>
              </w:rPr>
              <w:t>Наименование</w:t>
            </w:r>
          </w:p>
        </w:tc>
        <w:tc>
          <w:tcPr>
            <w:tcW w:w="6238" w:type="dxa"/>
            <w:shd w:val="clear" w:color="auto" w:fill="auto"/>
            <w:vAlign w:val="center"/>
          </w:tcPr>
          <w:p w:rsidR="004071AE" w:rsidRPr="002149C1" w:rsidRDefault="004071AE" w:rsidP="00F80269">
            <w:pPr>
              <w:spacing w:after="0"/>
              <w:jc w:val="center"/>
              <w:rPr>
                <w:rFonts w:ascii="Times New Roman" w:hAnsi="Times New Roman" w:cs="Times New Roman"/>
                <w:b/>
                <w:sz w:val="24"/>
                <w:szCs w:val="24"/>
              </w:rPr>
            </w:pPr>
            <w:r w:rsidRPr="002149C1">
              <w:rPr>
                <w:rFonts w:ascii="Times New Roman" w:hAnsi="Times New Roman" w:cs="Times New Roman"/>
                <w:b/>
                <w:sz w:val="24"/>
                <w:szCs w:val="24"/>
              </w:rPr>
              <w:t>Информация</w:t>
            </w:r>
          </w:p>
        </w:tc>
      </w:tr>
      <w:tr w:rsidR="0045532C" w:rsidRPr="002149C1" w:rsidTr="00330A57">
        <w:trPr>
          <w:trHeight w:val="20"/>
          <w:jc w:val="right"/>
        </w:trPr>
        <w:tc>
          <w:tcPr>
            <w:tcW w:w="568" w:type="dxa"/>
            <w:vAlign w:val="center"/>
          </w:tcPr>
          <w:p w:rsidR="0045532C" w:rsidRPr="002149C1" w:rsidRDefault="0045532C" w:rsidP="00F80269">
            <w:pPr>
              <w:spacing w:after="0"/>
              <w:jc w:val="center"/>
              <w:rPr>
                <w:rFonts w:ascii="Times New Roman" w:hAnsi="Times New Roman" w:cs="Times New Roman"/>
                <w:b/>
                <w:sz w:val="24"/>
                <w:szCs w:val="24"/>
              </w:rPr>
            </w:pPr>
            <w:r w:rsidRPr="002149C1">
              <w:rPr>
                <w:rFonts w:ascii="Times New Roman" w:hAnsi="Times New Roman" w:cs="Times New Roman"/>
                <w:b/>
                <w:sz w:val="24"/>
                <w:szCs w:val="24"/>
              </w:rPr>
              <w:t>1</w:t>
            </w:r>
          </w:p>
        </w:tc>
        <w:tc>
          <w:tcPr>
            <w:tcW w:w="3260" w:type="dxa"/>
            <w:vAlign w:val="center"/>
          </w:tcPr>
          <w:p w:rsidR="0045532C" w:rsidRPr="002149C1" w:rsidRDefault="0045532C" w:rsidP="00F80269">
            <w:pPr>
              <w:spacing w:after="0"/>
              <w:rPr>
                <w:rFonts w:ascii="Times New Roman" w:hAnsi="Times New Roman" w:cs="Times New Roman"/>
                <w:sz w:val="24"/>
                <w:szCs w:val="24"/>
              </w:rPr>
            </w:pPr>
            <w:r w:rsidRPr="002149C1">
              <w:rPr>
                <w:rFonts w:ascii="Times New Roman" w:hAnsi="Times New Roman" w:cs="Times New Roman"/>
                <w:sz w:val="24"/>
                <w:szCs w:val="24"/>
              </w:rPr>
              <w:t xml:space="preserve">Наименование Организатора торгов </w:t>
            </w:r>
            <w:r w:rsidRPr="002149C1">
              <w:rPr>
                <w:rFonts w:ascii="Times New Roman" w:eastAsia="Calibri" w:hAnsi="Times New Roman" w:cs="Times New Roman"/>
                <w:sz w:val="24"/>
                <w:szCs w:val="24"/>
              </w:rPr>
              <w:t>(контактная информация)</w:t>
            </w:r>
          </w:p>
        </w:tc>
        <w:tc>
          <w:tcPr>
            <w:tcW w:w="6238" w:type="dxa"/>
            <w:vAlign w:val="center"/>
          </w:tcPr>
          <w:p w:rsidR="0045532C" w:rsidRPr="000F6A05" w:rsidRDefault="000D1FA8" w:rsidP="00F80269">
            <w:pPr>
              <w:spacing w:after="0"/>
              <w:rPr>
                <w:rFonts w:ascii="Times New Roman" w:eastAsia="Times New Roman" w:hAnsi="Times New Roman" w:cs="Times New Roman"/>
                <w:bCs/>
                <w:sz w:val="24"/>
                <w:szCs w:val="24"/>
                <w:lang w:eastAsia="ru-RU"/>
              </w:rPr>
            </w:pPr>
            <w:r w:rsidRPr="000F6A05">
              <w:rPr>
                <w:rFonts w:ascii="Times New Roman" w:eastAsia="Times New Roman" w:hAnsi="Times New Roman" w:cs="Times New Roman"/>
                <w:sz w:val="24"/>
                <w:szCs w:val="24"/>
                <w:lang w:eastAsia="ru-RU"/>
              </w:rPr>
              <w:t xml:space="preserve">Акционерное общество  «90 экспериментальный завод» </w:t>
            </w:r>
            <w:r w:rsidRPr="000F6A05">
              <w:rPr>
                <w:rFonts w:ascii="Times New Roman" w:eastAsia="Times New Roman" w:hAnsi="Times New Roman" w:cs="Times New Roman"/>
                <w:bCs/>
                <w:sz w:val="24"/>
                <w:szCs w:val="24"/>
                <w:lang w:eastAsia="ru-RU"/>
              </w:rPr>
              <w:t>(АО «90 ЭЗ»)</w:t>
            </w:r>
          </w:p>
          <w:p w:rsidR="000D1FA8" w:rsidRPr="000F6A05" w:rsidRDefault="000D1FA8" w:rsidP="00F80269">
            <w:pPr>
              <w:spacing w:after="0"/>
              <w:rPr>
                <w:rFonts w:ascii="Times New Roman" w:hAnsi="Times New Roman" w:cs="Times New Roman"/>
                <w:sz w:val="24"/>
                <w:szCs w:val="24"/>
              </w:rPr>
            </w:pPr>
            <w:r w:rsidRPr="000F6A05">
              <w:rPr>
                <w:rFonts w:ascii="Times New Roman" w:hAnsi="Times New Roman" w:cs="Times New Roman"/>
                <w:sz w:val="24"/>
                <w:szCs w:val="24"/>
              </w:rPr>
              <w:t>Адрес: 108807, г. Москва, поселение Первомайское, поселок Птичный, ул. Центральная, д. 103</w:t>
            </w:r>
          </w:p>
          <w:p w:rsidR="000D1FA8" w:rsidRPr="000F6A05" w:rsidRDefault="002149C1" w:rsidP="00F80269">
            <w:pPr>
              <w:spacing w:after="0"/>
              <w:rPr>
                <w:rFonts w:ascii="Times New Roman" w:eastAsia="Times New Roman" w:hAnsi="Times New Roman" w:cs="Times New Roman"/>
                <w:bCs/>
                <w:sz w:val="24"/>
                <w:szCs w:val="24"/>
                <w:lang w:val="en-US" w:eastAsia="ru-RU"/>
              </w:rPr>
            </w:pPr>
            <w:r w:rsidRPr="000F6A05">
              <w:rPr>
                <w:rFonts w:ascii="Times New Roman" w:eastAsia="Times New Roman" w:hAnsi="Times New Roman" w:cs="Times New Roman"/>
                <w:bCs/>
                <w:sz w:val="24"/>
                <w:szCs w:val="24"/>
                <w:lang w:eastAsia="ru-RU"/>
              </w:rPr>
              <w:t xml:space="preserve">Контактный телефон: </w:t>
            </w:r>
            <w:r w:rsidR="00DC4331" w:rsidRPr="000F6A05">
              <w:rPr>
                <w:rFonts w:ascii="Times New Roman" w:eastAsia="Times New Roman" w:hAnsi="Times New Roman" w:cs="Times New Roman"/>
                <w:bCs/>
                <w:sz w:val="24"/>
                <w:szCs w:val="24"/>
                <w:lang w:val="en-US" w:eastAsia="ru-RU"/>
              </w:rPr>
              <w:t>8 (495) 845-72-45</w:t>
            </w:r>
          </w:p>
          <w:p w:rsidR="000D1FA8" w:rsidRPr="000F6A05" w:rsidRDefault="000D1FA8" w:rsidP="00F80269">
            <w:pPr>
              <w:spacing w:after="0"/>
              <w:rPr>
                <w:rFonts w:ascii="Times New Roman" w:hAnsi="Times New Roman" w:cs="Times New Roman"/>
                <w:sz w:val="24"/>
                <w:szCs w:val="24"/>
              </w:rPr>
            </w:pPr>
          </w:p>
        </w:tc>
      </w:tr>
      <w:tr w:rsidR="0045532C" w:rsidRPr="002149C1" w:rsidTr="00330A57">
        <w:trPr>
          <w:trHeight w:val="20"/>
          <w:jc w:val="right"/>
        </w:trPr>
        <w:tc>
          <w:tcPr>
            <w:tcW w:w="568" w:type="dxa"/>
            <w:vAlign w:val="center"/>
          </w:tcPr>
          <w:p w:rsidR="0045532C" w:rsidRPr="002149C1" w:rsidRDefault="0045532C" w:rsidP="00F80269">
            <w:pPr>
              <w:spacing w:after="0"/>
              <w:jc w:val="center"/>
              <w:rPr>
                <w:rFonts w:ascii="Times New Roman" w:hAnsi="Times New Roman" w:cs="Times New Roman"/>
                <w:b/>
                <w:sz w:val="24"/>
                <w:szCs w:val="24"/>
              </w:rPr>
            </w:pPr>
            <w:r w:rsidRPr="002149C1">
              <w:rPr>
                <w:rFonts w:ascii="Times New Roman" w:hAnsi="Times New Roman" w:cs="Times New Roman"/>
                <w:b/>
                <w:sz w:val="24"/>
                <w:szCs w:val="24"/>
              </w:rPr>
              <w:t>2</w:t>
            </w:r>
          </w:p>
        </w:tc>
        <w:tc>
          <w:tcPr>
            <w:tcW w:w="3260" w:type="dxa"/>
            <w:vAlign w:val="center"/>
          </w:tcPr>
          <w:p w:rsidR="0045532C" w:rsidRPr="002149C1" w:rsidRDefault="0045532C" w:rsidP="00F80269">
            <w:pPr>
              <w:spacing w:after="0"/>
              <w:rPr>
                <w:rFonts w:ascii="Times New Roman" w:hAnsi="Times New Roman" w:cs="Times New Roman"/>
                <w:sz w:val="24"/>
                <w:szCs w:val="24"/>
              </w:rPr>
            </w:pPr>
            <w:r w:rsidRPr="002149C1">
              <w:rPr>
                <w:rFonts w:ascii="Times New Roman" w:eastAsia="Calibri" w:hAnsi="Times New Roman" w:cs="Times New Roman"/>
                <w:sz w:val="24"/>
                <w:szCs w:val="24"/>
              </w:rPr>
              <w:t>Специализированная организация (контактная информация)</w:t>
            </w:r>
          </w:p>
        </w:tc>
        <w:tc>
          <w:tcPr>
            <w:tcW w:w="6238" w:type="dxa"/>
            <w:vAlign w:val="center"/>
          </w:tcPr>
          <w:p w:rsidR="002149C1" w:rsidRPr="00E069FD" w:rsidRDefault="002149C1" w:rsidP="002149C1">
            <w:pPr>
              <w:spacing w:after="0" w:line="240" w:lineRule="auto"/>
              <w:jc w:val="both"/>
              <w:rPr>
                <w:rFonts w:ascii="Times New Roman" w:eastAsia="Calibri" w:hAnsi="Times New Roman" w:cs="Times New Roman"/>
                <w:sz w:val="24"/>
                <w:szCs w:val="24"/>
              </w:rPr>
            </w:pPr>
            <w:r w:rsidRPr="00E069FD">
              <w:rPr>
                <w:rFonts w:ascii="Times New Roman" w:eastAsia="Calibri" w:hAnsi="Times New Roman" w:cs="Times New Roman"/>
                <w:sz w:val="24"/>
                <w:szCs w:val="24"/>
              </w:rPr>
              <w:t>Общество с ограниченной ответственностью «Коммерческое бюро специальных проектов» (ООО «КБСП»)</w:t>
            </w:r>
          </w:p>
          <w:p w:rsidR="002149C1" w:rsidRPr="00E069FD" w:rsidRDefault="002149C1" w:rsidP="002149C1">
            <w:pPr>
              <w:spacing w:after="0" w:line="240" w:lineRule="auto"/>
              <w:jc w:val="both"/>
              <w:rPr>
                <w:rFonts w:ascii="Times New Roman" w:eastAsia="Calibri" w:hAnsi="Times New Roman" w:cs="Times New Roman"/>
                <w:sz w:val="24"/>
                <w:szCs w:val="24"/>
              </w:rPr>
            </w:pPr>
            <w:r w:rsidRPr="00E069FD">
              <w:rPr>
                <w:rFonts w:ascii="Times New Roman" w:eastAsia="Calibri" w:hAnsi="Times New Roman" w:cs="Times New Roman"/>
                <w:sz w:val="24"/>
                <w:szCs w:val="24"/>
              </w:rPr>
              <w:t>Адрес: 107076, г. Моск</w:t>
            </w:r>
            <w:r w:rsidRPr="00E069FD">
              <w:rPr>
                <w:rFonts w:ascii="Times New Roman" w:hAnsi="Times New Roman" w:cs="Times New Roman"/>
                <w:sz w:val="24"/>
                <w:szCs w:val="24"/>
              </w:rPr>
              <w:t>ва, Стромынский переулок, дом 4</w:t>
            </w:r>
          </w:p>
          <w:p w:rsidR="002149C1" w:rsidRPr="00E069FD" w:rsidRDefault="002149C1" w:rsidP="002149C1">
            <w:pPr>
              <w:widowControl w:val="0"/>
              <w:shd w:val="clear" w:color="auto" w:fill="FFFFFF"/>
              <w:spacing w:after="0" w:line="240" w:lineRule="auto"/>
              <w:jc w:val="both"/>
              <w:rPr>
                <w:rFonts w:ascii="Times New Roman" w:eastAsia="Calibri" w:hAnsi="Times New Roman" w:cs="Times New Roman"/>
                <w:sz w:val="24"/>
                <w:szCs w:val="24"/>
              </w:rPr>
            </w:pPr>
            <w:r w:rsidRPr="00E069FD">
              <w:rPr>
                <w:rFonts w:ascii="Times New Roman" w:eastAsia="Calibri" w:hAnsi="Times New Roman" w:cs="Times New Roman"/>
                <w:sz w:val="24"/>
                <w:szCs w:val="24"/>
              </w:rPr>
              <w:t>Телефон: 8 (916) 142-84-00</w:t>
            </w:r>
          </w:p>
          <w:p w:rsidR="002149C1" w:rsidRPr="00911678" w:rsidRDefault="002149C1" w:rsidP="002149C1">
            <w:pPr>
              <w:tabs>
                <w:tab w:val="num" w:pos="540"/>
              </w:tabs>
              <w:spacing w:after="0" w:line="240" w:lineRule="auto"/>
              <w:jc w:val="both"/>
              <w:rPr>
                <w:rFonts w:ascii="Times New Roman" w:eastAsia="Calibri" w:hAnsi="Times New Roman" w:cs="Times New Roman"/>
                <w:sz w:val="24"/>
                <w:szCs w:val="24"/>
              </w:rPr>
            </w:pPr>
            <w:r w:rsidRPr="00E069FD">
              <w:rPr>
                <w:rFonts w:ascii="Times New Roman" w:eastAsia="Calibri" w:hAnsi="Times New Roman" w:cs="Times New Roman"/>
                <w:sz w:val="24"/>
                <w:szCs w:val="24"/>
                <w:lang w:val="en-US"/>
              </w:rPr>
              <w:t>E</w:t>
            </w:r>
            <w:r w:rsidRPr="00911678">
              <w:rPr>
                <w:rFonts w:ascii="Times New Roman" w:eastAsia="Calibri" w:hAnsi="Times New Roman" w:cs="Times New Roman"/>
                <w:sz w:val="24"/>
                <w:szCs w:val="24"/>
              </w:rPr>
              <w:t>-</w:t>
            </w:r>
            <w:r w:rsidRPr="00E069FD">
              <w:rPr>
                <w:rFonts w:ascii="Times New Roman" w:eastAsia="Calibri" w:hAnsi="Times New Roman" w:cs="Times New Roman"/>
                <w:sz w:val="24"/>
                <w:szCs w:val="24"/>
                <w:lang w:val="en-US"/>
              </w:rPr>
              <w:t>mail</w:t>
            </w:r>
            <w:r w:rsidRPr="00911678">
              <w:rPr>
                <w:rFonts w:ascii="Times New Roman" w:eastAsia="Calibri" w:hAnsi="Times New Roman" w:cs="Times New Roman"/>
                <w:sz w:val="24"/>
                <w:szCs w:val="24"/>
              </w:rPr>
              <w:t xml:space="preserve">: </w:t>
            </w:r>
            <w:hyperlink r:id="rId11" w:history="1">
              <w:r w:rsidR="00E069FD" w:rsidRPr="00E069FD">
                <w:rPr>
                  <w:rStyle w:val="a3"/>
                  <w:rFonts w:ascii="Times New Roman" w:eastAsia="Calibri" w:hAnsi="Times New Roman" w:cs="Times New Roman"/>
                  <w:color w:val="auto"/>
                  <w:sz w:val="24"/>
                  <w:szCs w:val="24"/>
                  <w:lang w:val="en-US"/>
                </w:rPr>
                <w:t>ooo</w:t>
              </w:r>
              <w:r w:rsidR="00E069FD" w:rsidRPr="00911678">
                <w:rPr>
                  <w:rStyle w:val="a3"/>
                  <w:rFonts w:ascii="Times New Roman" w:eastAsia="Calibri" w:hAnsi="Times New Roman" w:cs="Times New Roman"/>
                  <w:color w:val="auto"/>
                  <w:sz w:val="24"/>
                  <w:szCs w:val="24"/>
                </w:rPr>
                <w:t>.</w:t>
              </w:r>
              <w:r w:rsidR="00E069FD" w:rsidRPr="00E069FD">
                <w:rPr>
                  <w:rStyle w:val="a3"/>
                  <w:rFonts w:ascii="Times New Roman" w:eastAsia="Calibri" w:hAnsi="Times New Roman" w:cs="Times New Roman"/>
                  <w:color w:val="auto"/>
                  <w:sz w:val="24"/>
                  <w:szCs w:val="24"/>
                  <w:lang w:val="en-US"/>
                </w:rPr>
                <w:t>kbsp</w:t>
              </w:r>
              <w:r w:rsidR="00E069FD" w:rsidRPr="00911678">
                <w:rPr>
                  <w:rStyle w:val="a3"/>
                  <w:rFonts w:ascii="Times New Roman" w:eastAsia="Calibri" w:hAnsi="Times New Roman" w:cs="Times New Roman"/>
                  <w:color w:val="auto"/>
                  <w:sz w:val="24"/>
                  <w:szCs w:val="24"/>
                </w:rPr>
                <w:t>@</w:t>
              </w:r>
              <w:r w:rsidR="00E069FD" w:rsidRPr="00E069FD">
                <w:rPr>
                  <w:rStyle w:val="a3"/>
                  <w:rFonts w:ascii="Times New Roman" w:eastAsia="Calibri" w:hAnsi="Times New Roman" w:cs="Times New Roman"/>
                  <w:color w:val="auto"/>
                  <w:sz w:val="24"/>
                  <w:szCs w:val="24"/>
                  <w:lang w:val="en-US"/>
                </w:rPr>
                <w:t>mail</w:t>
              </w:r>
              <w:r w:rsidR="00E069FD" w:rsidRPr="00911678">
                <w:rPr>
                  <w:rStyle w:val="a3"/>
                  <w:rFonts w:ascii="Times New Roman" w:eastAsia="Calibri" w:hAnsi="Times New Roman" w:cs="Times New Roman"/>
                  <w:color w:val="auto"/>
                  <w:sz w:val="24"/>
                  <w:szCs w:val="24"/>
                </w:rPr>
                <w:t>.</w:t>
              </w:r>
              <w:r w:rsidR="00E069FD" w:rsidRPr="00E069FD">
                <w:rPr>
                  <w:rStyle w:val="a3"/>
                  <w:rFonts w:ascii="Times New Roman" w:eastAsia="Calibri" w:hAnsi="Times New Roman" w:cs="Times New Roman"/>
                  <w:color w:val="auto"/>
                  <w:sz w:val="24"/>
                  <w:szCs w:val="24"/>
                  <w:lang w:val="en-US"/>
                </w:rPr>
                <w:t>ru</w:t>
              </w:r>
            </w:hyperlink>
          </w:p>
          <w:p w:rsidR="00E069FD" w:rsidRPr="00E069FD" w:rsidRDefault="00E069FD" w:rsidP="002149C1">
            <w:pPr>
              <w:tabs>
                <w:tab w:val="num" w:pos="540"/>
              </w:tabs>
              <w:spacing w:after="0" w:line="240" w:lineRule="auto"/>
              <w:jc w:val="both"/>
              <w:rPr>
                <w:rFonts w:ascii="Times New Roman" w:eastAsia="Calibri" w:hAnsi="Times New Roman" w:cs="Times New Roman"/>
                <w:b/>
                <w:bCs/>
                <w:sz w:val="24"/>
                <w:szCs w:val="24"/>
              </w:rPr>
            </w:pPr>
            <w:r w:rsidRPr="00E069FD">
              <w:rPr>
                <w:rFonts w:ascii="Times New Roman" w:eastAsia="Calibri" w:hAnsi="Times New Roman" w:cs="Times New Roman"/>
                <w:sz w:val="24"/>
                <w:szCs w:val="24"/>
              </w:rPr>
              <w:t xml:space="preserve">Сайт: </w:t>
            </w:r>
            <w:hyperlink r:id="rId12" w:tgtFrame="_blank" w:history="1">
              <w:r w:rsidRPr="00E069FD">
                <w:rPr>
                  <w:rStyle w:val="a3"/>
                  <w:rFonts w:ascii="Times New Roman" w:hAnsi="Times New Roman" w:cs="Times New Roman"/>
                  <w:color w:val="auto"/>
                  <w:sz w:val="24"/>
                  <w:szCs w:val="24"/>
                  <w:shd w:val="clear" w:color="auto" w:fill="FFFFFF"/>
                </w:rPr>
                <w:t>http://kbsp.site2018.ru/</w:t>
              </w:r>
            </w:hyperlink>
            <w:r w:rsidRPr="00E069FD">
              <w:rPr>
                <w:rFonts w:ascii="Times New Roman" w:hAnsi="Times New Roman" w:cs="Times New Roman"/>
                <w:sz w:val="24"/>
                <w:szCs w:val="24"/>
                <w:shd w:val="clear" w:color="auto" w:fill="FFFFFF"/>
              </w:rPr>
              <w:t> </w:t>
            </w:r>
          </w:p>
          <w:p w:rsidR="0045532C" w:rsidRPr="00E069FD" w:rsidRDefault="002149C1" w:rsidP="00C44AD0">
            <w:pPr>
              <w:widowControl w:val="0"/>
              <w:tabs>
                <w:tab w:val="num" w:pos="540"/>
              </w:tabs>
              <w:spacing w:after="0" w:line="240" w:lineRule="auto"/>
              <w:jc w:val="both"/>
              <w:rPr>
                <w:rFonts w:ascii="Times New Roman" w:eastAsia="Calibri" w:hAnsi="Times New Roman" w:cs="Times New Roman"/>
                <w:sz w:val="24"/>
                <w:szCs w:val="24"/>
              </w:rPr>
            </w:pPr>
            <w:r w:rsidRPr="00E069FD">
              <w:rPr>
                <w:rFonts w:ascii="Times New Roman" w:eastAsia="Calibri" w:hAnsi="Times New Roman" w:cs="Times New Roman"/>
                <w:sz w:val="24"/>
                <w:szCs w:val="24"/>
              </w:rPr>
              <w:t xml:space="preserve">Контактное лицо: Рыжова Марина </w:t>
            </w:r>
          </w:p>
        </w:tc>
      </w:tr>
      <w:tr w:rsidR="00330A57" w:rsidRPr="002149C1" w:rsidTr="00330A57">
        <w:trPr>
          <w:trHeight w:val="20"/>
          <w:jc w:val="right"/>
        </w:trPr>
        <w:tc>
          <w:tcPr>
            <w:tcW w:w="568" w:type="dxa"/>
            <w:vAlign w:val="center"/>
          </w:tcPr>
          <w:p w:rsidR="00330A57" w:rsidRPr="002149C1" w:rsidRDefault="00330A57" w:rsidP="00F80269">
            <w:pPr>
              <w:spacing w:after="0"/>
              <w:jc w:val="center"/>
              <w:rPr>
                <w:rFonts w:ascii="Times New Roman" w:hAnsi="Times New Roman" w:cs="Times New Roman"/>
                <w:b/>
                <w:sz w:val="24"/>
                <w:szCs w:val="24"/>
              </w:rPr>
            </w:pPr>
            <w:r w:rsidRPr="002149C1">
              <w:rPr>
                <w:rFonts w:ascii="Times New Roman" w:hAnsi="Times New Roman" w:cs="Times New Roman"/>
                <w:b/>
                <w:sz w:val="24"/>
                <w:szCs w:val="24"/>
              </w:rPr>
              <w:t>3</w:t>
            </w:r>
          </w:p>
        </w:tc>
        <w:tc>
          <w:tcPr>
            <w:tcW w:w="3260" w:type="dxa"/>
            <w:vAlign w:val="center"/>
          </w:tcPr>
          <w:p w:rsidR="00330A57" w:rsidRPr="002149C1" w:rsidRDefault="00587759" w:rsidP="00587759">
            <w:pPr>
              <w:spacing w:after="0"/>
              <w:rPr>
                <w:rFonts w:ascii="Times New Roman" w:hAnsi="Times New Roman" w:cs="Times New Roman"/>
                <w:sz w:val="24"/>
                <w:szCs w:val="24"/>
              </w:rPr>
            </w:pPr>
            <w:r w:rsidRPr="002149C1">
              <w:rPr>
                <w:rFonts w:ascii="Times New Roman" w:hAnsi="Times New Roman" w:cs="Times New Roman"/>
                <w:sz w:val="24"/>
                <w:szCs w:val="24"/>
              </w:rPr>
              <w:t xml:space="preserve">Наименование  и предмет аукциона  </w:t>
            </w:r>
          </w:p>
        </w:tc>
        <w:tc>
          <w:tcPr>
            <w:tcW w:w="6238" w:type="dxa"/>
            <w:vAlign w:val="center"/>
          </w:tcPr>
          <w:p w:rsidR="0090353C" w:rsidRPr="000F6A05" w:rsidRDefault="00DB6C11" w:rsidP="0090353C">
            <w:pPr>
              <w:spacing w:after="0" w:line="276" w:lineRule="auto"/>
              <w:ind w:left="-73"/>
              <w:jc w:val="both"/>
              <w:rPr>
                <w:rFonts w:ascii="Times New Roman" w:hAnsi="Times New Roman"/>
                <w:sz w:val="24"/>
                <w:szCs w:val="24"/>
              </w:rPr>
            </w:pPr>
            <w:r w:rsidRPr="000F6A05">
              <w:rPr>
                <w:rFonts w:ascii="Times New Roman" w:eastAsia="Times New Roman" w:hAnsi="Times New Roman" w:cs="Times New Roman"/>
                <w:b/>
                <w:sz w:val="24"/>
                <w:szCs w:val="24"/>
                <w:lang w:eastAsia="ru-RU"/>
              </w:rPr>
              <w:t>Наименование аукциона:</w:t>
            </w:r>
            <w:r w:rsidR="00941F67" w:rsidRPr="000F6A05">
              <w:rPr>
                <w:rFonts w:ascii="Times New Roman" w:eastAsia="Times New Roman" w:hAnsi="Times New Roman" w:cs="Times New Roman"/>
                <w:b/>
                <w:sz w:val="24"/>
                <w:szCs w:val="24"/>
                <w:lang w:eastAsia="ru-RU"/>
              </w:rPr>
              <w:t xml:space="preserve"> </w:t>
            </w:r>
            <w:r w:rsidR="00DA3848" w:rsidRPr="000F6A05">
              <w:rPr>
                <w:rFonts w:ascii="Times New Roman" w:eastAsia="Times New Roman" w:hAnsi="Times New Roman" w:cs="Times New Roman"/>
                <w:sz w:val="24"/>
                <w:szCs w:val="24"/>
                <w:lang w:eastAsia="ru-RU"/>
              </w:rPr>
              <w:t>а</w:t>
            </w:r>
            <w:r w:rsidR="00941F67" w:rsidRPr="000F6A05">
              <w:rPr>
                <w:rFonts w:ascii="Times New Roman" w:eastAsia="Times New Roman" w:hAnsi="Times New Roman" w:cs="Times New Roman"/>
                <w:sz w:val="24"/>
                <w:szCs w:val="24"/>
                <w:lang w:eastAsia="ru-RU"/>
              </w:rPr>
              <w:t xml:space="preserve">укцион, открытый по составу участников и форме подачи предложений, на право заключения договора аренды </w:t>
            </w:r>
            <w:r w:rsidR="00D65B16" w:rsidRPr="000F6A05">
              <w:rPr>
                <w:rFonts w:ascii="Times New Roman" w:eastAsia="Times New Roman" w:hAnsi="Times New Roman" w:cs="Times New Roman"/>
                <w:sz w:val="24"/>
                <w:szCs w:val="24"/>
                <w:lang w:eastAsia="ru-RU"/>
              </w:rPr>
              <w:t>нежил</w:t>
            </w:r>
            <w:r w:rsidR="00C64A18" w:rsidRPr="000F6A05">
              <w:rPr>
                <w:rFonts w:ascii="Times New Roman" w:eastAsia="Times New Roman" w:hAnsi="Times New Roman" w:cs="Times New Roman"/>
                <w:sz w:val="24"/>
                <w:szCs w:val="24"/>
                <w:lang w:eastAsia="ru-RU"/>
              </w:rPr>
              <w:t>ого</w:t>
            </w:r>
            <w:r w:rsidR="00D65B16" w:rsidRPr="000F6A05">
              <w:rPr>
                <w:rFonts w:ascii="Times New Roman" w:eastAsia="Times New Roman" w:hAnsi="Times New Roman" w:cs="Times New Roman"/>
                <w:sz w:val="24"/>
                <w:szCs w:val="24"/>
                <w:lang w:eastAsia="ru-RU"/>
              </w:rPr>
              <w:t xml:space="preserve"> помещени</w:t>
            </w:r>
            <w:r w:rsidR="00C64A18" w:rsidRPr="000F6A05">
              <w:rPr>
                <w:rFonts w:ascii="Times New Roman" w:eastAsia="Times New Roman" w:hAnsi="Times New Roman" w:cs="Times New Roman"/>
                <w:sz w:val="24"/>
                <w:szCs w:val="24"/>
                <w:lang w:eastAsia="ru-RU"/>
              </w:rPr>
              <w:t>я</w:t>
            </w:r>
            <w:r w:rsidR="00D65B16" w:rsidRPr="000F6A05">
              <w:rPr>
                <w:rFonts w:ascii="Times New Roman" w:eastAsia="Times New Roman" w:hAnsi="Times New Roman" w:cs="Times New Roman"/>
                <w:sz w:val="24"/>
                <w:szCs w:val="24"/>
                <w:lang w:eastAsia="ru-RU"/>
              </w:rPr>
              <w:t xml:space="preserve"> </w:t>
            </w:r>
            <w:r w:rsidR="00807E57" w:rsidRPr="000F6A05">
              <w:rPr>
                <w:rFonts w:ascii="Times New Roman" w:eastAsia="Times New Roman" w:hAnsi="Times New Roman" w:cs="Times New Roman"/>
                <w:sz w:val="24"/>
                <w:szCs w:val="24"/>
                <w:lang w:eastAsia="ru-RU"/>
              </w:rPr>
              <w:t>общей</w:t>
            </w:r>
            <w:r w:rsidR="004F7D91" w:rsidRPr="000F6A05">
              <w:rPr>
                <w:rFonts w:ascii="Times New Roman" w:eastAsia="Times New Roman" w:hAnsi="Times New Roman" w:cs="Times New Roman"/>
                <w:sz w:val="24"/>
                <w:szCs w:val="24"/>
                <w:lang w:eastAsia="ru-RU"/>
              </w:rPr>
              <w:t xml:space="preserve"> </w:t>
            </w:r>
            <w:r w:rsidR="00D65B16" w:rsidRPr="000F6A05">
              <w:rPr>
                <w:rFonts w:ascii="Times New Roman" w:eastAsia="Times New Roman" w:hAnsi="Times New Roman" w:cs="Times New Roman"/>
                <w:sz w:val="24"/>
                <w:szCs w:val="24"/>
                <w:lang w:eastAsia="ru-RU"/>
              </w:rPr>
              <w:t xml:space="preserve">площадью </w:t>
            </w:r>
            <w:r w:rsidR="00C64A18" w:rsidRPr="000F6A05">
              <w:rPr>
                <w:rFonts w:ascii="Times New Roman" w:hAnsi="Times New Roman"/>
                <w:sz w:val="24"/>
                <w:szCs w:val="24"/>
              </w:rPr>
              <w:t xml:space="preserve">аренды </w:t>
            </w:r>
            <w:r w:rsidR="00DC4331" w:rsidRPr="000F6A05">
              <w:rPr>
                <w:rFonts w:ascii="Times New Roman" w:hAnsi="Times New Roman"/>
                <w:sz w:val="24"/>
                <w:szCs w:val="24"/>
              </w:rPr>
              <w:t>585,7</w:t>
            </w:r>
            <w:r w:rsidR="00C64A18" w:rsidRPr="000F6A05">
              <w:rPr>
                <w:rFonts w:ascii="Times New Roman" w:hAnsi="Times New Roman"/>
                <w:b/>
                <w:sz w:val="24"/>
                <w:szCs w:val="24"/>
              </w:rPr>
              <w:t xml:space="preserve"> </w:t>
            </w:r>
            <w:r w:rsidR="00D65B16" w:rsidRPr="000F6A05">
              <w:rPr>
                <w:rFonts w:ascii="Times New Roman" w:eastAsia="Times New Roman" w:hAnsi="Times New Roman" w:cs="Times New Roman"/>
                <w:sz w:val="24"/>
                <w:szCs w:val="24"/>
                <w:lang w:eastAsia="ru-RU"/>
              </w:rPr>
              <w:t>кв. м, находящ</w:t>
            </w:r>
            <w:r w:rsidR="00C64A18" w:rsidRPr="000F6A05">
              <w:rPr>
                <w:rFonts w:ascii="Times New Roman" w:eastAsia="Times New Roman" w:hAnsi="Times New Roman" w:cs="Times New Roman"/>
                <w:sz w:val="24"/>
                <w:szCs w:val="24"/>
                <w:lang w:eastAsia="ru-RU"/>
              </w:rPr>
              <w:t>его</w:t>
            </w:r>
            <w:r w:rsidR="00D65B16" w:rsidRPr="000F6A05">
              <w:rPr>
                <w:rFonts w:ascii="Times New Roman" w:eastAsia="Times New Roman" w:hAnsi="Times New Roman" w:cs="Times New Roman"/>
                <w:sz w:val="24"/>
                <w:szCs w:val="24"/>
                <w:lang w:eastAsia="ru-RU"/>
              </w:rPr>
              <w:t>ся в собственности АО «</w:t>
            </w:r>
            <w:r w:rsidR="00C64A18" w:rsidRPr="000F6A05">
              <w:rPr>
                <w:rFonts w:ascii="Times New Roman" w:eastAsia="Times New Roman" w:hAnsi="Times New Roman" w:cs="Times New Roman"/>
                <w:sz w:val="24"/>
                <w:szCs w:val="24"/>
                <w:lang w:eastAsia="ru-RU"/>
              </w:rPr>
              <w:t>90 экспериментальный завод</w:t>
            </w:r>
            <w:r w:rsidR="00D65B16" w:rsidRPr="000F6A05">
              <w:rPr>
                <w:rFonts w:ascii="Times New Roman" w:eastAsia="Times New Roman" w:hAnsi="Times New Roman" w:cs="Times New Roman"/>
                <w:sz w:val="24"/>
                <w:szCs w:val="24"/>
                <w:lang w:eastAsia="ru-RU"/>
              </w:rPr>
              <w:t>», расположенн</w:t>
            </w:r>
            <w:r w:rsidR="00C64A18" w:rsidRPr="000F6A05">
              <w:rPr>
                <w:rFonts w:ascii="Times New Roman" w:eastAsia="Times New Roman" w:hAnsi="Times New Roman" w:cs="Times New Roman"/>
                <w:sz w:val="24"/>
                <w:szCs w:val="24"/>
                <w:lang w:eastAsia="ru-RU"/>
              </w:rPr>
              <w:t>ого</w:t>
            </w:r>
            <w:r w:rsidR="00D65B16" w:rsidRPr="000F6A05">
              <w:rPr>
                <w:rFonts w:ascii="Times New Roman" w:eastAsia="Times New Roman" w:hAnsi="Times New Roman" w:cs="Times New Roman"/>
                <w:sz w:val="24"/>
                <w:szCs w:val="24"/>
                <w:lang w:eastAsia="ru-RU"/>
              </w:rPr>
              <w:t xml:space="preserve"> по адресу: </w:t>
            </w:r>
            <w:r w:rsidR="00C64A18" w:rsidRPr="000F6A05">
              <w:rPr>
                <w:rFonts w:ascii="Times New Roman" w:hAnsi="Times New Roman"/>
                <w:sz w:val="24"/>
                <w:szCs w:val="24"/>
              </w:rPr>
              <w:t>г. Москва, поселение Первомайское, поселок Птичный, ул. Центральная, д. 103 в здании «Цех слесарно-механических работ» на 1-2 этажах</w:t>
            </w:r>
            <w:r w:rsidR="007F7CBE" w:rsidRPr="000F6A05">
              <w:rPr>
                <w:rFonts w:ascii="Times New Roman" w:hAnsi="Times New Roman"/>
                <w:sz w:val="24"/>
                <w:szCs w:val="24"/>
              </w:rPr>
              <w:t xml:space="preserve"> (кадастровый номер </w:t>
            </w:r>
            <w:r w:rsidR="00244DEC" w:rsidRPr="000F6A05">
              <w:rPr>
                <w:rFonts w:ascii="Times New Roman" w:hAnsi="Times New Roman"/>
                <w:sz w:val="24"/>
                <w:szCs w:val="24"/>
              </w:rPr>
              <w:t>50</w:t>
            </w:r>
            <w:r w:rsidR="00C64A18" w:rsidRPr="000F6A05">
              <w:rPr>
                <w:rFonts w:ascii="Times New Roman" w:hAnsi="Times New Roman"/>
                <w:sz w:val="24"/>
                <w:szCs w:val="24"/>
              </w:rPr>
              <w:t>:</w:t>
            </w:r>
            <w:r w:rsidR="00244DEC" w:rsidRPr="000F6A05">
              <w:rPr>
                <w:rFonts w:ascii="Times New Roman" w:hAnsi="Times New Roman"/>
                <w:sz w:val="24"/>
                <w:szCs w:val="24"/>
              </w:rPr>
              <w:t>26</w:t>
            </w:r>
            <w:r w:rsidR="00C64A18" w:rsidRPr="000F6A05">
              <w:rPr>
                <w:rFonts w:ascii="Times New Roman" w:hAnsi="Times New Roman"/>
                <w:sz w:val="24"/>
                <w:szCs w:val="24"/>
              </w:rPr>
              <w:t>:</w:t>
            </w:r>
            <w:r w:rsidR="00244DEC" w:rsidRPr="000F6A05">
              <w:rPr>
                <w:rFonts w:ascii="Times New Roman" w:hAnsi="Times New Roman"/>
                <w:sz w:val="24"/>
                <w:szCs w:val="24"/>
              </w:rPr>
              <w:t>09:16167</w:t>
            </w:r>
            <w:r w:rsidR="00C64A18" w:rsidRPr="000F6A05">
              <w:rPr>
                <w:rFonts w:ascii="Times New Roman" w:hAnsi="Times New Roman"/>
                <w:sz w:val="24"/>
                <w:szCs w:val="24"/>
              </w:rPr>
              <w:t>:</w:t>
            </w:r>
            <w:r w:rsidR="00244DEC" w:rsidRPr="000F6A05">
              <w:rPr>
                <w:rFonts w:ascii="Times New Roman" w:hAnsi="Times New Roman"/>
                <w:sz w:val="24"/>
                <w:szCs w:val="24"/>
              </w:rPr>
              <w:t>036</w:t>
            </w:r>
            <w:r w:rsidR="007F7CBE" w:rsidRPr="000F6A05">
              <w:rPr>
                <w:rFonts w:ascii="Times New Roman" w:hAnsi="Times New Roman"/>
                <w:sz w:val="24"/>
                <w:szCs w:val="24"/>
              </w:rPr>
              <w:t>), литер. 01-02</w:t>
            </w:r>
            <w:r w:rsidR="00974DCD" w:rsidRPr="000F6A05">
              <w:rPr>
                <w:rFonts w:ascii="Times New Roman" w:hAnsi="Times New Roman"/>
                <w:sz w:val="24"/>
                <w:szCs w:val="24"/>
              </w:rPr>
              <w:t xml:space="preserve">, </w:t>
            </w:r>
          </w:p>
          <w:p w:rsidR="0090353C" w:rsidRPr="000F6A05" w:rsidRDefault="0090353C" w:rsidP="0090353C">
            <w:pPr>
              <w:spacing w:after="0" w:line="276" w:lineRule="auto"/>
              <w:ind w:left="-73"/>
              <w:jc w:val="both"/>
              <w:rPr>
                <w:rFonts w:ascii="Times New Roman" w:hAnsi="Times New Roman" w:cs="Times New Roman"/>
                <w:sz w:val="24"/>
                <w:szCs w:val="24"/>
              </w:rPr>
            </w:pPr>
            <w:r w:rsidRPr="000F6A05">
              <w:rPr>
                <w:rFonts w:ascii="Times New Roman" w:hAnsi="Times New Roman" w:cs="Times New Roman"/>
                <w:b/>
                <w:sz w:val="24"/>
                <w:szCs w:val="24"/>
              </w:rPr>
              <w:t>-</w:t>
            </w:r>
            <w:r w:rsidRPr="000F6A05">
              <w:rPr>
                <w:rFonts w:ascii="Times New Roman" w:hAnsi="Times New Roman" w:cs="Times New Roman"/>
                <w:sz w:val="24"/>
                <w:szCs w:val="24"/>
              </w:rPr>
              <w:t xml:space="preserve"> 1 этаж: помещение №</w:t>
            </w:r>
            <w:r w:rsidR="000F6A05" w:rsidRPr="000F6A05">
              <w:rPr>
                <w:rFonts w:ascii="Times New Roman" w:hAnsi="Times New Roman" w:cs="Times New Roman"/>
                <w:sz w:val="24"/>
                <w:szCs w:val="24"/>
              </w:rPr>
              <w:t xml:space="preserve"> </w:t>
            </w:r>
            <w:r w:rsidRPr="000F6A05">
              <w:rPr>
                <w:rFonts w:ascii="Times New Roman" w:hAnsi="Times New Roman" w:cs="Times New Roman"/>
                <w:sz w:val="24"/>
                <w:szCs w:val="24"/>
              </w:rPr>
              <w:t>2, комнаты 1, 2, 3;</w:t>
            </w:r>
          </w:p>
          <w:p w:rsidR="00941F67" w:rsidRPr="000F6A05" w:rsidRDefault="0090353C" w:rsidP="0090353C">
            <w:pPr>
              <w:spacing w:after="0" w:line="276" w:lineRule="auto"/>
              <w:ind w:left="-73"/>
              <w:jc w:val="both"/>
              <w:rPr>
                <w:rFonts w:ascii="Times New Roman" w:eastAsia="Times New Roman" w:hAnsi="Times New Roman" w:cs="Times New Roman"/>
                <w:sz w:val="24"/>
                <w:szCs w:val="24"/>
                <w:lang w:eastAsia="ru-RU"/>
              </w:rPr>
            </w:pPr>
            <w:r w:rsidRPr="000F6A05">
              <w:rPr>
                <w:rFonts w:ascii="Times New Roman" w:hAnsi="Times New Roman" w:cs="Times New Roman"/>
                <w:b/>
                <w:sz w:val="24"/>
                <w:szCs w:val="24"/>
              </w:rPr>
              <w:t>-</w:t>
            </w:r>
            <w:r w:rsidRPr="000F6A05">
              <w:rPr>
                <w:rFonts w:ascii="Times New Roman" w:hAnsi="Times New Roman" w:cs="Times New Roman"/>
                <w:sz w:val="24"/>
                <w:szCs w:val="24"/>
              </w:rPr>
              <w:t xml:space="preserve"> 2 этаж: помещение №</w:t>
            </w:r>
            <w:r w:rsidR="000F6A05" w:rsidRPr="000F6A05">
              <w:rPr>
                <w:rFonts w:ascii="Times New Roman" w:hAnsi="Times New Roman" w:cs="Times New Roman"/>
                <w:sz w:val="24"/>
                <w:szCs w:val="24"/>
              </w:rPr>
              <w:t xml:space="preserve"> </w:t>
            </w:r>
            <w:r w:rsidRPr="000F6A05">
              <w:rPr>
                <w:rFonts w:ascii="Times New Roman" w:hAnsi="Times New Roman" w:cs="Times New Roman"/>
                <w:sz w:val="24"/>
                <w:szCs w:val="24"/>
              </w:rPr>
              <w:t>2, комнаты 4, 5, 6.</w:t>
            </w:r>
          </w:p>
          <w:p w:rsidR="009A57DD" w:rsidRPr="000F6A05" w:rsidRDefault="006255EF" w:rsidP="00463510">
            <w:pPr>
              <w:spacing w:after="0" w:line="276" w:lineRule="auto"/>
              <w:ind w:left="-73"/>
              <w:jc w:val="both"/>
              <w:rPr>
                <w:rFonts w:ascii="Times New Roman" w:hAnsi="Times New Roman" w:cs="Times New Roman"/>
                <w:sz w:val="24"/>
                <w:szCs w:val="24"/>
              </w:rPr>
            </w:pPr>
            <w:r w:rsidRPr="000F6A05">
              <w:rPr>
                <w:rFonts w:ascii="Times New Roman" w:hAnsi="Times New Roman" w:cs="Times New Roman"/>
                <w:b/>
                <w:sz w:val="24"/>
                <w:szCs w:val="24"/>
              </w:rPr>
              <w:t>Предмет аукциона:</w:t>
            </w:r>
            <w:r w:rsidRPr="000F6A05">
              <w:rPr>
                <w:rFonts w:ascii="Times New Roman" w:hAnsi="Times New Roman" w:cs="Times New Roman"/>
                <w:sz w:val="24"/>
                <w:szCs w:val="24"/>
              </w:rPr>
              <w:t xml:space="preserve"> </w:t>
            </w:r>
            <w:r w:rsidR="00974DCD" w:rsidRPr="000F6A05">
              <w:rPr>
                <w:rFonts w:ascii="Times New Roman" w:hAnsi="Times New Roman" w:cs="Times New Roman"/>
                <w:sz w:val="24"/>
                <w:szCs w:val="24"/>
              </w:rPr>
              <w:t>п</w:t>
            </w:r>
            <w:r w:rsidRPr="000F6A05">
              <w:rPr>
                <w:rFonts w:ascii="Times New Roman" w:hAnsi="Times New Roman" w:cs="Times New Roman"/>
                <w:sz w:val="24"/>
                <w:szCs w:val="24"/>
              </w:rPr>
              <w:t>раво заключения договора аренды нежил</w:t>
            </w:r>
            <w:r w:rsidR="00974DCD" w:rsidRPr="000F6A05">
              <w:rPr>
                <w:rFonts w:ascii="Times New Roman" w:hAnsi="Times New Roman" w:cs="Times New Roman"/>
                <w:sz w:val="24"/>
                <w:szCs w:val="24"/>
              </w:rPr>
              <w:t>ого</w:t>
            </w:r>
            <w:r w:rsidRPr="000F6A05">
              <w:rPr>
                <w:rFonts w:ascii="Times New Roman" w:hAnsi="Times New Roman" w:cs="Times New Roman"/>
                <w:sz w:val="24"/>
                <w:szCs w:val="24"/>
              </w:rPr>
              <w:t xml:space="preserve"> помещени</w:t>
            </w:r>
            <w:r w:rsidR="00974DCD" w:rsidRPr="000F6A05">
              <w:rPr>
                <w:rFonts w:ascii="Times New Roman" w:hAnsi="Times New Roman" w:cs="Times New Roman"/>
                <w:sz w:val="24"/>
                <w:szCs w:val="24"/>
              </w:rPr>
              <w:t>я</w:t>
            </w:r>
            <w:r w:rsidRPr="000F6A05">
              <w:rPr>
                <w:rFonts w:ascii="Times New Roman" w:hAnsi="Times New Roman" w:cs="Times New Roman"/>
                <w:sz w:val="24"/>
                <w:szCs w:val="24"/>
              </w:rPr>
              <w:t xml:space="preserve"> общей площадью</w:t>
            </w:r>
            <w:r w:rsidR="00C434C9" w:rsidRPr="000F6A05">
              <w:rPr>
                <w:rFonts w:ascii="Times New Roman" w:hAnsi="Times New Roman" w:cs="Times New Roman"/>
                <w:sz w:val="24"/>
                <w:szCs w:val="24"/>
              </w:rPr>
              <w:t xml:space="preserve"> </w:t>
            </w:r>
            <w:r w:rsidR="00DC4331" w:rsidRPr="000F6A05">
              <w:rPr>
                <w:rFonts w:ascii="Times New Roman" w:hAnsi="Times New Roman"/>
                <w:sz w:val="24"/>
                <w:szCs w:val="24"/>
              </w:rPr>
              <w:t>585,7</w:t>
            </w:r>
            <w:r w:rsidR="00974DCD" w:rsidRPr="000F6A05">
              <w:rPr>
                <w:rFonts w:ascii="Times New Roman" w:hAnsi="Times New Roman"/>
                <w:b/>
                <w:sz w:val="24"/>
                <w:szCs w:val="24"/>
              </w:rPr>
              <w:t xml:space="preserve"> </w:t>
            </w:r>
            <w:r w:rsidR="00C434C9" w:rsidRPr="000F6A05">
              <w:rPr>
                <w:rFonts w:ascii="Times New Roman" w:hAnsi="Times New Roman" w:cs="Times New Roman"/>
                <w:sz w:val="24"/>
                <w:szCs w:val="24"/>
              </w:rPr>
              <w:t>кв. м, находящихся в собственности АО «</w:t>
            </w:r>
            <w:r w:rsidR="00974DCD" w:rsidRPr="000F6A05">
              <w:rPr>
                <w:rFonts w:ascii="Times New Roman" w:eastAsia="Times New Roman" w:hAnsi="Times New Roman" w:cs="Times New Roman"/>
                <w:sz w:val="24"/>
                <w:szCs w:val="24"/>
                <w:lang w:eastAsia="ru-RU"/>
              </w:rPr>
              <w:t>90 экспериментальный завод</w:t>
            </w:r>
            <w:r w:rsidR="00C434C9" w:rsidRPr="000F6A05">
              <w:rPr>
                <w:rFonts w:ascii="Times New Roman" w:hAnsi="Times New Roman" w:cs="Times New Roman"/>
                <w:sz w:val="24"/>
                <w:szCs w:val="24"/>
              </w:rPr>
              <w:t>», расположенн</w:t>
            </w:r>
            <w:r w:rsidR="0087130D">
              <w:rPr>
                <w:rFonts w:ascii="Times New Roman" w:hAnsi="Times New Roman" w:cs="Times New Roman"/>
                <w:sz w:val="24"/>
                <w:szCs w:val="24"/>
              </w:rPr>
              <w:t>ого</w:t>
            </w:r>
            <w:r w:rsidR="00C434C9" w:rsidRPr="000F6A05">
              <w:rPr>
                <w:rFonts w:ascii="Times New Roman" w:hAnsi="Times New Roman" w:cs="Times New Roman"/>
                <w:sz w:val="24"/>
                <w:szCs w:val="24"/>
              </w:rPr>
              <w:t xml:space="preserve"> по адресу:</w:t>
            </w:r>
            <w:r w:rsidR="00974DCD" w:rsidRPr="000F6A05">
              <w:rPr>
                <w:rFonts w:ascii="Times New Roman" w:hAnsi="Times New Roman" w:cs="Times New Roman"/>
                <w:sz w:val="24"/>
                <w:szCs w:val="24"/>
              </w:rPr>
              <w:t xml:space="preserve"> </w:t>
            </w:r>
            <w:r w:rsidR="007F7CBE" w:rsidRPr="000F6A05">
              <w:rPr>
                <w:rFonts w:ascii="Times New Roman" w:hAnsi="Times New Roman"/>
                <w:sz w:val="24"/>
                <w:szCs w:val="24"/>
              </w:rPr>
              <w:t>г. Москва, поселение Первомайское, поселок Птичный, ул. Центральная, д. 103 в здании «Цех слесарно-механических работ» на 1-2 этажах (кадастровый номер 77:18:0190901:624), литер. 01-02</w:t>
            </w:r>
            <w:r w:rsidR="00351119" w:rsidRPr="000F6A05">
              <w:rPr>
                <w:rFonts w:ascii="Times New Roman" w:hAnsi="Times New Roman" w:cs="Times New Roman"/>
                <w:sz w:val="24"/>
                <w:szCs w:val="24"/>
              </w:rPr>
              <w:t xml:space="preserve">, </w:t>
            </w:r>
            <w:r w:rsidR="009A57DD" w:rsidRPr="000F6A05">
              <w:rPr>
                <w:rFonts w:ascii="Times New Roman" w:hAnsi="Times New Roman" w:cs="Times New Roman"/>
                <w:sz w:val="24"/>
                <w:szCs w:val="24"/>
              </w:rPr>
              <w:t>включающих в себя:</w:t>
            </w:r>
          </w:p>
          <w:p w:rsidR="009A57DD" w:rsidRPr="000F6A05" w:rsidRDefault="009A57DD" w:rsidP="00463510">
            <w:pPr>
              <w:spacing w:after="0" w:line="276" w:lineRule="auto"/>
              <w:ind w:left="-73"/>
              <w:jc w:val="both"/>
              <w:rPr>
                <w:rFonts w:ascii="Times New Roman" w:hAnsi="Times New Roman" w:cs="Times New Roman"/>
                <w:sz w:val="24"/>
                <w:szCs w:val="24"/>
              </w:rPr>
            </w:pPr>
            <w:r w:rsidRPr="000F6A05">
              <w:rPr>
                <w:rFonts w:ascii="Times New Roman" w:hAnsi="Times New Roman" w:cs="Times New Roman"/>
                <w:b/>
                <w:sz w:val="24"/>
                <w:szCs w:val="24"/>
              </w:rPr>
              <w:t>-</w:t>
            </w:r>
            <w:r w:rsidRPr="000F6A05">
              <w:rPr>
                <w:rFonts w:ascii="Times New Roman" w:hAnsi="Times New Roman" w:cs="Times New Roman"/>
                <w:sz w:val="24"/>
                <w:szCs w:val="24"/>
              </w:rPr>
              <w:t xml:space="preserve"> </w:t>
            </w:r>
            <w:r w:rsidR="00974DCD" w:rsidRPr="000F6A05">
              <w:rPr>
                <w:rFonts w:ascii="Times New Roman" w:hAnsi="Times New Roman" w:cs="Times New Roman"/>
                <w:sz w:val="24"/>
                <w:szCs w:val="24"/>
              </w:rPr>
              <w:t>1</w:t>
            </w:r>
            <w:r w:rsidR="00351119" w:rsidRPr="000F6A05">
              <w:rPr>
                <w:rFonts w:ascii="Times New Roman" w:hAnsi="Times New Roman" w:cs="Times New Roman"/>
                <w:sz w:val="24"/>
                <w:szCs w:val="24"/>
              </w:rPr>
              <w:t xml:space="preserve"> этаж: </w:t>
            </w:r>
            <w:r w:rsidR="00C434C9" w:rsidRPr="000F6A05">
              <w:rPr>
                <w:rFonts w:ascii="Times New Roman" w:hAnsi="Times New Roman" w:cs="Times New Roman"/>
                <w:sz w:val="24"/>
                <w:szCs w:val="24"/>
              </w:rPr>
              <w:t>пом</w:t>
            </w:r>
            <w:r w:rsidR="00351119" w:rsidRPr="000F6A05">
              <w:rPr>
                <w:rFonts w:ascii="Times New Roman" w:hAnsi="Times New Roman" w:cs="Times New Roman"/>
                <w:sz w:val="24"/>
                <w:szCs w:val="24"/>
              </w:rPr>
              <w:t>ещение</w:t>
            </w:r>
            <w:r w:rsidR="0052037E" w:rsidRPr="000F6A05">
              <w:rPr>
                <w:rFonts w:ascii="Times New Roman" w:hAnsi="Times New Roman" w:cs="Times New Roman"/>
                <w:sz w:val="24"/>
                <w:szCs w:val="24"/>
              </w:rPr>
              <w:t xml:space="preserve"> №</w:t>
            </w:r>
            <w:r w:rsidR="000F6A05">
              <w:rPr>
                <w:rFonts w:ascii="Times New Roman" w:hAnsi="Times New Roman" w:cs="Times New Roman"/>
                <w:sz w:val="24"/>
                <w:szCs w:val="24"/>
              </w:rPr>
              <w:t xml:space="preserve"> </w:t>
            </w:r>
            <w:r w:rsidR="0052037E" w:rsidRPr="000F6A05">
              <w:rPr>
                <w:rFonts w:ascii="Times New Roman" w:hAnsi="Times New Roman" w:cs="Times New Roman"/>
                <w:sz w:val="24"/>
                <w:szCs w:val="24"/>
              </w:rPr>
              <w:t>2</w:t>
            </w:r>
            <w:r w:rsidR="00C434C9" w:rsidRPr="000F6A05">
              <w:rPr>
                <w:rFonts w:ascii="Times New Roman" w:hAnsi="Times New Roman" w:cs="Times New Roman"/>
                <w:sz w:val="24"/>
                <w:szCs w:val="24"/>
              </w:rPr>
              <w:t>, комн</w:t>
            </w:r>
            <w:r w:rsidR="00351119" w:rsidRPr="000F6A05">
              <w:rPr>
                <w:rFonts w:ascii="Times New Roman" w:hAnsi="Times New Roman" w:cs="Times New Roman"/>
                <w:sz w:val="24"/>
                <w:szCs w:val="24"/>
              </w:rPr>
              <w:t>аты</w:t>
            </w:r>
            <w:r w:rsidR="0052037E" w:rsidRPr="000F6A05">
              <w:rPr>
                <w:rFonts w:ascii="Times New Roman" w:hAnsi="Times New Roman" w:cs="Times New Roman"/>
                <w:sz w:val="24"/>
                <w:szCs w:val="24"/>
              </w:rPr>
              <w:t xml:space="preserve"> 1, 2, 3</w:t>
            </w:r>
            <w:r w:rsidR="00974DCD" w:rsidRPr="000F6A05">
              <w:rPr>
                <w:rFonts w:ascii="Times New Roman" w:hAnsi="Times New Roman" w:cs="Times New Roman"/>
                <w:sz w:val="24"/>
                <w:szCs w:val="24"/>
              </w:rPr>
              <w:t>;</w:t>
            </w:r>
          </w:p>
          <w:p w:rsidR="006255EF" w:rsidRPr="000F6A05" w:rsidRDefault="009A57DD" w:rsidP="00974DCD">
            <w:pPr>
              <w:spacing w:after="0" w:line="276" w:lineRule="auto"/>
              <w:ind w:left="-73"/>
              <w:jc w:val="both"/>
              <w:rPr>
                <w:rFonts w:ascii="Times New Roman" w:hAnsi="Times New Roman" w:cs="Times New Roman"/>
                <w:b/>
                <w:sz w:val="24"/>
                <w:szCs w:val="24"/>
              </w:rPr>
            </w:pPr>
            <w:r w:rsidRPr="000F6A05">
              <w:rPr>
                <w:rFonts w:ascii="Times New Roman" w:hAnsi="Times New Roman" w:cs="Times New Roman"/>
                <w:b/>
                <w:sz w:val="24"/>
                <w:szCs w:val="24"/>
              </w:rPr>
              <w:t>-</w:t>
            </w:r>
            <w:r w:rsidRPr="000F6A05">
              <w:rPr>
                <w:rFonts w:ascii="Times New Roman" w:hAnsi="Times New Roman" w:cs="Times New Roman"/>
                <w:sz w:val="24"/>
                <w:szCs w:val="24"/>
              </w:rPr>
              <w:t xml:space="preserve"> </w:t>
            </w:r>
            <w:r w:rsidR="00974DCD" w:rsidRPr="000F6A05">
              <w:rPr>
                <w:rFonts w:ascii="Times New Roman" w:hAnsi="Times New Roman" w:cs="Times New Roman"/>
                <w:sz w:val="24"/>
                <w:szCs w:val="24"/>
              </w:rPr>
              <w:t>2</w:t>
            </w:r>
            <w:r w:rsidR="00351119" w:rsidRPr="000F6A05">
              <w:rPr>
                <w:rFonts w:ascii="Times New Roman" w:hAnsi="Times New Roman" w:cs="Times New Roman"/>
                <w:sz w:val="24"/>
                <w:szCs w:val="24"/>
              </w:rPr>
              <w:t xml:space="preserve"> этаж: </w:t>
            </w:r>
            <w:r w:rsidR="00C434C9" w:rsidRPr="000F6A05">
              <w:rPr>
                <w:rFonts w:ascii="Times New Roman" w:hAnsi="Times New Roman" w:cs="Times New Roman"/>
                <w:sz w:val="24"/>
                <w:szCs w:val="24"/>
              </w:rPr>
              <w:t>пом</w:t>
            </w:r>
            <w:r w:rsidR="00351119" w:rsidRPr="000F6A05">
              <w:rPr>
                <w:rFonts w:ascii="Times New Roman" w:hAnsi="Times New Roman" w:cs="Times New Roman"/>
                <w:sz w:val="24"/>
                <w:szCs w:val="24"/>
              </w:rPr>
              <w:t>ещение</w:t>
            </w:r>
            <w:r w:rsidR="0052037E" w:rsidRPr="000F6A05">
              <w:rPr>
                <w:rFonts w:ascii="Times New Roman" w:hAnsi="Times New Roman" w:cs="Times New Roman"/>
                <w:sz w:val="24"/>
                <w:szCs w:val="24"/>
              </w:rPr>
              <w:t xml:space="preserve"> №</w:t>
            </w:r>
            <w:r w:rsidR="000F6A05">
              <w:rPr>
                <w:rFonts w:ascii="Times New Roman" w:hAnsi="Times New Roman" w:cs="Times New Roman"/>
                <w:sz w:val="24"/>
                <w:szCs w:val="24"/>
              </w:rPr>
              <w:t xml:space="preserve"> </w:t>
            </w:r>
            <w:r w:rsidR="0052037E" w:rsidRPr="000F6A05">
              <w:rPr>
                <w:rFonts w:ascii="Times New Roman" w:hAnsi="Times New Roman" w:cs="Times New Roman"/>
                <w:sz w:val="24"/>
                <w:szCs w:val="24"/>
              </w:rPr>
              <w:t>2</w:t>
            </w:r>
            <w:r w:rsidR="00C434C9" w:rsidRPr="000F6A05">
              <w:rPr>
                <w:rFonts w:ascii="Times New Roman" w:hAnsi="Times New Roman" w:cs="Times New Roman"/>
                <w:sz w:val="24"/>
                <w:szCs w:val="24"/>
              </w:rPr>
              <w:t>, комн</w:t>
            </w:r>
            <w:r w:rsidR="00351119" w:rsidRPr="000F6A05">
              <w:rPr>
                <w:rFonts w:ascii="Times New Roman" w:hAnsi="Times New Roman" w:cs="Times New Roman"/>
                <w:sz w:val="24"/>
                <w:szCs w:val="24"/>
              </w:rPr>
              <w:t>аты</w:t>
            </w:r>
            <w:r w:rsidR="0052037E" w:rsidRPr="000F6A05">
              <w:rPr>
                <w:rFonts w:ascii="Times New Roman" w:hAnsi="Times New Roman" w:cs="Times New Roman"/>
                <w:sz w:val="24"/>
                <w:szCs w:val="24"/>
              </w:rPr>
              <w:t xml:space="preserve"> 4, 5, 6</w:t>
            </w:r>
            <w:r w:rsidRPr="000F6A05">
              <w:rPr>
                <w:rFonts w:ascii="Times New Roman" w:hAnsi="Times New Roman" w:cs="Times New Roman"/>
                <w:sz w:val="24"/>
                <w:szCs w:val="24"/>
              </w:rPr>
              <w:t>.</w:t>
            </w:r>
          </w:p>
        </w:tc>
      </w:tr>
      <w:tr w:rsidR="00801AB2" w:rsidRPr="002149C1" w:rsidTr="00330A57">
        <w:trPr>
          <w:trHeight w:val="20"/>
          <w:jc w:val="right"/>
        </w:trPr>
        <w:tc>
          <w:tcPr>
            <w:tcW w:w="568" w:type="dxa"/>
            <w:vAlign w:val="center"/>
          </w:tcPr>
          <w:p w:rsidR="00801AB2" w:rsidRPr="002149C1" w:rsidRDefault="00801AB2" w:rsidP="00F80269">
            <w:pPr>
              <w:spacing w:after="0"/>
              <w:jc w:val="center"/>
              <w:rPr>
                <w:rFonts w:ascii="Times New Roman" w:hAnsi="Times New Roman" w:cs="Times New Roman"/>
                <w:b/>
                <w:sz w:val="24"/>
                <w:szCs w:val="24"/>
              </w:rPr>
            </w:pPr>
            <w:r w:rsidRPr="002149C1">
              <w:rPr>
                <w:rFonts w:ascii="Times New Roman" w:hAnsi="Times New Roman" w:cs="Times New Roman"/>
                <w:b/>
                <w:sz w:val="24"/>
                <w:szCs w:val="24"/>
              </w:rPr>
              <w:lastRenderedPageBreak/>
              <w:t>4</w:t>
            </w:r>
          </w:p>
        </w:tc>
        <w:tc>
          <w:tcPr>
            <w:tcW w:w="3260" w:type="dxa"/>
            <w:vAlign w:val="center"/>
          </w:tcPr>
          <w:p w:rsidR="00801AB2" w:rsidRPr="002149C1" w:rsidRDefault="00F254E2" w:rsidP="00F80269">
            <w:pPr>
              <w:spacing w:after="0"/>
              <w:rPr>
                <w:rFonts w:ascii="Times New Roman" w:hAnsi="Times New Roman" w:cs="Times New Roman"/>
                <w:sz w:val="24"/>
                <w:szCs w:val="24"/>
              </w:rPr>
            </w:pPr>
            <w:r w:rsidRPr="002149C1">
              <w:rPr>
                <w:rFonts w:ascii="Times New Roman" w:hAnsi="Times New Roman" w:cs="Times New Roman"/>
                <w:sz w:val="24"/>
                <w:szCs w:val="24"/>
              </w:rPr>
              <w:t>Целевое использование</w:t>
            </w:r>
          </w:p>
        </w:tc>
        <w:tc>
          <w:tcPr>
            <w:tcW w:w="6238" w:type="dxa"/>
            <w:vAlign w:val="center"/>
          </w:tcPr>
          <w:p w:rsidR="00F07F78" w:rsidRPr="000F6A05" w:rsidRDefault="00A3184C" w:rsidP="00CF7A46">
            <w:pPr>
              <w:spacing w:after="0"/>
              <w:rPr>
                <w:rFonts w:ascii="Times New Roman" w:eastAsia="Calibri" w:hAnsi="Times New Roman" w:cs="Times New Roman"/>
                <w:sz w:val="24"/>
                <w:szCs w:val="24"/>
              </w:rPr>
            </w:pPr>
            <w:r w:rsidRPr="000F6A05">
              <w:rPr>
                <w:rFonts w:ascii="Times New Roman" w:hAnsi="Times New Roman"/>
                <w:sz w:val="24"/>
                <w:szCs w:val="24"/>
              </w:rPr>
              <w:t>П</w:t>
            </w:r>
            <w:r w:rsidR="000A1A49" w:rsidRPr="000F6A05">
              <w:rPr>
                <w:rFonts w:ascii="Times New Roman" w:hAnsi="Times New Roman"/>
                <w:sz w:val="24"/>
                <w:szCs w:val="24"/>
              </w:rPr>
              <w:t>роизводственно-складско</w:t>
            </w:r>
            <w:r w:rsidR="00CF7A46" w:rsidRPr="000F6A05">
              <w:rPr>
                <w:rFonts w:ascii="Times New Roman" w:hAnsi="Times New Roman"/>
                <w:sz w:val="24"/>
                <w:szCs w:val="24"/>
              </w:rPr>
              <w:t>е</w:t>
            </w:r>
            <w:r w:rsidR="000A1A49" w:rsidRPr="000F6A05">
              <w:rPr>
                <w:rFonts w:ascii="Times New Roman" w:hAnsi="Times New Roman"/>
                <w:sz w:val="24"/>
                <w:szCs w:val="24"/>
              </w:rPr>
              <w:t xml:space="preserve"> назначени</w:t>
            </w:r>
            <w:r w:rsidR="00CF7A46" w:rsidRPr="000F6A05">
              <w:rPr>
                <w:rFonts w:ascii="Times New Roman" w:hAnsi="Times New Roman"/>
                <w:sz w:val="24"/>
                <w:szCs w:val="24"/>
              </w:rPr>
              <w:t>е</w:t>
            </w:r>
          </w:p>
        </w:tc>
      </w:tr>
      <w:tr w:rsidR="00330A57" w:rsidRPr="000F6A05" w:rsidTr="00330A57">
        <w:trPr>
          <w:trHeight w:val="20"/>
          <w:jc w:val="right"/>
        </w:trPr>
        <w:tc>
          <w:tcPr>
            <w:tcW w:w="568" w:type="dxa"/>
            <w:vAlign w:val="center"/>
          </w:tcPr>
          <w:p w:rsidR="00330A57" w:rsidRPr="000F6A05" w:rsidRDefault="00801AB2" w:rsidP="00F80269">
            <w:pPr>
              <w:spacing w:after="0"/>
              <w:jc w:val="center"/>
              <w:rPr>
                <w:rFonts w:ascii="Times New Roman" w:hAnsi="Times New Roman" w:cs="Times New Roman"/>
                <w:b/>
                <w:sz w:val="24"/>
                <w:szCs w:val="24"/>
              </w:rPr>
            </w:pPr>
            <w:r w:rsidRPr="000F6A05">
              <w:rPr>
                <w:rFonts w:ascii="Times New Roman" w:hAnsi="Times New Roman" w:cs="Times New Roman"/>
                <w:b/>
                <w:sz w:val="24"/>
                <w:szCs w:val="24"/>
              </w:rPr>
              <w:t>5</w:t>
            </w:r>
          </w:p>
        </w:tc>
        <w:tc>
          <w:tcPr>
            <w:tcW w:w="3260" w:type="dxa"/>
            <w:vAlign w:val="center"/>
          </w:tcPr>
          <w:p w:rsidR="00330A57" w:rsidRPr="000F6A05" w:rsidRDefault="00330A57" w:rsidP="00F80269">
            <w:pPr>
              <w:spacing w:after="0"/>
              <w:rPr>
                <w:rFonts w:ascii="Times New Roman" w:hAnsi="Times New Roman" w:cs="Times New Roman"/>
                <w:sz w:val="24"/>
                <w:szCs w:val="24"/>
              </w:rPr>
            </w:pPr>
            <w:r w:rsidRPr="000F6A05">
              <w:rPr>
                <w:rFonts w:ascii="Times New Roman" w:hAnsi="Times New Roman" w:cs="Times New Roman"/>
                <w:sz w:val="24"/>
                <w:szCs w:val="24"/>
              </w:rPr>
              <w:t>Начальная цена (</w:t>
            </w:r>
            <w:r w:rsidR="00DC4331" w:rsidRPr="000F6A05">
              <w:rPr>
                <w:rFonts w:ascii="Times New Roman" w:eastAsia="Times New Roman" w:hAnsi="Times New Roman" w:cs="Times New Roman"/>
                <w:sz w:val="24"/>
                <w:szCs w:val="24"/>
                <w:lang w:eastAsia="ru-RU"/>
              </w:rPr>
              <w:t>ежемесячный фиксированный платеж арендной платы</w:t>
            </w:r>
            <w:r w:rsidRPr="000F6A05">
              <w:rPr>
                <w:rFonts w:ascii="Times New Roman" w:hAnsi="Times New Roman" w:cs="Times New Roman"/>
                <w:sz w:val="24"/>
                <w:szCs w:val="24"/>
              </w:rPr>
              <w:t>)</w:t>
            </w:r>
          </w:p>
        </w:tc>
        <w:tc>
          <w:tcPr>
            <w:tcW w:w="6238" w:type="dxa"/>
            <w:vAlign w:val="center"/>
          </w:tcPr>
          <w:p w:rsidR="0009342F" w:rsidRPr="000F6A05" w:rsidRDefault="00DC4331" w:rsidP="000F6A05">
            <w:pPr>
              <w:spacing w:after="0"/>
              <w:jc w:val="both"/>
              <w:rPr>
                <w:rFonts w:ascii="Times New Roman" w:hAnsi="Times New Roman" w:cs="Times New Roman"/>
                <w:sz w:val="24"/>
                <w:szCs w:val="24"/>
              </w:rPr>
            </w:pPr>
            <w:r w:rsidRPr="000F6A05">
              <w:rPr>
                <w:rFonts w:ascii="Times New Roman" w:hAnsi="Times New Roman" w:cs="Times New Roman"/>
                <w:sz w:val="24"/>
                <w:szCs w:val="24"/>
              </w:rPr>
              <w:t>225</w:t>
            </w:r>
            <w:r w:rsidR="00110CAC" w:rsidRPr="000F6A05">
              <w:rPr>
                <w:rFonts w:ascii="Times New Roman" w:hAnsi="Times New Roman" w:cs="Times New Roman"/>
                <w:sz w:val="24"/>
                <w:szCs w:val="24"/>
              </w:rPr>
              <w:t xml:space="preserve"> </w:t>
            </w:r>
            <w:r w:rsidRPr="000F6A05">
              <w:rPr>
                <w:rFonts w:ascii="Times New Roman" w:hAnsi="Times New Roman" w:cs="Times New Roman"/>
                <w:sz w:val="24"/>
                <w:szCs w:val="24"/>
              </w:rPr>
              <w:t>750</w:t>
            </w:r>
            <w:r w:rsidR="00F704DB" w:rsidRPr="000F6A05">
              <w:rPr>
                <w:rFonts w:ascii="Times New Roman" w:hAnsi="Times New Roman" w:cs="Times New Roman"/>
                <w:sz w:val="24"/>
                <w:szCs w:val="24"/>
              </w:rPr>
              <w:t xml:space="preserve"> </w:t>
            </w:r>
            <w:r w:rsidR="0015756E" w:rsidRPr="000F6A05">
              <w:rPr>
                <w:rFonts w:ascii="Times New Roman" w:hAnsi="Times New Roman" w:cs="Times New Roman"/>
                <w:sz w:val="24"/>
                <w:szCs w:val="24"/>
              </w:rPr>
              <w:t>(</w:t>
            </w:r>
            <w:r w:rsidRPr="000F6A05">
              <w:rPr>
                <w:rFonts w:ascii="Times New Roman" w:hAnsi="Times New Roman" w:cs="Times New Roman"/>
                <w:sz w:val="24"/>
                <w:szCs w:val="24"/>
              </w:rPr>
              <w:t>Двести двадцать пять</w:t>
            </w:r>
            <w:r w:rsidR="00110CAC" w:rsidRPr="000F6A05">
              <w:rPr>
                <w:rFonts w:ascii="Times New Roman" w:hAnsi="Times New Roman" w:cs="Times New Roman"/>
                <w:sz w:val="24"/>
                <w:szCs w:val="24"/>
              </w:rPr>
              <w:t xml:space="preserve"> тысяч </w:t>
            </w:r>
            <w:r w:rsidRPr="000F6A05">
              <w:rPr>
                <w:rFonts w:ascii="Times New Roman" w:hAnsi="Times New Roman" w:cs="Times New Roman"/>
                <w:sz w:val="24"/>
                <w:szCs w:val="24"/>
              </w:rPr>
              <w:t>семьсот пять</w:t>
            </w:r>
            <w:r w:rsidR="0015756E" w:rsidRPr="000F6A05">
              <w:rPr>
                <w:rFonts w:ascii="Times New Roman" w:hAnsi="Times New Roman" w:cs="Times New Roman"/>
                <w:sz w:val="24"/>
                <w:szCs w:val="24"/>
              </w:rPr>
              <w:t xml:space="preserve">) </w:t>
            </w:r>
            <w:r w:rsidR="00E36C49" w:rsidRPr="000F6A05">
              <w:rPr>
                <w:rFonts w:ascii="Times New Roman" w:hAnsi="Times New Roman" w:cs="Times New Roman"/>
                <w:sz w:val="24"/>
                <w:szCs w:val="24"/>
              </w:rPr>
              <w:t>рубл</w:t>
            </w:r>
            <w:r w:rsidR="000F6A05">
              <w:rPr>
                <w:rFonts w:ascii="Times New Roman" w:hAnsi="Times New Roman" w:cs="Times New Roman"/>
                <w:sz w:val="24"/>
                <w:szCs w:val="24"/>
              </w:rPr>
              <w:t>ей</w:t>
            </w:r>
            <w:r w:rsidR="00E36C49" w:rsidRPr="000F6A05">
              <w:rPr>
                <w:rFonts w:ascii="Times New Roman" w:hAnsi="Times New Roman" w:cs="Times New Roman"/>
                <w:sz w:val="24"/>
                <w:szCs w:val="24"/>
              </w:rPr>
              <w:t xml:space="preserve"> </w:t>
            </w:r>
            <w:r w:rsidRPr="000F6A05">
              <w:rPr>
                <w:rFonts w:ascii="Times New Roman" w:hAnsi="Times New Roman" w:cs="Times New Roman"/>
                <w:sz w:val="24"/>
                <w:szCs w:val="24"/>
              </w:rPr>
              <w:t>00</w:t>
            </w:r>
            <w:r w:rsidR="00E36C49" w:rsidRPr="000F6A05">
              <w:rPr>
                <w:rFonts w:ascii="Times New Roman" w:hAnsi="Times New Roman" w:cs="Times New Roman"/>
                <w:b/>
                <w:sz w:val="24"/>
                <w:szCs w:val="24"/>
              </w:rPr>
              <w:t xml:space="preserve"> </w:t>
            </w:r>
            <w:r w:rsidR="00E36C49" w:rsidRPr="000F6A05">
              <w:rPr>
                <w:rFonts w:ascii="Times New Roman" w:hAnsi="Times New Roman" w:cs="Times New Roman"/>
                <w:sz w:val="24"/>
                <w:szCs w:val="24"/>
              </w:rPr>
              <w:t>копе</w:t>
            </w:r>
            <w:r w:rsidR="00110CAC" w:rsidRPr="000F6A05">
              <w:rPr>
                <w:rFonts w:ascii="Times New Roman" w:hAnsi="Times New Roman" w:cs="Times New Roman"/>
                <w:sz w:val="24"/>
                <w:szCs w:val="24"/>
              </w:rPr>
              <w:t>йки</w:t>
            </w:r>
            <w:r w:rsidR="00E36C49" w:rsidRPr="000F6A05">
              <w:rPr>
                <w:rFonts w:ascii="Times New Roman" w:hAnsi="Times New Roman" w:cs="Times New Roman"/>
                <w:sz w:val="24"/>
                <w:szCs w:val="24"/>
              </w:rPr>
              <w:t xml:space="preserve">, </w:t>
            </w:r>
            <w:r w:rsidR="00110CAC" w:rsidRPr="000F6A05">
              <w:rPr>
                <w:rFonts w:ascii="Times New Roman" w:hAnsi="Times New Roman" w:cs="Times New Roman"/>
                <w:sz w:val="24"/>
                <w:szCs w:val="24"/>
              </w:rPr>
              <w:t xml:space="preserve">в том числе </w:t>
            </w:r>
            <w:r w:rsidR="00E36C49" w:rsidRPr="000F6A05">
              <w:rPr>
                <w:rFonts w:ascii="Times New Roman" w:hAnsi="Times New Roman" w:cs="Times New Roman"/>
                <w:sz w:val="24"/>
                <w:szCs w:val="24"/>
              </w:rPr>
              <w:t>НДС – 18</w:t>
            </w:r>
            <w:r w:rsidR="000F6A05">
              <w:rPr>
                <w:rFonts w:ascii="Times New Roman" w:hAnsi="Times New Roman" w:cs="Times New Roman"/>
                <w:sz w:val="24"/>
                <w:szCs w:val="24"/>
              </w:rPr>
              <w:t xml:space="preserve"> </w:t>
            </w:r>
            <w:r w:rsidR="00E36C49" w:rsidRPr="000F6A05">
              <w:rPr>
                <w:rFonts w:ascii="Times New Roman" w:hAnsi="Times New Roman" w:cs="Times New Roman"/>
                <w:sz w:val="24"/>
                <w:szCs w:val="24"/>
              </w:rPr>
              <w:t>%</w:t>
            </w:r>
          </w:p>
        </w:tc>
      </w:tr>
      <w:tr w:rsidR="00330A57" w:rsidRPr="000F6A05" w:rsidTr="00C10D94">
        <w:trPr>
          <w:trHeight w:val="562"/>
          <w:jc w:val="right"/>
        </w:trPr>
        <w:tc>
          <w:tcPr>
            <w:tcW w:w="568" w:type="dxa"/>
            <w:vAlign w:val="center"/>
          </w:tcPr>
          <w:p w:rsidR="00330A57" w:rsidRPr="000F6A05" w:rsidRDefault="00801AB2" w:rsidP="00F80269">
            <w:pPr>
              <w:spacing w:after="0"/>
              <w:jc w:val="center"/>
              <w:rPr>
                <w:rFonts w:ascii="Times New Roman" w:hAnsi="Times New Roman" w:cs="Times New Roman"/>
                <w:b/>
                <w:sz w:val="24"/>
                <w:szCs w:val="24"/>
              </w:rPr>
            </w:pPr>
            <w:r w:rsidRPr="000F6A05">
              <w:rPr>
                <w:rFonts w:ascii="Times New Roman" w:hAnsi="Times New Roman" w:cs="Times New Roman"/>
                <w:b/>
                <w:sz w:val="24"/>
                <w:szCs w:val="24"/>
              </w:rPr>
              <w:t>6</w:t>
            </w:r>
          </w:p>
        </w:tc>
        <w:tc>
          <w:tcPr>
            <w:tcW w:w="3260" w:type="dxa"/>
            <w:vAlign w:val="center"/>
          </w:tcPr>
          <w:p w:rsidR="00330A57" w:rsidRPr="000F6A05" w:rsidRDefault="00A74324" w:rsidP="00F80269">
            <w:pPr>
              <w:spacing w:after="0"/>
              <w:rPr>
                <w:rFonts w:ascii="Times New Roman" w:hAnsi="Times New Roman" w:cs="Times New Roman"/>
                <w:sz w:val="24"/>
                <w:szCs w:val="24"/>
              </w:rPr>
            </w:pPr>
            <w:r w:rsidRPr="000F6A05">
              <w:rPr>
                <w:rFonts w:ascii="Times New Roman" w:hAnsi="Times New Roman" w:cs="Times New Roman"/>
                <w:sz w:val="24"/>
                <w:szCs w:val="24"/>
              </w:rPr>
              <w:t>«</w:t>
            </w:r>
            <w:r w:rsidR="00330A57" w:rsidRPr="000F6A05">
              <w:rPr>
                <w:rFonts w:ascii="Times New Roman" w:hAnsi="Times New Roman" w:cs="Times New Roman"/>
                <w:sz w:val="24"/>
                <w:szCs w:val="24"/>
              </w:rPr>
              <w:t>Шаг аукциона</w:t>
            </w:r>
            <w:r w:rsidRPr="000F6A05">
              <w:rPr>
                <w:rFonts w:ascii="Times New Roman" w:hAnsi="Times New Roman" w:cs="Times New Roman"/>
                <w:sz w:val="24"/>
                <w:szCs w:val="24"/>
              </w:rPr>
              <w:t>»</w:t>
            </w:r>
          </w:p>
        </w:tc>
        <w:tc>
          <w:tcPr>
            <w:tcW w:w="6238" w:type="dxa"/>
            <w:vAlign w:val="center"/>
          </w:tcPr>
          <w:p w:rsidR="005A6E61" w:rsidRPr="000F6A05" w:rsidRDefault="00C10D94" w:rsidP="00DC4331">
            <w:pPr>
              <w:spacing w:after="0"/>
              <w:jc w:val="both"/>
              <w:rPr>
                <w:rFonts w:ascii="Times New Roman" w:eastAsia="Times New Roman" w:hAnsi="Times New Roman" w:cs="Times New Roman"/>
                <w:b/>
                <w:i/>
                <w:sz w:val="24"/>
                <w:szCs w:val="24"/>
                <w:lang w:eastAsia="ru-RU"/>
              </w:rPr>
            </w:pPr>
            <w:r w:rsidRPr="000F6A05">
              <w:rPr>
                <w:rFonts w:ascii="Times New Roman" w:eastAsia="Times New Roman" w:hAnsi="Times New Roman" w:cs="Times New Roman"/>
                <w:sz w:val="24"/>
                <w:szCs w:val="24"/>
                <w:lang w:eastAsia="ru-RU"/>
              </w:rPr>
              <w:t xml:space="preserve">«Шаг аукциона» устанавливается в размере </w:t>
            </w:r>
            <w:r w:rsidR="00DC4331" w:rsidRPr="000F6A05">
              <w:rPr>
                <w:rFonts w:ascii="Times New Roman" w:eastAsia="Times New Roman" w:hAnsi="Times New Roman" w:cs="Times New Roman"/>
                <w:sz w:val="24"/>
                <w:szCs w:val="24"/>
                <w:lang w:eastAsia="ru-RU"/>
              </w:rPr>
              <w:t>10 000 (Десять тысяч) рублей</w:t>
            </w:r>
            <w:r w:rsidR="000F6A05">
              <w:rPr>
                <w:rFonts w:ascii="Times New Roman" w:eastAsia="Times New Roman" w:hAnsi="Times New Roman" w:cs="Times New Roman"/>
                <w:sz w:val="24"/>
                <w:szCs w:val="24"/>
                <w:lang w:eastAsia="ru-RU"/>
              </w:rPr>
              <w:t xml:space="preserve"> 00 копеек</w:t>
            </w:r>
          </w:p>
        </w:tc>
      </w:tr>
      <w:tr w:rsidR="0056752B" w:rsidRPr="002149C1" w:rsidTr="00330A57">
        <w:trPr>
          <w:trHeight w:val="20"/>
          <w:jc w:val="right"/>
        </w:trPr>
        <w:tc>
          <w:tcPr>
            <w:tcW w:w="568" w:type="dxa"/>
            <w:vAlign w:val="center"/>
          </w:tcPr>
          <w:p w:rsidR="008965A1" w:rsidRPr="002149C1" w:rsidRDefault="00801AB2" w:rsidP="00F80269">
            <w:pPr>
              <w:spacing w:after="0"/>
              <w:jc w:val="center"/>
              <w:rPr>
                <w:rFonts w:ascii="Times New Roman" w:hAnsi="Times New Roman" w:cs="Times New Roman"/>
                <w:b/>
                <w:sz w:val="24"/>
                <w:szCs w:val="24"/>
              </w:rPr>
            </w:pPr>
            <w:r w:rsidRPr="002149C1">
              <w:rPr>
                <w:rFonts w:ascii="Times New Roman" w:hAnsi="Times New Roman" w:cs="Times New Roman"/>
                <w:b/>
                <w:sz w:val="24"/>
                <w:szCs w:val="24"/>
              </w:rPr>
              <w:t>7</w:t>
            </w:r>
          </w:p>
        </w:tc>
        <w:tc>
          <w:tcPr>
            <w:tcW w:w="3260" w:type="dxa"/>
            <w:vAlign w:val="center"/>
          </w:tcPr>
          <w:p w:rsidR="008965A1" w:rsidRPr="002149C1" w:rsidRDefault="008965A1" w:rsidP="00F80269">
            <w:pPr>
              <w:spacing w:after="0"/>
              <w:rPr>
                <w:rFonts w:ascii="Times New Roman" w:hAnsi="Times New Roman" w:cs="Times New Roman"/>
                <w:sz w:val="24"/>
                <w:szCs w:val="24"/>
              </w:rPr>
            </w:pPr>
            <w:r w:rsidRPr="002149C1">
              <w:rPr>
                <w:rFonts w:ascii="Times New Roman" w:hAnsi="Times New Roman" w:cs="Times New Roman"/>
                <w:sz w:val="24"/>
                <w:szCs w:val="24"/>
              </w:rPr>
              <w:t>Срок действия договора</w:t>
            </w:r>
            <w:r w:rsidRPr="002149C1">
              <w:rPr>
                <w:rFonts w:ascii="Times New Roman" w:eastAsia="Times New Roman" w:hAnsi="Times New Roman" w:cs="Times New Roman"/>
                <w:sz w:val="24"/>
                <w:szCs w:val="24"/>
                <w:lang w:eastAsia="ru-RU"/>
              </w:rPr>
              <w:t xml:space="preserve"> </w:t>
            </w:r>
            <w:r w:rsidR="005D6F05">
              <w:rPr>
                <w:rFonts w:ascii="Times New Roman" w:eastAsia="Times New Roman" w:hAnsi="Times New Roman" w:cs="Times New Roman"/>
                <w:sz w:val="24"/>
                <w:szCs w:val="24"/>
                <w:lang w:eastAsia="ru-RU"/>
              </w:rPr>
              <w:t>аренды</w:t>
            </w:r>
          </w:p>
        </w:tc>
        <w:tc>
          <w:tcPr>
            <w:tcW w:w="6238" w:type="dxa"/>
            <w:vAlign w:val="center"/>
          </w:tcPr>
          <w:p w:rsidR="008965A1" w:rsidRPr="002149C1" w:rsidRDefault="00A3184C" w:rsidP="00F80269">
            <w:pPr>
              <w:spacing w:after="0"/>
              <w:rPr>
                <w:rFonts w:ascii="Times New Roman" w:hAnsi="Times New Roman" w:cs="Times New Roman"/>
                <w:sz w:val="24"/>
                <w:szCs w:val="24"/>
              </w:rPr>
            </w:pPr>
            <w:r>
              <w:rPr>
                <w:rFonts w:ascii="Times New Roman" w:hAnsi="Times New Roman" w:cs="Times New Roman"/>
                <w:sz w:val="24"/>
                <w:szCs w:val="24"/>
              </w:rPr>
              <w:t>2 (Два) года</w:t>
            </w:r>
          </w:p>
        </w:tc>
      </w:tr>
      <w:tr w:rsidR="0056752B" w:rsidRPr="00E069FD" w:rsidTr="00330A57">
        <w:trPr>
          <w:trHeight w:val="20"/>
          <w:jc w:val="right"/>
        </w:trPr>
        <w:tc>
          <w:tcPr>
            <w:tcW w:w="568" w:type="dxa"/>
            <w:vAlign w:val="center"/>
          </w:tcPr>
          <w:p w:rsidR="008965A1" w:rsidRPr="00E069FD" w:rsidRDefault="00801AB2" w:rsidP="00F80269">
            <w:pPr>
              <w:spacing w:after="0"/>
              <w:jc w:val="center"/>
              <w:rPr>
                <w:rFonts w:ascii="Times New Roman" w:hAnsi="Times New Roman" w:cs="Times New Roman"/>
                <w:b/>
                <w:sz w:val="24"/>
                <w:szCs w:val="24"/>
              </w:rPr>
            </w:pPr>
            <w:r w:rsidRPr="00E069FD">
              <w:rPr>
                <w:rFonts w:ascii="Times New Roman" w:hAnsi="Times New Roman" w:cs="Times New Roman"/>
                <w:b/>
                <w:sz w:val="24"/>
                <w:szCs w:val="24"/>
              </w:rPr>
              <w:t>8</w:t>
            </w:r>
          </w:p>
        </w:tc>
        <w:tc>
          <w:tcPr>
            <w:tcW w:w="3260" w:type="dxa"/>
            <w:vAlign w:val="center"/>
          </w:tcPr>
          <w:p w:rsidR="008965A1" w:rsidRPr="00E069FD" w:rsidRDefault="008965A1" w:rsidP="00F80269">
            <w:pPr>
              <w:spacing w:after="0"/>
              <w:rPr>
                <w:rFonts w:ascii="Times New Roman" w:hAnsi="Times New Roman" w:cs="Times New Roman"/>
                <w:sz w:val="24"/>
                <w:szCs w:val="24"/>
              </w:rPr>
            </w:pPr>
            <w:r w:rsidRPr="00E069FD">
              <w:rPr>
                <w:rFonts w:ascii="Times New Roman" w:hAnsi="Times New Roman" w:cs="Times New Roman"/>
                <w:sz w:val="24"/>
                <w:szCs w:val="24"/>
              </w:rPr>
              <w:t>Дата, место и время регистрации и проведения аукциона</w:t>
            </w:r>
          </w:p>
        </w:tc>
        <w:tc>
          <w:tcPr>
            <w:tcW w:w="6238" w:type="dxa"/>
            <w:vAlign w:val="center"/>
          </w:tcPr>
          <w:p w:rsidR="007F700F" w:rsidRPr="00E069FD" w:rsidRDefault="008965A1" w:rsidP="009107F8">
            <w:pPr>
              <w:spacing w:after="0"/>
              <w:jc w:val="both"/>
              <w:rPr>
                <w:rFonts w:ascii="Times New Roman" w:hAnsi="Times New Roman" w:cs="Times New Roman"/>
                <w:sz w:val="24"/>
                <w:szCs w:val="24"/>
              </w:rPr>
            </w:pPr>
            <w:r w:rsidRPr="00E069FD">
              <w:rPr>
                <w:rFonts w:ascii="Times New Roman" w:hAnsi="Times New Roman" w:cs="Times New Roman"/>
                <w:sz w:val="24"/>
                <w:szCs w:val="24"/>
              </w:rPr>
              <w:t>Регистрация участников</w:t>
            </w:r>
            <w:r w:rsidR="005D6F05" w:rsidRPr="00E069FD">
              <w:rPr>
                <w:rFonts w:ascii="Times New Roman" w:hAnsi="Times New Roman" w:cs="Times New Roman"/>
                <w:sz w:val="24"/>
                <w:szCs w:val="24"/>
              </w:rPr>
              <w:t xml:space="preserve"> аукциона</w:t>
            </w:r>
            <w:r w:rsidR="00C76784" w:rsidRPr="00E069FD">
              <w:rPr>
                <w:rFonts w:ascii="Times New Roman" w:hAnsi="Times New Roman" w:cs="Times New Roman"/>
                <w:sz w:val="24"/>
                <w:szCs w:val="24"/>
              </w:rPr>
              <w:t xml:space="preserve">: </w:t>
            </w:r>
            <w:r w:rsidR="003B0BAD" w:rsidRPr="00E069FD">
              <w:rPr>
                <w:rFonts w:ascii="Times New Roman" w:hAnsi="Times New Roman" w:cs="Times New Roman"/>
                <w:sz w:val="24"/>
                <w:szCs w:val="24"/>
              </w:rPr>
              <w:t>«</w:t>
            </w:r>
            <w:r w:rsidR="00E069FD" w:rsidRPr="00E069FD">
              <w:rPr>
                <w:rFonts w:ascii="Times New Roman" w:hAnsi="Times New Roman" w:cs="Times New Roman"/>
                <w:sz w:val="24"/>
                <w:szCs w:val="24"/>
              </w:rPr>
              <w:t>12</w:t>
            </w:r>
            <w:r w:rsidR="003B0BAD" w:rsidRPr="00E069FD">
              <w:rPr>
                <w:rFonts w:ascii="Times New Roman" w:hAnsi="Times New Roman" w:cs="Times New Roman"/>
                <w:sz w:val="24"/>
                <w:szCs w:val="24"/>
              </w:rPr>
              <w:t>»</w:t>
            </w:r>
            <w:r w:rsidR="005D6F05" w:rsidRPr="00E069FD">
              <w:rPr>
                <w:rFonts w:ascii="Times New Roman" w:hAnsi="Times New Roman" w:cs="Times New Roman"/>
                <w:sz w:val="24"/>
                <w:szCs w:val="24"/>
              </w:rPr>
              <w:t xml:space="preserve"> </w:t>
            </w:r>
            <w:r w:rsidR="00E069FD" w:rsidRPr="00E069FD">
              <w:rPr>
                <w:rFonts w:ascii="Times New Roman" w:hAnsi="Times New Roman" w:cs="Times New Roman"/>
                <w:sz w:val="24"/>
                <w:szCs w:val="24"/>
              </w:rPr>
              <w:t xml:space="preserve">декабря </w:t>
            </w:r>
            <w:r w:rsidR="003B0BAD" w:rsidRPr="00E069FD">
              <w:rPr>
                <w:rFonts w:ascii="Times New Roman" w:hAnsi="Times New Roman" w:cs="Times New Roman"/>
                <w:sz w:val="24"/>
                <w:szCs w:val="24"/>
              </w:rPr>
              <w:t>201</w:t>
            </w:r>
            <w:r w:rsidR="002C04C0" w:rsidRPr="00E069FD">
              <w:rPr>
                <w:rFonts w:ascii="Times New Roman" w:hAnsi="Times New Roman" w:cs="Times New Roman"/>
                <w:sz w:val="24"/>
                <w:szCs w:val="24"/>
              </w:rPr>
              <w:t>8</w:t>
            </w:r>
            <w:r w:rsidR="003B0BAD" w:rsidRPr="00E069FD">
              <w:rPr>
                <w:rFonts w:ascii="Times New Roman" w:hAnsi="Times New Roman" w:cs="Times New Roman"/>
                <w:sz w:val="24"/>
                <w:szCs w:val="24"/>
              </w:rPr>
              <w:t xml:space="preserve"> г.</w:t>
            </w:r>
            <w:r w:rsidR="006E0A26" w:rsidRPr="00E069FD">
              <w:rPr>
                <w:rFonts w:ascii="Times New Roman" w:hAnsi="Times New Roman" w:cs="Times New Roman"/>
                <w:sz w:val="24"/>
                <w:szCs w:val="24"/>
              </w:rPr>
              <w:t xml:space="preserve"> с </w:t>
            </w:r>
            <w:r w:rsidR="00E069FD" w:rsidRPr="00E069FD">
              <w:rPr>
                <w:rFonts w:ascii="Times New Roman" w:hAnsi="Times New Roman" w:cs="Times New Roman"/>
                <w:sz w:val="24"/>
                <w:szCs w:val="24"/>
              </w:rPr>
              <w:t>10</w:t>
            </w:r>
            <w:r w:rsidR="00C96752" w:rsidRPr="00E069FD">
              <w:rPr>
                <w:rFonts w:ascii="Times New Roman" w:hAnsi="Times New Roman" w:cs="Times New Roman"/>
                <w:sz w:val="24"/>
                <w:szCs w:val="24"/>
              </w:rPr>
              <w:t>.</w:t>
            </w:r>
            <w:r w:rsidR="006645E7" w:rsidRPr="00E069FD">
              <w:rPr>
                <w:rFonts w:ascii="Times New Roman" w:hAnsi="Times New Roman" w:cs="Times New Roman"/>
                <w:sz w:val="24"/>
                <w:szCs w:val="24"/>
              </w:rPr>
              <w:t>30</w:t>
            </w:r>
            <w:r w:rsidR="00B11808" w:rsidRPr="00E069FD">
              <w:rPr>
                <w:rFonts w:ascii="Times New Roman" w:hAnsi="Times New Roman" w:cs="Times New Roman"/>
                <w:sz w:val="24"/>
                <w:szCs w:val="24"/>
              </w:rPr>
              <w:t xml:space="preserve"> по</w:t>
            </w:r>
            <w:r w:rsidR="00C96752" w:rsidRPr="00E069FD">
              <w:rPr>
                <w:rFonts w:ascii="Times New Roman" w:hAnsi="Times New Roman" w:cs="Times New Roman"/>
                <w:sz w:val="24"/>
                <w:szCs w:val="24"/>
              </w:rPr>
              <w:t xml:space="preserve"> </w:t>
            </w:r>
            <w:r w:rsidR="006645E7" w:rsidRPr="00E069FD">
              <w:rPr>
                <w:rFonts w:ascii="Times New Roman" w:hAnsi="Times New Roman" w:cs="Times New Roman"/>
                <w:sz w:val="24"/>
                <w:szCs w:val="24"/>
              </w:rPr>
              <w:t>1</w:t>
            </w:r>
            <w:r w:rsidR="00E069FD" w:rsidRPr="00E069FD">
              <w:rPr>
                <w:rFonts w:ascii="Times New Roman" w:hAnsi="Times New Roman" w:cs="Times New Roman"/>
                <w:sz w:val="24"/>
                <w:szCs w:val="24"/>
              </w:rPr>
              <w:t>1</w:t>
            </w:r>
            <w:r w:rsidR="00C96752" w:rsidRPr="00E069FD">
              <w:rPr>
                <w:rFonts w:ascii="Times New Roman" w:hAnsi="Times New Roman" w:cs="Times New Roman"/>
                <w:sz w:val="24"/>
                <w:szCs w:val="24"/>
              </w:rPr>
              <w:t>.</w:t>
            </w:r>
            <w:r w:rsidR="006645E7" w:rsidRPr="00E069FD">
              <w:rPr>
                <w:rFonts w:ascii="Times New Roman" w:hAnsi="Times New Roman" w:cs="Times New Roman"/>
                <w:sz w:val="24"/>
                <w:szCs w:val="24"/>
              </w:rPr>
              <w:t>00</w:t>
            </w:r>
            <w:r w:rsidRPr="00E069FD">
              <w:rPr>
                <w:rFonts w:ascii="Times New Roman" w:hAnsi="Times New Roman" w:cs="Times New Roman"/>
                <w:sz w:val="24"/>
                <w:szCs w:val="24"/>
              </w:rPr>
              <w:t xml:space="preserve"> по адресу</w:t>
            </w:r>
            <w:r w:rsidR="00336202" w:rsidRPr="00E069FD">
              <w:rPr>
                <w:rFonts w:ascii="Times New Roman" w:hAnsi="Times New Roman" w:cs="Times New Roman"/>
                <w:sz w:val="24"/>
                <w:szCs w:val="24"/>
              </w:rPr>
              <w:t>:</w:t>
            </w:r>
            <w:r w:rsidR="000F6A05" w:rsidRPr="00E069FD">
              <w:rPr>
                <w:rFonts w:ascii="Times New Roman" w:hAnsi="Times New Roman" w:cs="Times New Roman"/>
                <w:sz w:val="24"/>
                <w:szCs w:val="24"/>
              </w:rPr>
              <w:t xml:space="preserve"> </w:t>
            </w:r>
            <w:r w:rsidR="000F6A05" w:rsidRPr="00E069FD">
              <w:rPr>
                <w:rFonts w:ascii="Times New Roman" w:hAnsi="Times New Roman"/>
                <w:sz w:val="24"/>
                <w:szCs w:val="24"/>
              </w:rPr>
              <w:t>г. Москва, поселение Первомайское, поселок Птичный, ул. Центральная, д. 103</w:t>
            </w:r>
            <w:r w:rsidR="007F700F" w:rsidRPr="00E069FD">
              <w:rPr>
                <w:rFonts w:ascii="Times New Roman" w:hAnsi="Times New Roman" w:cs="Times New Roman"/>
                <w:sz w:val="24"/>
                <w:szCs w:val="24"/>
              </w:rPr>
              <w:t>.</w:t>
            </w:r>
          </w:p>
          <w:p w:rsidR="00081837" w:rsidRPr="00E069FD" w:rsidRDefault="008965A1" w:rsidP="00E069FD">
            <w:pPr>
              <w:spacing w:after="0"/>
              <w:jc w:val="both"/>
              <w:rPr>
                <w:rFonts w:ascii="Times New Roman" w:hAnsi="Times New Roman" w:cs="Times New Roman"/>
                <w:sz w:val="24"/>
                <w:szCs w:val="24"/>
              </w:rPr>
            </w:pPr>
            <w:r w:rsidRPr="00E069FD">
              <w:rPr>
                <w:rFonts w:ascii="Times New Roman" w:hAnsi="Times New Roman" w:cs="Times New Roman"/>
                <w:sz w:val="24"/>
                <w:szCs w:val="24"/>
              </w:rPr>
              <w:t xml:space="preserve">Проведение аукциона: </w:t>
            </w:r>
            <w:r w:rsidR="001173C5" w:rsidRPr="00E069FD">
              <w:rPr>
                <w:rFonts w:ascii="Times New Roman" w:hAnsi="Times New Roman" w:cs="Times New Roman"/>
                <w:sz w:val="24"/>
                <w:szCs w:val="24"/>
              </w:rPr>
              <w:t>«</w:t>
            </w:r>
            <w:r w:rsidR="00E069FD" w:rsidRPr="00E069FD">
              <w:rPr>
                <w:rFonts w:ascii="Times New Roman" w:hAnsi="Times New Roman" w:cs="Times New Roman"/>
                <w:sz w:val="24"/>
                <w:szCs w:val="24"/>
              </w:rPr>
              <w:t>12</w:t>
            </w:r>
            <w:r w:rsidR="001173C5" w:rsidRPr="00E069FD">
              <w:rPr>
                <w:rFonts w:ascii="Times New Roman" w:hAnsi="Times New Roman" w:cs="Times New Roman"/>
                <w:sz w:val="24"/>
                <w:szCs w:val="24"/>
              </w:rPr>
              <w:t>»</w:t>
            </w:r>
            <w:r w:rsidR="005D6F05" w:rsidRPr="00E069FD">
              <w:rPr>
                <w:rFonts w:ascii="Times New Roman" w:hAnsi="Times New Roman" w:cs="Times New Roman"/>
                <w:sz w:val="24"/>
                <w:szCs w:val="24"/>
              </w:rPr>
              <w:t xml:space="preserve"> </w:t>
            </w:r>
            <w:r w:rsidR="00E069FD" w:rsidRPr="00E069FD">
              <w:rPr>
                <w:rFonts w:ascii="Times New Roman" w:hAnsi="Times New Roman" w:cs="Times New Roman"/>
                <w:sz w:val="24"/>
                <w:szCs w:val="24"/>
              </w:rPr>
              <w:t xml:space="preserve">декабря </w:t>
            </w:r>
            <w:r w:rsidR="001173C5" w:rsidRPr="00E069FD">
              <w:rPr>
                <w:rFonts w:ascii="Times New Roman" w:hAnsi="Times New Roman" w:cs="Times New Roman"/>
                <w:sz w:val="24"/>
                <w:szCs w:val="24"/>
              </w:rPr>
              <w:t>201</w:t>
            </w:r>
            <w:r w:rsidR="002C04C0" w:rsidRPr="00E069FD">
              <w:rPr>
                <w:rFonts w:ascii="Times New Roman" w:hAnsi="Times New Roman" w:cs="Times New Roman"/>
                <w:sz w:val="24"/>
                <w:szCs w:val="24"/>
              </w:rPr>
              <w:t>8</w:t>
            </w:r>
            <w:r w:rsidR="001173C5" w:rsidRPr="00E069FD">
              <w:rPr>
                <w:rFonts w:ascii="Times New Roman" w:hAnsi="Times New Roman" w:cs="Times New Roman"/>
                <w:sz w:val="24"/>
                <w:szCs w:val="24"/>
              </w:rPr>
              <w:t xml:space="preserve"> г.</w:t>
            </w:r>
            <w:r w:rsidR="003B0BAD" w:rsidRPr="00E069FD">
              <w:rPr>
                <w:rFonts w:ascii="Times New Roman" w:hAnsi="Times New Roman" w:cs="Times New Roman"/>
                <w:sz w:val="24"/>
                <w:szCs w:val="24"/>
              </w:rPr>
              <w:t xml:space="preserve"> </w:t>
            </w:r>
            <w:r w:rsidRPr="00E069FD">
              <w:rPr>
                <w:rFonts w:ascii="Times New Roman" w:hAnsi="Times New Roman" w:cs="Times New Roman"/>
                <w:sz w:val="24"/>
                <w:szCs w:val="24"/>
              </w:rPr>
              <w:t xml:space="preserve">по адресу: </w:t>
            </w:r>
            <w:r w:rsidR="006645E7" w:rsidRPr="00E069FD">
              <w:rPr>
                <w:rFonts w:ascii="Times New Roman" w:hAnsi="Times New Roman" w:cs="Times New Roman"/>
                <w:sz w:val="24"/>
                <w:szCs w:val="24"/>
              </w:rPr>
              <w:t xml:space="preserve"> </w:t>
            </w:r>
            <w:r w:rsidR="00E069FD" w:rsidRPr="00E069FD">
              <w:rPr>
                <w:rFonts w:ascii="Times New Roman" w:hAnsi="Times New Roman" w:cs="Times New Roman"/>
                <w:sz w:val="24"/>
                <w:szCs w:val="24"/>
              </w:rPr>
              <w:t>г. Москва, поселение Первомайское, поселок Птичный, ул. Центральная, д. 103</w:t>
            </w:r>
            <w:r w:rsidR="006645E7" w:rsidRPr="00E069FD">
              <w:rPr>
                <w:rFonts w:ascii="Times New Roman" w:hAnsi="Times New Roman" w:cs="Times New Roman"/>
                <w:sz w:val="24"/>
                <w:szCs w:val="24"/>
              </w:rPr>
              <w:t xml:space="preserve">  </w:t>
            </w:r>
            <w:r w:rsidR="00081837" w:rsidRPr="00E069FD">
              <w:rPr>
                <w:rFonts w:ascii="Times New Roman" w:hAnsi="Times New Roman" w:cs="Times New Roman"/>
                <w:sz w:val="24"/>
                <w:szCs w:val="24"/>
              </w:rPr>
              <w:t xml:space="preserve">в </w:t>
            </w:r>
            <w:r w:rsidR="00E069FD" w:rsidRPr="00E069FD">
              <w:rPr>
                <w:rFonts w:ascii="Times New Roman" w:hAnsi="Times New Roman" w:cs="Times New Roman"/>
                <w:sz w:val="24"/>
                <w:szCs w:val="24"/>
              </w:rPr>
              <w:t>11-00</w:t>
            </w:r>
            <w:r w:rsidR="005D6F05" w:rsidRPr="00E069FD">
              <w:rPr>
                <w:rFonts w:ascii="Times New Roman" w:hAnsi="Times New Roman" w:cs="Times New Roman"/>
                <w:sz w:val="24"/>
                <w:szCs w:val="24"/>
              </w:rPr>
              <w:t xml:space="preserve"> часов</w:t>
            </w:r>
            <w:r w:rsidR="00081837" w:rsidRPr="00E069FD">
              <w:rPr>
                <w:rFonts w:ascii="Times New Roman" w:hAnsi="Times New Roman" w:cs="Times New Roman"/>
                <w:sz w:val="24"/>
                <w:szCs w:val="24"/>
              </w:rPr>
              <w:t xml:space="preserve">  (по московскому времени)  </w:t>
            </w:r>
          </w:p>
        </w:tc>
      </w:tr>
      <w:tr w:rsidR="0056752B" w:rsidRPr="002A3B4D" w:rsidTr="00330A57">
        <w:trPr>
          <w:trHeight w:val="20"/>
          <w:jc w:val="right"/>
        </w:trPr>
        <w:tc>
          <w:tcPr>
            <w:tcW w:w="568" w:type="dxa"/>
            <w:vAlign w:val="center"/>
          </w:tcPr>
          <w:p w:rsidR="008965A1" w:rsidRPr="002A3B4D" w:rsidRDefault="00801AB2" w:rsidP="00F80269">
            <w:pPr>
              <w:spacing w:after="0"/>
              <w:jc w:val="center"/>
              <w:rPr>
                <w:rFonts w:ascii="Times New Roman" w:hAnsi="Times New Roman" w:cs="Times New Roman"/>
                <w:b/>
                <w:sz w:val="24"/>
                <w:szCs w:val="24"/>
              </w:rPr>
            </w:pPr>
            <w:r w:rsidRPr="002A3B4D">
              <w:rPr>
                <w:rFonts w:ascii="Times New Roman" w:hAnsi="Times New Roman" w:cs="Times New Roman"/>
                <w:b/>
                <w:sz w:val="24"/>
                <w:szCs w:val="24"/>
              </w:rPr>
              <w:t>9</w:t>
            </w:r>
          </w:p>
        </w:tc>
        <w:tc>
          <w:tcPr>
            <w:tcW w:w="3260" w:type="dxa"/>
            <w:vAlign w:val="center"/>
          </w:tcPr>
          <w:p w:rsidR="008965A1" w:rsidRPr="002A3B4D" w:rsidRDefault="008965A1" w:rsidP="00F80269">
            <w:pPr>
              <w:spacing w:after="0"/>
              <w:rPr>
                <w:rFonts w:ascii="Times New Roman" w:hAnsi="Times New Roman" w:cs="Times New Roman"/>
                <w:sz w:val="24"/>
                <w:szCs w:val="24"/>
              </w:rPr>
            </w:pPr>
            <w:r w:rsidRPr="002A3B4D">
              <w:rPr>
                <w:rFonts w:ascii="Times New Roman" w:hAnsi="Times New Roman" w:cs="Times New Roman"/>
                <w:sz w:val="24"/>
                <w:szCs w:val="24"/>
              </w:rPr>
              <w:t xml:space="preserve">Срок подачи заявок на участие в аукционе  </w:t>
            </w:r>
          </w:p>
        </w:tc>
        <w:tc>
          <w:tcPr>
            <w:tcW w:w="6238" w:type="dxa"/>
            <w:vAlign w:val="center"/>
          </w:tcPr>
          <w:p w:rsidR="0001369D" w:rsidRPr="002A3B4D" w:rsidRDefault="008965A1" w:rsidP="009C5814">
            <w:pPr>
              <w:spacing w:after="0"/>
              <w:jc w:val="both"/>
              <w:rPr>
                <w:rFonts w:ascii="Times New Roman" w:hAnsi="Times New Roman" w:cs="Times New Roman"/>
                <w:sz w:val="24"/>
                <w:szCs w:val="24"/>
              </w:rPr>
            </w:pPr>
            <w:r w:rsidRPr="002A3B4D">
              <w:rPr>
                <w:rFonts w:ascii="Times New Roman" w:hAnsi="Times New Roman" w:cs="Times New Roman"/>
                <w:sz w:val="24"/>
                <w:szCs w:val="24"/>
              </w:rPr>
              <w:t xml:space="preserve">Дата начала подачи заявок на участие в аукционе: </w:t>
            </w:r>
          </w:p>
          <w:p w:rsidR="008965A1" w:rsidRPr="002A3B4D" w:rsidRDefault="002A3B4D" w:rsidP="009C5814">
            <w:pPr>
              <w:spacing w:after="0"/>
              <w:jc w:val="both"/>
              <w:rPr>
                <w:rFonts w:ascii="Times New Roman" w:hAnsi="Times New Roman" w:cs="Times New Roman"/>
                <w:sz w:val="24"/>
                <w:szCs w:val="24"/>
              </w:rPr>
            </w:pPr>
            <w:r w:rsidRPr="002A3B4D">
              <w:rPr>
                <w:rFonts w:ascii="Times New Roman" w:hAnsi="Times New Roman" w:cs="Times New Roman"/>
                <w:sz w:val="24"/>
                <w:szCs w:val="24"/>
              </w:rPr>
              <w:t xml:space="preserve">10-00 часов </w:t>
            </w:r>
            <w:r w:rsidR="001173C5" w:rsidRPr="002A3B4D">
              <w:rPr>
                <w:rFonts w:ascii="Times New Roman" w:hAnsi="Times New Roman" w:cs="Times New Roman"/>
                <w:sz w:val="24"/>
                <w:szCs w:val="24"/>
              </w:rPr>
              <w:t>«</w:t>
            </w:r>
            <w:r w:rsidR="00E069FD" w:rsidRPr="002A3B4D">
              <w:rPr>
                <w:rFonts w:ascii="Times New Roman" w:hAnsi="Times New Roman" w:cs="Times New Roman"/>
                <w:sz w:val="24"/>
                <w:szCs w:val="24"/>
              </w:rPr>
              <w:t>12</w:t>
            </w:r>
            <w:r w:rsidR="001173C5" w:rsidRPr="002A3B4D">
              <w:rPr>
                <w:rFonts w:ascii="Times New Roman" w:hAnsi="Times New Roman" w:cs="Times New Roman"/>
                <w:sz w:val="24"/>
                <w:szCs w:val="24"/>
              </w:rPr>
              <w:t>»</w:t>
            </w:r>
            <w:r w:rsidR="00425C24" w:rsidRPr="002A3B4D">
              <w:rPr>
                <w:rFonts w:ascii="Times New Roman" w:hAnsi="Times New Roman" w:cs="Times New Roman"/>
                <w:sz w:val="24"/>
                <w:szCs w:val="24"/>
              </w:rPr>
              <w:t xml:space="preserve"> </w:t>
            </w:r>
            <w:r w:rsidR="00E069FD" w:rsidRPr="002A3B4D">
              <w:rPr>
                <w:rFonts w:ascii="Times New Roman" w:hAnsi="Times New Roman" w:cs="Times New Roman"/>
                <w:sz w:val="24"/>
                <w:szCs w:val="24"/>
              </w:rPr>
              <w:t xml:space="preserve">ноября </w:t>
            </w:r>
            <w:r w:rsidR="001173C5" w:rsidRPr="002A3B4D">
              <w:rPr>
                <w:rFonts w:ascii="Times New Roman" w:hAnsi="Times New Roman" w:cs="Times New Roman"/>
                <w:sz w:val="24"/>
                <w:szCs w:val="24"/>
              </w:rPr>
              <w:t>201</w:t>
            </w:r>
            <w:r w:rsidR="00181B68" w:rsidRPr="002A3B4D">
              <w:rPr>
                <w:rFonts w:ascii="Times New Roman" w:hAnsi="Times New Roman" w:cs="Times New Roman"/>
                <w:sz w:val="24"/>
                <w:szCs w:val="24"/>
              </w:rPr>
              <w:t>8</w:t>
            </w:r>
            <w:r w:rsidR="001173C5" w:rsidRPr="002A3B4D">
              <w:rPr>
                <w:rFonts w:ascii="Times New Roman" w:hAnsi="Times New Roman" w:cs="Times New Roman"/>
                <w:sz w:val="24"/>
                <w:szCs w:val="24"/>
              </w:rPr>
              <w:t xml:space="preserve"> г.</w:t>
            </w:r>
          </w:p>
          <w:p w:rsidR="005549AB" w:rsidRPr="002A3B4D" w:rsidRDefault="008965A1" w:rsidP="002A3B4D">
            <w:pPr>
              <w:spacing w:after="0"/>
              <w:jc w:val="both"/>
              <w:rPr>
                <w:rFonts w:ascii="Times New Roman" w:hAnsi="Times New Roman" w:cs="Times New Roman"/>
                <w:sz w:val="24"/>
                <w:szCs w:val="24"/>
              </w:rPr>
            </w:pPr>
            <w:r w:rsidRPr="002A3B4D">
              <w:rPr>
                <w:rFonts w:ascii="Times New Roman" w:hAnsi="Times New Roman" w:cs="Times New Roman"/>
                <w:sz w:val="24"/>
                <w:szCs w:val="24"/>
              </w:rPr>
              <w:t xml:space="preserve">Дата окончания подачи заявок на участие в аукционе: </w:t>
            </w:r>
            <w:r w:rsidR="002A3B4D" w:rsidRPr="002A3B4D">
              <w:rPr>
                <w:rFonts w:ascii="Times New Roman" w:hAnsi="Times New Roman" w:cs="Times New Roman"/>
                <w:sz w:val="24"/>
                <w:szCs w:val="24"/>
              </w:rPr>
              <w:t xml:space="preserve">  11-00 часов </w:t>
            </w:r>
            <w:r w:rsidR="001173C5" w:rsidRPr="002A3B4D">
              <w:rPr>
                <w:rFonts w:ascii="Times New Roman" w:hAnsi="Times New Roman" w:cs="Times New Roman"/>
                <w:sz w:val="24"/>
                <w:szCs w:val="24"/>
              </w:rPr>
              <w:t>«</w:t>
            </w:r>
            <w:r w:rsidR="002A3B4D" w:rsidRPr="002A3B4D">
              <w:rPr>
                <w:rFonts w:ascii="Times New Roman" w:hAnsi="Times New Roman" w:cs="Times New Roman"/>
                <w:sz w:val="24"/>
                <w:szCs w:val="24"/>
              </w:rPr>
              <w:t>07</w:t>
            </w:r>
            <w:r w:rsidR="001173C5" w:rsidRPr="002A3B4D">
              <w:rPr>
                <w:rFonts w:ascii="Times New Roman" w:hAnsi="Times New Roman" w:cs="Times New Roman"/>
                <w:sz w:val="24"/>
                <w:szCs w:val="24"/>
              </w:rPr>
              <w:t>»</w:t>
            </w:r>
            <w:r w:rsidR="007302DD" w:rsidRPr="002A3B4D">
              <w:rPr>
                <w:rFonts w:ascii="Times New Roman" w:hAnsi="Times New Roman" w:cs="Times New Roman"/>
                <w:sz w:val="24"/>
                <w:szCs w:val="24"/>
              </w:rPr>
              <w:t xml:space="preserve"> </w:t>
            </w:r>
            <w:r w:rsidR="002A3B4D" w:rsidRPr="002A3B4D">
              <w:rPr>
                <w:rFonts w:ascii="Times New Roman" w:hAnsi="Times New Roman" w:cs="Times New Roman"/>
                <w:sz w:val="24"/>
                <w:szCs w:val="24"/>
              </w:rPr>
              <w:t xml:space="preserve">декабря </w:t>
            </w:r>
            <w:r w:rsidR="001173C5" w:rsidRPr="002A3B4D">
              <w:rPr>
                <w:rFonts w:ascii="Times New Roman" w:hAnsi="Times New Roman" w:cs="Times New Roman"/>
                <w:sz w:val="24"/>
                <w:szCs w:val="24"/>
              </w:rPr>
              <w:t>201</w:t>
            </w:r>
            <w:r w:rsidR="002C04C0" w:rsidRPr="002A3B4D">
              <w:rPr>
                <w:rFonts w:ascii="Times New Roman" w:hAnsi="Times New Roman" w:cs="Times New Roman"/>
                <w:sz w:val="24"/>
                <w:szCs w:val="24"/>
              </w:rPr>
              <w:t>8</w:t>
            </w:r>
            <w:r w:rsidR="001173C5" w:rsidRPr="002A3B4D">
              <w:rPr>
                <w:rFonts w:ascii="Times New Roman" w:hAnsi="Times New Roman" w:cs="Times New Roman"/>
                <w:sz w:val="24"/>
                <w:szCs w:val="24"/>
              </w:rPr>
              <w:t xml:space="preserve"> г.</w:t>
            </w:r>
          </w:p>
        </w:tc>
      </w:tr>
      <w:tr w:rsidR="0056752B" w:rsidRPr="006F4742" w:rsidTr="00330A57">
        <w:trPr>
          <w:trHeight w:val="20"/>
          <w:jc w:val="right"/>
        </w:trPr>
        <w:tc>
          <w:tcPr>
            <w:tcW w:w="568" w:type="dxa"/>
            <w:vAlign w:val="center"/>
          </w:tcPr>
          <w:p w:rsidR="008965A1" w:rsidRPr="006F4742" w:rsidRDefault="00801AB2" w:rsidP="00F80269">
            <w:pPr>
              <w:spacing w:after="0"/>
              <w:jc w:val="center"/>
              <w:rPr>
                <w:rFonts w:ascii="Times New Roman" w:hAnsi="Times New Roman" w:cs="Times New Roman"/>
                <w:b/>
                <w:sz w:val="24"/>
                <w:szCs w:val="24"/>
              </w:rPr>
            </w:pPr>
            <w:r w:rsidRPr="006F4742">
              <w:rPr>
                <w:rFonts w:ascii="Times New Roman" w:hAnsi="Times New Roman" w:cs="Times New Roman"/>
                <w:b/>
                <w:sz w:val="24"/>
                <w:szCs w:val="24"/>
              </w:rPr>
              <w:t>10</w:t>
            </w:r>
          </w:p>
        </w:tc>
        <w:tc>
          <w:tcPr>
            <w:tcW w:w="3260" w:type="dxa"/>
            <w:vAlign w:val="center"/>
          </w:tcPr>
          <w:p w:rsidR="008965A1" w:rsidRPr="006F4742" w:rsidRDefault="008D5DFB" w:rsidP="00F80269">
            <w:pPr>
              <w:spacing w:after="0"/>
              <w:rPr>
                <w:rFonts w:ascii="Times New Roman" w:hAnsi="Times New Roman" w:cs="Times New Roman"/>
                <w:sz w:val="24"/>
                <w:szCs w:val="24"/>
              </w:rPr>
            </w:pPr>
            <w:r w:rsidRPr="006F4742">
              <w:rPr>
                <w:rFonts w:ascii="Times New Roman" w:hAnsi="Times New Roman" w:cs="Times New Roman"/>
                <w:sz w:val="24"/>
                <w:szCs w:val="24"/>
              </w:rPr>
              <w:t>Место, дата и время начала и окончания приема заявок на участие в аукционе</w:t>
            </w:r>
          </w:p>
        </w:tc>
        <w:tc>
          <w:tcPr>
            <w:tcW w:w="6238" w:type="dxa"/>
            <w:vAlign w:val="center"/>
          </w:tcPr>
          <w:p w:rsidR="006F4742" w:rsidRPr="002A3B4D" w:rsidRDefault="006F4742" w:rsidP="0084528A">
            <w:pPr>
              <w:widowControl w:val="0"/>
              <w:shd w:val="clear" w:color="auto" w:fill="FFFFFF"/>
              <w:spacing w:after="0" w:line="240" w:lineRule="auto"/>
              <w:jc w:val="both"/>
              <w:rPr>
                <w:rFonts w:ascii="Times New Roman" w:hAnsi="Times New Roman" w:cs="Times New Roman"/>
                <w:sz w:val="24"/>
                <w:szCs w:val="24"/>
              </w:rPr>
            </w:pPr>
            <w:r w:rsidRPr="002A3B4D">
              <w:rPr>
                <w:rFonts w:ascii="Times New Roman" w:hAnsi="Times New Roman" w:cs="Times New Roman"/>
                <w:sz w:val="24"/>
                <w:szCs w:val="24"/>
              </w:rPr>
              <w:t>Приём заявок на участие в а</w:t>
            </w:r>
            <w:r w:rsidR="0084528A" w:rsidRPr="002A3B4D">
              <w:rPr>
                <w:rFonts w:ascii="Times New Roman" w:hAnsi="Times New Roman" w:cs="Times New Roman"/>
                <w:sz w:val="24"/>
                <w:szCs w:val="24"/>
              </w:rPr>
              <w:t xml:space="preserve">укционе и документов, входящих в состав заявки, </w:t>
            </w:r>
            <w:r w:rsidRPr="002A3B4D">
              <w:rPr>
                <w:rFonts w:ascii="Times New Roman" w:hAnsi="Times New Roman" w:cs="Times New Roman"/>
                <w:sz w:val="24"/>
                <w:szCs w:val="24"/>
              </w:rPr>
              <w:t xml:space="preserve">осуществляется </w:t>
            </w:r>
            <w:r w:rsidR="00DF7992" w:rsidRPr="002A3B4D">
              <w:rPr>
                <w:rFonts w:ascii="Times New Roman" w:hAnsi="Times New Roman" w:cs="Times New Roman"/>
                <w:sz w:val="24"/>
                <w:szCs w:val="24"/>
              </w:rPr>
              <w:t>С</w:t>
            </w:r>
            <w:r w:rsidRPr="002A3B4D">
              <w:rPr>
                <w:rFonts w:ascii="Times New Roman" w:hAnsi="Times New Roman" w:cs="Times New Roman"/>
                <w:sz w:val="24"/>
                <w:szCs w:val="24"/>
              </w:rPr>
              <w:t xml:space="preserve">пециализированной организацией ООО «КБСП» по следующей форме: </w:t>
            </w:r>
          </w:p>
          <w:p w:rsidR="006F4742" w:rsidRPr="002A3B4D" w:rsidRDefault="006F4742" w:rsidP="0084528A">
            <w:pPr>
              <w:spacing w:after="0" w:line="240" w:lineRule="auto"/>
              <w:jc w:val="both"/>
              <w:rPr>
                <w:rFonts w:ascii="Times New Roman" w:hAnsi="Times New Roman" w:cs="Times New Roman"/>
                <w:sz w:val="24"/>
                <w:szCs w:val="24"/>
              </w:rPr>
            </w:pPr>
            <w:r w:rsidRPr="002A3B4D">
              <w:rPr>
                <w:rFonts w:ascii="Times New Roman" w:hAnsi="Times New Roman" w:cs="Times New Roman"/>
                <w:sz w:val="24"/>
                <w:szCs w:val="24"/>
              </w:rPr>
              <w:t>нарочно в письменном виде, заявки с документами принимаются в рабочие дни с 10-00 до 16-00 часов московского времени, пятница и предпраздничные дни – с 10-00 до 15-00 часов московского времени, обед с 13-00 до 14-00 часов московского времени, по адресу: : г. Москва, Стромынский переулок, дом 4, 2-й этаж, комн. 208 (ООО «КБСП»), с «</w:t>
            </w:r>
            <w:r w:rsidR="002A3B4D" w:rsidRPr="002A3B4D">
              <w:rPr>
                <w:rFonts w:ascii="Times New Roman" w:hAnsi="Times New Roman" w:cs="Times New Roman"/>
                <w:sz w:val="24"/>
                <w:szCs w:val="24"/>
              </w:rPr>
              <w:t>12</w:t>
            </w:r>
            <w:r w:rsidRPr="002A3B4D">
              <w:rPr>
                <w:rFonts w:ascii="Times New Roman" w:hAnsi="Times New Roman" w:cs="Times New Roman"/>
                <w:sz w:val="24"/>
                <w:szCs w:val="24"/>
              </w:rPr>
              <w:t>»</w:t>
            </w:r>
            <w:r w:rsidR="002A3B4D" w:rsidRPr="002A3B4D">
              <w:rPr>
                <w:rFonts w:ascii="Times New Roman" w:hAnsi="Times New Roman" w:cs="Times New Roman"/>
                <w:sz w:val="24"/>
                <w:szCs w:val="24"/>
              </w:rPr>
              <w:t xml:space="preserve"> ноября </w:t>
            </w:r>
            <w:r w:rsidR="0084528A" w:rsidRPr="002A3B4D">
              <w:rPr>
                <w:rFonts w:ascii="Times New Roman" w:hAnsi="Times New Roman" w:cs="Times New Roman"/>
                <w:sz w:val="24"/>
                <w:szCs w:val="24"/>
              </w:rPr>
              <w:t xml:space="preserve"> </w:t>
            </w:r>
            <w:r w:rsidRPr="002A3B4D">
              <w:rPr>
                <w:rFonts w:ascii="Times New Roman" w:hAnsi="Times New Roman" w:cs="Times New Roman"/>
                <w:sz w:val="24"/>
                <w:szCs w:val="24"/>
              </w:rPr>
              <w:t>2018 г. по «</w:t>
            </w:r>
            <w:r w:rsidR="002A3B4D" w:rsidRPr="002A3B4D">
              <w:rPr>
                <w:rFonts w:ascii="Times New Roman" w:hAnsi="Times New Roman" w:cs="Times New Roman"/>
                <w:sz w:val="24"/>
                <w:szCs w:val="24"/>
              </w:rPr>
              <w:t>07</w:t>
            </w:r>
            <w:r w:rsidRPr="002A3B4D">
              <w:rPr>
                <w:rFonts w:ascii="Times New Roman" w:hAnsi="Times New Roman" w:cs="Times New Roman"/>
                <w:sz w:val="24"/>
                <w:szCs w:val="24"/>
              </w:rPr>
              <w:t>»</w:t>
            </w:r>
            <w:r w:rsidR="002A3B4D" w:rsidRPr="002A3B4D">
              <w:rPr>
                <w:rFonts w:ascii="Times New Roman" w:hAnsi="Times New Roman" w:cs="Times New Roman"/>
                <w:sz w:val="24"/>
                <w:szCs w:val="24"/>
              </w:rPr>
              <w:t xml:space="preserve"> декабря </w:t>
            </w:r>
            <w:r w:rsidR="0084528A" w:rsidRPr="002A3B4D">
              <w:rPr>
                <w:rFonts w:ascii="Times New Roman" w:hAnsi="Times New Roman" w:cs="Times New Roman"/>
                <w:sz w:val="24"/>
                <w:szCs w:val="24"/>
              </w:rPr>
              <w:t xml:space="preserve"> </w:t>
            </w:r>
            <w:r w:rsidRPr="002A3B4D">
              <w:rPr>
                <w:rFonts w:ascii="Times New Roman" w:hAnsi="Times New Roman" w:cs="Times New Roman"/>
                <w:sz w:val="24"/>
                <w:szCs w:val="24"/>
              </w:rPr>
              <w:t>2018 г. В последний день приема заявок заявки принимаются до 11-00 часов московского времени.</w:t>
            </w:r>
          </w:p>
          <w:p w:rsidR="002C41CF" w:rsidRPr="002A3B4D" w:rsidRDefault="00D8786A" w:rsidP="00A05830">
            <w:pPr>
              <w:spacing w:after="0"/>
              <w:jc w:val="both"/>
              <w:rPr>
                <w:rFonts w:ascii="Times New Roman" w:hAnsi="Times New Roman" w:cs="Times New Roman"/>
                <w:sz w:val="24"/>
                <w:szCs w:val="24"/>
              </w:rPr>
            </w:pPr>
            <w:r w:rsidRPr="002A3B4D">
              <w:rPr>
                <w:rFonts w:ascii="Times New Roman" w:hAnsi="Times New Roman" w:cs="Times New Roman"/>
                <w:sz w:val="24"/>
                <w:szCs w:val="24"/>
              </w:rPr>
              <w:t>Заявки не принимаются в выходные и праздничные дни</w:t>
            </w:r>
            <w:r w:rsidR="002C41CF" w:rsidRPr="002A3B4D">
              <w:rPr>
                <w:rFonts w:ascii="Times New Roman" w:hAnsi="Times New Roman" w:cs="Times New Roman"/>
                <w:sz w:val="24"/>
                <w:szCs w:val="24"/>
              </w:rPr>
              <w:t>.</w:t>
            </w:r>
            <w:r w:rsidRPr="002A3B4D">
              <w:rPr>
                <w:rFonts w:ascii="Times New Roman" w:hAnsi="Times New Roman" w:cs="Times New Roman"/>
                <w:sz w:val="24"/>
                <w:szCs w:val="24"/>
              </w:rPr>
              <w:t xml:space="preserve"> </w:t>
            </w:r>
          </w:p>
          <w:p w:rsidR="005549AB" w:rsidRPr="002A3B4D" w:rsidRDefault="008D5DFB" w:rsidP="0084528A">
            <w:pPr>
              <w:spacing w:after="0"/>
              <w:jc w:val="both"/>
              <w:rPr>
                <w:rFonts w:ascii="Times New Roman" w:hAnsi="Times New Roman" w:cs="Times New Roman"/>
                <w:sz w:val="24"/>
                <w:szCs w:val="24"/>
              </w:rPr>
            </w:pPr>
            <w:r w:rsidRPr="002A3B4D">
              <w:rPr>
                <w:rFonts w:ascii="Times New Roman" w:hAnsi="Times New Roman" w:cs="Times New Roman"/>
                <w:sz w:val="24"/>
                <w:szCs w:val="24"/>
              </w:rPr>
              <w:t>Заявки на участие в аукционе, поданные позднее установленного срока</w:t>
            </w:r>
            <w:r w:rsidR="0084528A" w:rsidRPr="002A3B4D">
              <w:rPr>
                <w:rFonts w:ascii="Times New Roman" w:hAnsi="Times New Roman" w:cs="Times New Roman"/>
                <w:sz w:val="24"/>
                <w:szCs w:val="24"/>
              </w:rPr>
              <w:t xml:space="preserve"> приема заявок</w:t>
            </w:r>
            <w:r w:rsidRPr="002A3B4D">
              <w:rPr>
                <w:rFonts w:ascii="Times New Roman" w:hAnsi="Times New Roman" w:cs="Times New Roman"/>
                <w:sz w:val="24"/>
                <w:szCs w:val="24"/>
              </w:rPr>
              <w:t xml:space="preserve">, не рассматриваются и в день их поступления возвращаются </w:t>
            </w:r>
            <w:r w:rsidR="003D0641" w:rsidRPr="002A3B4D">
              <w:rPr>
                <w:rFonts w:ascii="Times New Roman" w:hAnsi="Times New Roman" w:cs="Times New Roman"/>
                <w:sz w:val="24"/>
                <w:szCs w:val="24"/>
              </w:rPr>
              <w:t>претенденту</w:t>
            </w:r>
            <w:r w:rsidRPr="002A3B4D">
              <w:rPr>
                <w:rFonts w:ascii="Times New Roman" w:hAnsi="Times New Roman" w:cs="Times New Roman"/>
                <w:sz w:val="24"/>
                <w:szCs w:val="24"/>
              </w:rPr>
              <w:t xml:space="preserve">. </w:t>
            </w:r>
          </w:p>
        </w:tc>
      </w:tr>
      <w:tr w:rsidR="00DE3D9F" w:rsidRPr="002A3B4D" w:rsidTr="00330A57">
        <w:trPr>
          <w:trHeight w:val="20"/>
          <w:jc w:val="right"/>
        </w:trPr>
        <w:tc>
          <w:tcPr>
            <w:tcW w:w="568" w:type="dxa"/>
            <w:vAlign w:val="center"/>
          </w:tcPr>
          <w:p w:rsidR="00DE3D9F" w:rsidRPr="002A3B4D" w:rsidRDefault="00DE3D9F" w:rsidP="00801AB2">
            <w:pPr>
              <w:spacing w:after="0" w:line="240" w:lineRule="auto"/>
              <w:jc w:val="center"/>
              <w:rPr>
                <w:rFonts w:ascii="Times New Roman" w:hAnsi="Times New Roman" w:cs="Times New Roman"/>
                <w:b/>
                <w:sz w:val="24"/>
                <w:szCs w:val="24"/>
              </w:rPr>
            </w:pPr>
            <w:r w:rsidRPr="002A3B4D">
              <w:rPr>
                <w:rFonts w:ascii="Times New Roman" w:hAnsi="Times New Roman" w:cs="Times New Roman"/>
                <w:b/>
                <w:sz w:val="24"/>
                <w:szCs w:val="24"/>
              </w:rPr>
              <w:t>1</w:t>
            </w:r>
            <w:r w:rsidR="00801AB2" w:rsidRPr="002A3B4D">
              <w:rPr>
                <w:rFonts w:ascii="Times New Roman" w:hAnsi="Times New Roman" w:cs="Times New Roman"/>
                <w:b/>
                <w:sz w:val="24"/>
                <w:szCs w:val="24"/>
              </w:rPr>
              <w:t>1</w:t>
            </w:r>
          </w:p>
        </w:tc>
        <w:tc>
          <w:tcPr>
            <w:tcW w:w="3260" w:type="dxa"/>
            <w:vAlign w:val="center"/>
          </w:tcPr>
          <w:p w:rsidR="00DE3D9F" w:rsidRPr="002A3B4D" w:rsidRDefault="00DE3D9F" w:rsidP="00F80269">
            <w:pPr>
              <w:keepLines/>
              <w:widowControl w:val="0"/>
              <w:suppressLineNumbers/>
              <w:suppressAutoHyphens/>
              <w:spacing w:after="0" w:line="240" w:lineRule="auto"/>
              <w:ind w:left="-74" w:right="-80"/>
              <w:contextualSpacing/>
              <w:rPr>
                <w:rFonts w:ascii="Times New Roman" w:hAnsi="Times New Roman" w:cs="Times New Roman"/>
                <w:sz w:val="24"/>
                <w:szCs w:val="24"/>
              </w:rPr>
            </w:pPr>
            <w:r w:rsidRPr="002A3B4D">
              <w:rPr>
                <w:rFonts w:ascii="Times New Roman" w:hAnsi="Times New Roman" w:cs="Times New Roman"/>
                <w:sz w:val="24"/>
                <w:szCs w:val="24"/>
              </w:rPr>
              <w:t>Рассмотрение заявок на участие в аукционе и признание претендентов участниками аукциона</w:t>
            </w:r>
          </w:p>
        </w:tc>
        <w:tc>
          <w:tcPr>
            <w:tcW w:w="6238" w:type="dxa"/>
            <w:vAlign w:val="center"/>
          </w:tcPr>
          <w:p w:rsidR="00DE3D9F" w:rsidRPr="002A3B4D" w:rsidRDefault="00315A34" w:rsidP="00911678">
            <w:pPr>
              <w:tabs>
                <w:tab w:val="left" w:pos="317"/>
              </w:tabs>
              <w:spacing w:after="0" w:line="276" w:lineRule="auto"/>
              <w:jc w:val="both"/>
              <w:rPr>
                <w:rFonts w:ascii="Times New Roman" w:hAnsi="Times New Roman" w:cs="Times New Roman"/>
                <w:sz w:val="24"/>
                <w:szCs w:val="24"/>
              </w:rPr>
            </w:pPr>
            <w:r w:rsidRPr="002A3B4D">
              <w:rPr>
                <w:rFonts w:ascii="Times New Roman" w:hAnsi="Times New Roman" w:cs="Times New Roman"/>
                <w:sz w:val="24"/>
                <w:szCs w:val="24"/>
              </w:rPr>
              <w:t>З</w:t>
            </w:r>
            <w:r w:rsidR="0084528A" w:rsidRPr="002A3B4D">
              <w:rPr>
                <w:rFonts w:ascii="Times New Roman" w:hAnsi="Times New Roman" w:cs="Times New Roman"/>
                <w:sz w:val="24"/>
                <w:szCs w:val="24"/>
              </w:rPr>
              <w:t xml:space="preserve">аседание Аукционной комиссии по рассмотрению поступивших на участие в аукционе заявок состоится </w:t>
            </w:r>
            <w:r w:rsidR="00DE3D9F" w:rsidRPr="002A3B4D">
              <w:rPr>
                <w:rFonts w:ascii="Times New Roman" w:hAnsi="Times New Roman" w:cs="Times New Roman"/>
                <w:sz w:val="24"/>
                <w:szCs w:val="24"/>
              </w:rPr>
              <w:t>«</w:t>
            </w:r>
            <w:r w:rsidR="002A3B4D" w:rsidRPr="002A3B4D">
              <w:rPr>
                <w:rFonts w:ascii="Times New Roman" w:hAnsi="Times New Roman" w:cs="Times New Roman"/>
                <w:sz w:val="24"/>
                <w:szCs w:val="24"/>
              </w:rPr>
              <w:t>11</w:t>
            </w:r>
            <w:r w:rsidR="00DE3D9F" w:rsidRPr="002A3B4D">
              <w:rPr>
                <w:rFonts w:ascii="Times New Roman" w:hAnsi="Times New Roman" w:cs="Times New Roman"/>
                <w:sz w:val="24"/>
                <w:szCs w:val="24"/>
              </w:rPr>
              <w:t>»</w:t>
            </w:r>
            <w:r w:rsidR="0084528A" w:rsidRPr="002A3B4D">
              <w:rPr>
                <w:rFonts w:ascii="Times New Roman" w:hAnsi="Times New Roman" w:cs="Times New Roman"/>
                <w:sz w:val="24"/>
                <w:szCs w:val="24"/>
              </w:rPr>
              <w:t xml:space="preserve"> </w:t>
            </w:r>
            <w:r w:rsidR="002A3B4D" w:rsidRPr="002A3B4D">
              <w:rPr>
                <w:rFonts w:ascii="Times New Roman" w:hAnsi="Times New Roman" w:cs="Times New Roman"/>
                <w:sz w:val="24"/>
                <w:szCs w:val="24"/>
              </w:rPr>
              <w:t xml:space="preserve">декабря </w:t>
            </w:r>
            <w:r w:rsidR="00DE3D9F" w:rsidRPr="002A3B4D">
              <w:rPr>
                <w:rFonts w:ascii="Times New Roman" w:hAnsi="Times New Roman" w:cs="Times New Roman"/>
                <w:sz w:val="24"/>
                <w:szCs w:val="24"/>
              </w:rPr>
              <w:t>201</w:t>
            </w:r>
            <w:r w:rsidR="002C04C0" w:rsidRPr="002A3B4D">
              <w:rPr>
                <w:rFonts w:ascii="Times New Roman" w:hAnsi="Times New Roman" w:cs="Times New Roman"/>
                <w:sz w:val="24"/>
                <w:szCs w:val="24"/>
              </w:rPr>
              <w:t>8</w:t>
            </w:r>
            <w:r w:rsidR="00DE3D9F" w:rsidRPr="002A3B4D">
              <w:rPr>
                <w:rFonts w:ascii="Times New Roman" w:hAnsi="Times New Roman" w:cs="Times New Roman"/>
                <w:sz w:val="24"/>
                <w:szCs w:val="24"/>
              </w:rPr>
              <w:t xml:space="preserve"> г. с </w:t>
            </w:r>
            <w:r w:rsidR="002A3B4D" w:rsidRPr="002A3B4D">
              <w:rPr>
                <w:rFonts w:ascii="Times New Roman" w:hAnsi="Times New Roman" w:cs="Times New Roman"/>
                <w:sz w:val="24"/>
                <w:szCs w:val="24"/>
              </w:rPr>
              <w:t>10-00</w:t>
            </w:r>
            <w:r w:rsidR="0084528A" w:rsidRPr="002A3B4D">
              <w:rPr>
                <w:rFonts w:ascii="Times New Roman" w:hAnsi="Times New Roman" w:cs="Times New Roman"/>
                <w:sz w:val="24"/>
                <w:szCs w:val="24"/>
              </w:rPr>
              <w:t xml:space="preserve"> часов </w:t>
            </w:r>
            <w:r w:rsidR="00DE3D9F" w:rsidRPr="002A3B4D">
              <w:rPr>
                <w:rFonts w:ascii="Times New Roman" w:hAnsi="Times New Roman" w:cs="Times New Roman"/>
                <w:sz w:val="24"/>
                <w:szCs w:val="24"/>
              </w:rPr>
              <w:t>по адресу</w:t>
            </w:r>
            <w:r w:rsidR="0084528A" w:rsidRPr="002A3B4D">
              <w:rPr>
                <w:rFonts w:ascii="Times New Roman" w:hAnsi="Times New Roman" w:cs="Times New Roman"/>
                <w:sz w:val="24"/>
                <w:szCs w:val="24"/>
              </w:rPr>
              <w:t>:</w:t>
            </w:r>
            <w:r w:rsidR="00824B48" w:rsidRPr="002A3B4D">
              <w:rPr>
                <w:rFonts w:ascii="Times New Roman" w:hAnsi="Times New Roman" w:cs="Times New Roman"/>
                <w:sz w:val="24"/>
                <w:szCs w:val="24"/>
              </w:rPr>
              <w:t xml:space="preserve"> </w:t>
            </w:r>
            <w:r w:rsidR="00F75EED" w:rsidRPr="002A3B4D">
              <w:rPr>
                <w:rFonts w:ascii="Times New Roman" w:hAnsi="Times New Roman"/>
                <w:sz w:val="24"/>
                <w:szCs w:val="24"/>
              </w:rPr>
              <w:t>г. Москва, поселение Первомайское, поселок Птичный, ул. Центральная, д. 103</w:t>
            </w:r>
            <w:r w:rsidR="000F6A05" w:rsidRPr="002A3B4D">
              <w:rPr>
                <w:rFonts w:ascii="Times New Roman" w:hAnsi="Times New Roman"/>
                <w:sz w:val="24"/>
                <w:szCs w:val="24"/>
              </w:rPr>
              <w:t>.</w:t>
            </w:r>
          </w:p>
        </w:tc>
      </w:tr>
      <w:tr w:rsidR="0056752B" w:rsidRPr="002149C1" w:rsidTr="00330A57">
        <w:trPr>
          <w:trHeight w:val="20"/>
          <w:jc w:val="right"/>
        </w:trPr>
        <w:tc>
          <w:tcPr>
            <w:tcW w:w="568" w:type="dxa"/>
            <w:vAlign w:val="center"/>
          </w:tcPr>
          <w:p w:rsidR="004071AE" w:rsidRPr="002149C1" w:rsidRDefault="00206F69" w:rsidP="00801AB2">
            <w:pPr>
              <w:jc w:val="center"/>
              <w:rPr>
                <w:rFonts w:ascii="Times New Roman" w:hAnsi="Times New Roman" w:cs="Times New Roman"/>
                <w:b/>
                <w:sz w:val="24"/>
                <w:szCs w:val="24"/>
              </w:rPr>
            </w:pPr>
            <w:r w:rsidRPr="002149C1">
              <w:rPr>
                <w:rFonts w:ascii="Times New Roman" w:hAnsi="Times New Roman" w:cs="Times New Roman"/>
                <w:b/>
                <w:sz w:val="24"/>
                <w:szCs w:val="24"/>
              </w:rPr>
              <w:t>1</w:t>
            </w:r>
            <w:r w:rsidR="00801AB2" w:rsidRPr="002149C1">
              <w:rPr>
                <w:rFonts w:ascii="Times New Roman" w:hAnsi="Times New Roman" w:cs="Times New Roman"/>
                <w:b/>
                <w:sz w:val="24"/>
                <w:szCs w:val="24"/>
              </w:rPr>
              <w:t>2</w:t>
            </w:r>
          </w:p>
        </w:tc>
        <w:tc>
          <w:tcPr>
            <w:tcW w:w="3260" w:type="dxa"/>
            <w:vAlign w:val="center"/>
          </w:tcPr>
          <w:p w:rsidR="004071AE" w:rsidRPr="002149C1" w:rsidRDefault="004071AE" w:rsidP="000C203D">
            <w:pPr>
              <w:rPr>
                <w:rFonts w:ascii="Times New Roman" w:hAnsi="Times New Roman" w:cs="Times New Roman"/>
                <w:sz w:val="24"/>
                <w:szCs w:val="24"/>
              </w:rPr>
            </w:pPr>
            <w:r w:rsidRPr="002149C1">
              <w:rPr>
                <w:rFonts w:ascii="Times New Roman" w:hAnsi="Times New Roman" w:cs="Times New Roman"/>
                <w:sz w:val="24"/>
                <w:szCs w:val="24"/>
              </w:rPr>
              <w:t xml:space="preserve">Требования, устанавливаемые Организатором </w:t>
            </w:r>
            <w:r w:rsidR="00FC46BE" w:rsidRPr="002149C1">
              <w:rPr>
                <w:rFonts w:ascii="Times New Roman" w:hAnsi="Times New Roman" w:cs="Times New Roman"/>
                <w:sz w:val="24"/>
                <w:szCs w:val="24"/>
              </w:rPr>
              <w:t>аукцион</w:t>
            </w:r>
            <w:r w:rsidRPr="002149C1">
              <w:rPr>
                <w:rFonts w:ascii="Times New Roman" w:hAnsi="Times New Roman" w:cs="Times New Roman"/>
                <w:sz w:val="24"/>
                <w:szCs w:val="24"/>
              </w:rPr>
              <w:t xml:space="preserve">а к лицам, желающим принять участие в </w:t>
            </w:r>
            <w:r w:rsidR="00FC46BE" w:rsidRPr="002149C1">
              <w:rPr>
                <w:rFonts w:ascii="Times New Roman" w:hAnsi="Times New Roman" w:cs="Times New Roman"/>
                <w:sz w:val="24"/>
                <w:szCs w:val="24"/>
              </w:rPr>
              <w:t>аукцион</w:t>
            </w:r>
            <w:r w:rsidRPr="002149C1">
              <w:rPr>
                <w:rFonts w:ascii="Times New Roman" w:hAnsi="Times New Roman" w:cs="Times New Roman"/>
                <w:sz w:val="24"/>
                <w:szCs w:val="24"/>
              </w:rPr>
              <w:t>е</w:t>
            </w:r>
          </w:p>
        </w:tc>
        <w:tc>
          <w:tcPr>
            <w:tcW w:w="6238" w:type="dxa"/>
            <w:vAlign w:val="center"/>
          </w:tcPr>
          <w:p w:rsidR="00B5719B" w:rsidRPr="000F5495" w:rsidRDefault="00B5719B" w:rsidP="00B5719B">
            <w:pPr>
              <w:keepLines/>
              <w:spacing w:after="0" w:line="240" w:lineRule="auto"/>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Участник аукциона должен соответствовать следующим требованиям:</w:t>
            </w:r>
          </w:p>
          <w:p w:rsidR="00B5719B" w:rsidRPr="000F5495" w:rsidRDefault="00B5719B" w:rsidP="00B5719B">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непроведение ликвидации участника аукциона</w:t>
            </w:r>
            <w:r>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 юридического лица и отсутствие решения арбитражного суда о признании участника аукциона</w:t>
            </w:r>
            <w:r>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 xml:space="preserve">- юридического лица, индивидуального предпринимателя банкротом и об открытии </w:t>
            </w:r>
            <w:r>
              <w:rPr>
                <w:rFonts w:ascii="Times New Roman" w:eastAsia="Times New Roman" w:hAnsi="Times New Roman" w:cs="Times New Roman"/>
                <w:color w:val="000000"/>
                <w:sz w:val="24"/>
                <w:szCs w:val="24"/>
                <w:lang w:eastAsia="ru-RU"/>
              </w:rPr>
              <w:t xml:space="preserve">конкурсного </w:t>
            </w:r>
            <w:r w:rsidRPr="000F5495">
              <w:rPr>
                <w:rFonts w:ascii="Times New Roman" w:eastAsia="Times New Roman" w:hAnsi="Times New Roman" w:cs="Times New Roman"/>
                <w:color w:val="000000"/>
                <w:sz w:val="24"/>
                <w:szCs w:val="24"/>
                <w:lang w:eastAsia="ru-RU"/>
              </w:rPr>
              <w:t>производства;</w:t>
            </w:r>
          </w:p>
          <w:p w:rsidR="00B5719B" w:rsidRPr="000F5495" w:rsidRDefault="00B5719B" w:rsidP="00B5719B">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 неприостановление деятельности участника </w:t>
            </w:r>
            <w:r w:rsidRPr="000F5495">
              <w:rPr>
                <w:rFonts w:ascii="Times New Roman" w:eastAsia="Times New Roman" w:hAnsi="Times New Roman" w:cs="Times New Roman"/>
                <w:color w:val="000000"/>
                <w:sz w:val="24"/>
                <w:szCs w:val="24"/>
                <w:lang w:eastAsia="ru-RU"/>
              </w:rPr>
              <w:lastRenderedPageBreak/>
              <w:t>аукциона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5549AB" w:rsidRPr="002149C1" w:rsidRDefault="00B5719B" w:rsidP="00B5719B">
            <w:pPr>
              <w:spacing w:after="0"/>
              <w:jc w:val="both"/>
              <w:rPr>
                <w:rFonts w:ascii="Times New Roman" w:hAnsi="Times New Roman" w:cs="Times New Roman"/>
                <w:sz w:val="24"/>
                <w:szCs w:val="24"/>
              </w:rPr>
            </w:pPr>
            <w:r w:rsidRPr="000F5495">
              <w:rPr>
                <w:rFonts w:ascii="Times New Roman" w:eastAsia="Times New Roman" w:hAnsi="Times New Roman" w:cs="Times New Roman"/>
                <w:color w:val="000000"/>
                <w:sz w:val="24"/>
                <w:szCs w:val="24"/>
                <w:lang w:eastAsia="ru-RU"/>
              </w:rPr>
              <w:t>- отсутствие у участника аукциона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 размер которой превышает двадцать пять процентов балансовой стоимости активов участника аукциона по данным бухгалтерской отчетности за последний отчетный период. Участник аукциона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tc>
      </w:tr>
      <w:tr w:rsidR="009D0180" w:rsidRPr="002149C1" w:rsidTr="00903E99">
        <w:trPr>
          <w:trHeight w:val="20"/>
          <w:jc w:val="right"/>
        </w:trPr>
        <w:tc>
          <w:tcPr>
            <w:tcW w:w="568" w:type="dxa"/>
            <w:vAlign w:val="center"/>
          </w:tcPr>
          <w:p w:rsidR="009D0180" w:rsidRPr="002149C1" w:rsidRDefault="009D0180" w:rsidP="00801AB2">
            <w:pPr>
              <w:spacing w:after="0"/>
              <w:jc w:val="center"/>
              <w:rPr>
                <w:rFonts w:ascii="Times New Roman" w:hAnsi="Times New Roman" w:cs="Times New Roman"/>
                <w:b/>
                <w:sz w:val="24"/>
                <w:szCs w:val="24"/>
              </w:rPr>
            </w:pPr>
            <w:r w:rsidRPr="002149C1">
              <w:rPr>
                <w:rFonts w:ascii="Times New Roman" w:hAnsi="Times New Roman" w:cs="Times New Roman"/>
                <w:b/>
                <w:sz w:val="24"/>
                <w:szCs w:val="24"/>
              </w:rPr>
              <w:lastRenderedPageBreak/>
              <w:t>1</w:t>
            </w:r>
            <w:r w:rsidR="00801AB2" w:rsidRPr="002149C1">
              <w:rPr>
                <w:rFonts w:ascii="Times New Roman" w:hAnsi="Times New Roman" w:cs="Times New Roman"/>
                <w:b/>
                <w:sz w:val="24"/>
                <w:szCs w:val="24"/>
              </w:rPr>
              <w:t>3</w:t>
            </w:r>
          </w:p>
        </w:tc>
        <w:tc>
          <w:tcPr>
            <w:tcW w:w="3260" w:type="dxa"/>
            <w:vAlign w:val="center"/>
          </w:tcPr>
          <w:p w:rsidR="009D0180" w:rsidRPr="002149C1" w:rsidRDefault="009D0180" w:rsidP="000C203D">
            <w:pPr>
              <w:spacing w:after="0"/>
              <w:rPr>
                <w:rFonts w:ascii="Times New Roman" w:hAnsi="Times New Roman" w:cs="Times New Roman"/>
                <w:sz w:val="24"/>
                <w:szCs w:val="24"/>
              </w:rPr>
            </w:pPr>
            <w:r w:rsidRPr="002149C1">
              <w:rPr>
                <w:rFonts w:ascii="Times New Roman" w:hAnsi="Times New Roman" w:cs="Times New Roman"/>
                <w:sz w:val="24"/>
                <w:szCs w:val="24"/>
              </w:rPr>
              <w:t>Информационное обеспечение аукциона на право заключения договора аренды</w:t>
            </w:r>
          </w:p>
        </w:tc>
        <w:tc>
          <w:tcPr>
            <w:tcW w:w="6238" w:type="dxa"/>
            <w:vAlign w:val="center"/>
          </w:tcPr>
          <w:p w:rsidR="005549AB" w:rsidRPr="000F6A05" w:rsidRDefault="009D0180" w:rsidP="002A3B4D">
            <w:pPr>
              <w:spacing w:after="0"/>
              <w:jc w:val="both"/>
              <w:rPr>
                <w:rFonts w:ascii="Times New Roman" w:hAnsi="Times New Roman" w:cs="Times New Roman"/>
                <w:sz w:val="24"/>
                <w:szCs w:val="24"/>
              </w:rPr>
            </w:pPr>
            <w:r w:rsidRPr="000F6A05">
              <w:rPr>
                <w:rFonts w:ascii="Times New Roman" w:hAnsi="Times New Roman" w:cs="Times New Roman"/>
                <w:sz w:val="24"/>
                <w:szCs w:val="24"/>
              </w:rPr>
              <w:t xml:space="preserve">Извещение о проведении торгов </w:t>
            </w:r>
            <w:r w:rsidR="00813101" w:rsidRPr="000F6A05">
              <w:rPr>
                <w:rFonts w:ascii="Times New Roman" w:hAnsi="Times New Roman" w:cs="Times New Roman"/>
                <w:sz w:val="24"/>
                <w:szCs w:val="24"/>
              </w:rPr>
              <w:t xml:space="preserve">на право заключения договора аренды и аукционная документация </w:t>
            </w:r>
            <w:r w:rsidRPr="000F6A05">
              <w:rPr>
                <w:rFonts w:ascii="Times New Roman" w:hAnsi="Times New Roman" w:cs="Times New Roman"/>
                <w:sz w:val="24"/>
                <w:szCs w:val="24"/>
              </w:rPr>
              <w:t>размещается в сети «Интернет» на сайте специализированной организации</w:t>
            </w:r>
            <w:r w:rsidR="00F75EED" w:rsidRPr="000F6A05">
              <w:rPr>
                <w:rFonts w:ascii="Times New Roman" w:hAnsi="Times New Roman" w:cs="Times New Roman"/>
                <w:sz w:val="24"/>
                <w:szCs w:val="24"/>
              </w:rPr>
              <w:t xml:space="preserve"> </w:t>
            </w:r>
            <w:hyperlink r:id="rId13" w:history="1">
              <w:r w:rsidR="00F75EED" w:rsidRPr="000F6A05">
                <w:rPr>
                  <w:rStyle w:val="a3"/>
                  <w:rFonts w:ascii="Times New Roman" w:hAnsi="Times New Roman" w:cs="Times New Roman"/>
                  <w:color w:val="auto"/>
                  <w:sz w:val="24"/>
                  <w:szCs w:val="24"/>
                  <w:lang w:val="en-US"/>
                </w:rPr>
                <w:t>www</w:t>
              </w:r>
              <w:r w:rsidR="00F75EED" w:rsidRPr="000F6A05">
                <w:rPr>
                  <w:rStyle w:val="a3"/>
                  <w:rFonts w:ascii="Times New Roman" w:hAnsi="Times New Roman" w:cs="Times New Roman"/>
                  <w:color w:val="auto"/>
                  <w:sz w:val="24"/>
                  <w:szCs w:val="24"/>
                </w:rPr>
                <w:t>.rt-capital.ru</w:t>
              </w:r>
            </w:hyperlink>
            <w:r w:rsidR="00F75EED" w:rsidRPr="000F6A05">
              <w:rPr>
                <w:rFonts w:ascii="Times New Roman" w:hAnsi="Times New Roman" w:cs="Times New Roman"/>
                <w:sz w:val="24"/>
                <w:szCs w:val="24"/>
              </w:rPr>
              <w:t xml:space="preserve">, </w:t>
            </w:r>
            <w:r w:rsidR="00813101" w:rsidRPr="000F6A05">
              <w:rPr>
                <w:rFonts w:ascii="Times New Roman" w:hAnsi="Times New Roman" w:cs="Times New Roman"/>
                <w:sz w:val="24"/>
                <w:szCs w:val="24"/>
              </w:rPr>
              <w:t xml:space="preserve"> ООО «КБСП» </w:t>
            </w:r>
            <w:hyperlink r:id="rId14" w:tgtFrame="_blank" w:history="1">
              <w:r w:rsidR="002A3B4D" w:rsidRPr="00E069FD">
                <w:rPr>
                  <w:rStyle w:val="a3"/>
                  <w:rFonts w:ascii="Times New Roman" w:hAnsi="Times New Roman" w:cs="Times New Roman"/>
                  <w:color w:val="auto"/>
                  <w:sz w:val="24"/>
                  <w:szCs w:val="24"/>
                  <w:shd w:val="clear" w:color="auto" w:fill="FFFFFF"/>
                </w:rPr>
                <w:t>http://kbsp.site2018.ru/</w:t>
              </w:r>
            </w:hyperlink>
            <w:r w:rsidR="002A3B4D" w:rsidRPr="00E069FD">
              <w:rPr>
                <w:rFonts w:ascii="Times New Roman" w:hAnsi="Times New Roman" w:cs="Times New Roman"/>
                <w:sz w:val="24"/>
                <w:szCs w:val="24"/>
                <w:shd w:val="clear" w:color="auto" w:fill="FFFFFF"/>
              </w:rPr>
              <w:t> </w:t>
            </w:r>
            <w:r w:rsidR="002A3B4D">
              <w:rPr>
                <w:rFonts w:ascii="Times New Roman" w:hAnsi="Times New Roman" w:cs="Times New Roman"/>
                <w:sz w:val="24"/>
                <w:szCs w:val="24"/>
                <w:shd w:val="clear" w:color="auto" w:fill="FFFFFF"/>
              </w:rPr>
              <w:t xml:space="preserve"> </w:t>
            </w:r>
            <w:r w:rsidR="00813101" w:rsidRPr="000F6A05">
              <w:rPr>
                <w:rFonts w:ascii="Times New Roman" w:hAnsi="Times New Roman" w:cs="Times New Roman"/>
                <w:sz w:val="24"/>
                <w:szCs w:val="24"/>
              </w:rPr>
              <w:t xml:space="preserve">и на </w:t>
            </w:r>
            <w:r w:rsidRPr="000F6A05">
              <w:rPr>
                <w:rFonts w:ascii="Times New Roman" w:hAnsi="Times New Roman" w:cs="Times New Roman"/>
                <w:sz w:val="24"/>
                <w:szCs w:val="24"/>
              </w:rPr>
              <w:t xml:space="preserve"> сайте официальной Электронной торговой площадки Государственной корпорации «Ростех» www.etprf.ru</w:t>
            </w:r>
            <w:r w:rsidR="00813101" w:rsidRPr="000F6A05">
              <w:rPr>
                <w:rFonts w:ascii="Times New Roman" w:hAnsi="Times New Roman" w:cs="Times New Roman"/>
                <w:sz w:val="24"/>
                <w:szCs w:val="24"/>
              </w:rPr>
              <w:t>.</w:t>
            </w:r>
          </w:p>
        </w:tc>
      </w:tr>
      <w:tr w:rsidR="009D0180" w:rsidRPr="002149C1" w:rsidTr="00903E99">
        <w:trPr>
          <w:trHeight w:val="20"/>
          <w:jc w:val="right"/>
        </w:trPr>
        <w:tc>
          <w:tcPr>
            <w:tcW w:w="568" w:type="dxa"/>
            <w:vAlign w:val="center"/>
          </w:tcPr>
          <w:p w:rsidR="009D0180" w:rsidRPr="002149C1" w:rsidRDefault="009D0180" w:rsidP="00801AB2">
            <w:pPr>
              <w:spacing w:after="0"/>
              <w:jc w:val="center"/>
              <w:rPr>
                <w:rFonts w:ascii="Times New Roman" w:hAnsi="Times New Roman" w:cs="Times New Roman"/>
                <w:b/>
                <w:sz w:val="24"/>
                <w:szCs w:val="24"/>
              </w:rPr>
            </w:pPr>
            <w:r w:rsidRPr="002149C1">
              <w:rPr>
                <w:rFonts w:ascii="Times New Roman" w:hAnsi="Times New Roman" w:cs="Times New Roman"/>
                <w:b/>
                <w:sz w:val="24"/>
                <w:szCs w:val="24"/>
              </w:rPr>
              <w:t>1</w:t>
            </w:r>
            <w:r w:rsidR="00801AB2" w:rsidRPr="002149C1">
              <w:rPr>
                <w:rFonts w:ascii="Times New Roman" w:hAnsi="Times New Roman" w:cs="Times New Roman"/>
                <w:b/>
                <w:sz w:val="24"/>
                <w:szCs w:val="24"/>
              </w:rPr>
              <w:t>4</w:t>
            </w:r>
          </w:p>
        </w:tc>
        <w:tc>
          <w:tcPr>
            <w:tcW w:w="3260" w:type="dxa"/>
            <w:vAlign w:val="center"/>
          </w:tcPr>
          <w:p w:rsidR="009D0180" w:rsidRPr="002149C1" w:rsidRDefault="009D0180" w:rsidP="000C203D">
            <w:pPr>
              <w:spacing w:after="0"/>
              <w:rPr>
                <w:rFonts w:ascii="Times New Roman" w:hAnsi="Times New Roman" w:cs="Times New Roman"/>
                <w:sz w:val="24"/>
                <w:szCs w:val="24"/>
              </w:rPr>
            </w:pPr>
            <w:r w:rsidRPr="002149C1">
              <w:rPr>
                <w:rFonts w:ascii="Times New Roman" w:hAnsi="Times New Roman" w:cs="Times New Roman"/>
                <w:sz w:val="24"/>
                <w:szCs w:val="24"/>
              </w:rPr>
              <w:t>Порядок и срок предоставления (размещения) аукционной документации</w:t>
            </w:r>
          </w:p>
        </w:tc>
        <w:tc>
          <w:tcPr>
            <w:tcW w:w="6238" w:type="dxa"/>
            <w:vAlign w:val="center"/>
          </w:tcPr>
          <w:p w:rsidR="009D0180" w:rsidRPr="000F6A05" w:rsidRDefault="009D0180" w:rsidP="002E08C1">
            <w:pPr>
              <w:spacing w:after="0"/>
              <w:jc w:val="both"/>
              <w:rPr>
                <w:rFonts w:ascii="Times New Roman" w:hAnsi="Times New Roman" w:cs="Times New Roman"/>
                <w:sz w:val="24"/>
                <w:szCs w:val="24"/>
              </w:rPr>
            </w:pPr>
            <w:r w:rsidRPr="000F6A05">
              <w:rPr>
                <w:rFonts w:ascii="Times New Roman" w:hAnsi="Times New Roman" w:cs="Times New Roman"/>
                <w:sz w:val="24"/>
                <w:szCs w:val="24"/>
              </w:rPr>
              <w:t xml:space="preserve">Аукционная документация предоставляется по адресу местонахождения Специализированной организации с даты размещения извещения о проведении аукциона </w:t>
            </w:r>
            <w:r w:rsidR="00DF7992" w:rsidRPr="000F6A05">
              <w:rPr>
                <w:rFonts w:ascii="Times New Roman" w:hAnsi="Times New Roman" w:cs="Times New Roman"/>
                <w:sz w:val="24"/>
                <w:szCs w:val="24"/>
              </w:rPr>
              <w:t xml:space="preserve">на  сайте официальной Электронной торговой площадки Государственной корпорации «Ростех» www.etprf.ru </w:t>
            </w:r>
            <w:r w:rsidRPr="000F6A05">
              <w:rPr>
                <w:rFonts w:ascii="Times New Roman" w:hAnsi="Times New Roman" w:cs="Times New Roman"/>
                <w:sz w:val="24"/>
                <w:szCs w:val="24"/>
              </w:rPr>
              <w:t>в течение двух рабочих дней со дня поступления запроса</w:t>
            </w:r>
            <w:r w:rsidR="00BC4011" w:rsidRPr="000F6A05">
              <w:rPr>
                <w:rFonts w:ascii="Times New Roman" w:hAnsi="Times New Roman" w:cs="Times New Roman"/>
                <w:sz w:val="24"/>
                <w:szCs w:val="24"/>
              </w:rPr>
              <w:t xml:space="preserve"> на предоставление аукционной документации</w:t>
            </w:r>
            <w:r w:rsidRPr="000F6A05">
              <w:rPr>
                <w:rFonts w:ascii="Times New Roman" w:hAnsi="Times New Roman" w:cs="Times New Roman"/>
                <w:sz w:val="24"/>
                <w:szCs w:val="24"/>
              </w:rPr>
              <w:t xml:space="preserve">. </w:t>
            </w:r>
          </w:p>
          <w:p w:rsidR="005549AB" w:rsidRPr="000F6A05" w:rsidRDefault="009D0180" w:rsidP="002A3B4D">
            <w:pPr>
              <w:spacing w:after="0"/>
              <w:jc w:val="both"/>
              <w:rPr>
                <w:rFonts w:ascii="Times New Roman" w:hAnsi="Times New Roman" w:cs="Times New Roman"/>
                <w:sz w:val="24"/>
                <w:szCs w:val="24"/>
              </w:rPr>
            </w:pPr>
            <w:r w:rsidRPr="000F6A05">
              <w:rPr>
                <w:rFonts w:ascii="Times New Roman" w:hAnsi="Times New Roman" w:cs="Times New Roman"/>
                <w:sz w:val="24"/>
                <w:szCs w:val="24"/>
              </w:rPr>
              <w:t>Аукционная документация предоставляется бесплатно. Аукционная документация в электронном виде размещается на сайт</w:t>
            </w:r>
            <w:r w:rsidR="00DF7992" w:rsidRPr="000F6A05">
              <w:rPr>
                <w:rFonts w:ascii="Times New Roman" w:hAnsi="Times New Roman" w:cs="Times New Roman"/>
                <w:sz w:val="24"/>
                <w:szCs w:val="24"/>
              </w:rPr>
              <w:t xml:space="preserve">ах </w:t>
            </w:r>
            <w:hyperlink r:id="rId15" w:history="1">
              <w:r w:rsidR="00DF7992" w:rsidRPr="000F6A05">
                <w:rPr>
                  <w:rStyle w:val="a3"/>
                  <w:rFonts w:ascii="Times New Roman" w:hAnsi="Times New Roman" w:cs="Times New Roman"/>
                  <w:color w:val="auto"/>
                  <w:sz w:val="24"/>
                  <w:szCs w:val="24"/>
                </w:rPr>
                <w:t>www.etprf.ru</w:t>
              </w:r>
            </w:hyperlink>
            <w:r w:rsidR="00DF7992" w:rsidRPr="000F6A05">
              <w:rPr>
                <w:rFonts w:ascii="Times New Roman" w:hAnsi="Times New Roman" w:cs="Times New Roman"/>
                <w:sz w:val="24"/>
                <w:szCs w:val="24"/>
              </w:rPr>
              <w:t xml:space="preserve"> и </w:t>
            </w:r>
            <w:r w:rsidR="00F75EED" w:rsidRPr="000F6A05">
              <w:rPr>
                <w:rFonts w:ascii="Times New Roman" w:hAnsi="Times New Roman" w:cs="Times New Roman"/>
                <w:sz w:val="24"/>
                <w:szCs w:val="24"/>
              </w:rPr>
              <w:t>ООО «КБСП»</w:t>
            </w:r>
            <w:r w:rsidR="002A3B4D">
              <w:rPr>
                <w:rFonts w:ascii="Times New Roman" w:hAnsi="Times New Roman" w:cs="Times New Roman"/>
                <w:sz w:val="24"/>
                <w:szCs w:val="24"/>
              </w:rPr>
              <w:t xml:space="preserve"> </w:t>
            </w:r>
            <w:hyperlink r:id="rId16" w:tgtFrame="_blank" w:history="1">
              <w:r w:rsidR="002A3B4D" w:rsidRPr="00E069FD">
                <w:rPr>
                  <w:rStyle w:val="a3"/>
                  <w:rFonts w:ascii="Times New Roman" w:hAnsi="Times New Roman" w:cs="Times New Roman"/>
                  <w:color w:val="auto"/>
                  <w:sz w:val="24"/>
                  <w:szCs w:val="24"/>
                  <w:shd w:val="clear" w:color="auto" w:fill="FFFFFF"/>
                </w:rPr>
                <w:t>http://kbsp.site2018.ru/</w:t>
              </w:r>
            </w:hyperlink>
            <w:r w:rsidR="002A3B4D" w:rsidRPr="00E069FD">
              <w:rPr>
                <w:rFonts w:ascii="Times New Roman" w:hAnsi="Times New Roman" w:cs="Times New Roman"/>
                <w:sz w:val="24"/>
                <w:szCs w:val="24"/>
                <w:shd w:val="clear" w:color="auto" w:fill="FFFFFF"/>
              </w:rPr>
              <w:t> </w:t>
            </w:r>
            <w:r w:rsidR="00DF7992" w:rsidRPr="000F6A05">
              <w:rPr>
                <w:rFonts w:ascii="Times New Roman" w:hAnsi="Times New Roman" w:cs="Times New Roman"/>
                <w:sz w:val="24"/>
                <w:szCs w:val="24"/>
              </w:rPr>
              <w:t>.</w:t>
            </w:r>
          </w:p>
        </w:tc>
      </w:tr>
      <w:tr w:rsidR="0056752B" w:rsidRPr="002149C1" w:rsidTr="00330A57">
        <w:trPr>
          <w:trHeight w:val="20"/>
          <w:jc w:val="right"/>
        </w:trPr>
        <w:tc>
          <w:tcPr>
            <w:tcW w:w="568" w:type="dxa"/>
            <w:vAlign w:val="center"/>
          </w:tcPr>
          <w:p w:rsidR="004071AE" w:rsidRPr="002149C1" w:rsidRDefault="00206F69" w:rsidP="00801AB2">
            <w:pPr>
              <w:spacing w:after="0"/>
              <w:jc w:val="center"/>
              <w:rPr>
                <w:rFonts w:ascii="Times New Roman" w:hAnsi="Times New Roman" w:cs="Times New Roman"/>
                <w:b/>
                <w:sz w:val="24"/>
                <w:szCs w:val="24"/>
              </w:rPr>
            </w:pPr>
            <w:r w:rsidRPr="002149C1">
              <w:rPr>
                <w:rFonts w:ascii="Times New Roman" w:hAnsi="Times New Roman" w:cs="Times New Roman"/>
                <w:b/>
                <w:sz w:val="24"/>
                <w:szCs w:val="24"/>
              </w:rPr>
              <w:t>1</w:t>
            </w:r>
            <w:r w:rsidR="00801AB2" w:rsidRPr="002149C1">
              <w:rPr>
                <w:rFonts w:ascii="Times New Roman" w:hAnsi="Times New Roman" w:cs="Times New Roman"/>
                <w:b/>
                <w:sz w:val="24"/>
                <w:szCs w:val="24"/>
              </w:rPr>
              <w:t>5</w:t>
            </w:r>
          </w:p>
        </w:tc>
        <w:tc>
          <w:tcPr>
            <w:tcW w:w="3260" w:type="dxa"/>
            <w:vAlign w:val="center"/>
          </w:tcPr>
          <w:p w:rsidR="004071AE" w:rsidRPr="002149C1" w:rsidRDefault="004071AE" w:rsidP="000C203D">
            <w:pPr>
              <w:spacing w:after="0"/>
              <w:rPr>
                <w:rFonts w:ascii="Times New Roman" w:hAnsi="Times New Roman" w:cs="Times New Roman"/>
                <w:sz w:val="24"/>
                <w:szCs w:val="24"/>
              </w:rPr>
            </w:pPr>
            <w:r w:rsidRPr="002149C1">
              <w:rPr>
                <w:rFonts w:ascii="Times New Roman" w:hAnsi="Times New Roman" w:cs="Times New Roman"/>
                <w:sz w:val="24"/>
                <w:szCs w:val="24"/>
              </w:rPr>
              <w:t xml:space="preserve">Дата начала и окончания срока предоставления разъяснений положений </w:t>
            </w:r>
            <w:r w:rsidR="00FC46BE" w:rsidRPr="002149C1">
              <w:rPr>
                <w:rFonts w:ascii="Times New Roman" w:hAnsi="Times New Roman" w:cs="Times New Roman"/>
                <w:sz w:val="24"/>
                <w:szCs w:val="24"/>
              </w:rPr>
              <w:t>аукцион</w:t>
            </w:r>
            <w:r w:rsidRPr="002149C1">
              <w:rPr>
                <w:rFonts w:ascii="Times New Roman" w:hAnsi="Times New Roman" w:cs="Times New Roman"/>
                <w:sz w:val="24"/>
                <w:szCs w:val="24"/>
              </w:rPr>
              <w:t>ной документации</w:t>
            </w:r>
          </w:p>
        </w:tc>
        <w:tc>
          <w:tcPr>
            <w:tcW w:w="6238" w:type="dxa"/>
            <w:vAlign w:val="center"/>
          </w:tcPr>
          <w:p w:rsidR="004071AE" w:rsidRPr="002149C1" w:rsidRDefault="004071AE" w:rsidP="009C5814">
            <w:pPr>
              <w:spacing w:after="0"/>
              <w:jc w:val="both"/>
              <w:rPr>
                <w:rFonts w:ascii="Times New Roman" w:hAnsi="Times New Roman" w:cs="Times New Roman"/>
                <w:sz w:val="24"/>
                <w:szCs w:val="24"/>
              </w:rPr>
            </w:pPr>
            <w:r w:rsidRPr="002149C1">
              <w:rPr>
                <w:rFonts w:ascii="Times New Roman" w:hAnsi="Times New Roman" w:cs="Times New Roman"/>
                <w:sz w:val="24"/>
                <w:szCs w:val="24"/>
              </w:rPr>
              <w:t xml:space="preserve">Дата начала предоставления разъяснений положений </w:t>
            </w:r>
            <w:r w:rsidR="00FC46BE" w:rsidRPr="002149C1">
              <w:rPr>
                <w:rFonts w:ascii="Times New Roman" w:hAnsi="Times New Roman" w:cs="Times New Roman"/>
                <w:sz w:val="24"/>
                <w:szCs w:val="24"/>
              </w:rPr>
              <w:t>аукцион</w:t>
            </w:r>
            <w:r w:rsidRPr="002149C1">
              <w:rPr>
                <w:rFonts w:ascii="Times New Roman" w:hAnsi="Times New Roman" w:cs="Times New Roman"/>
                <w:sz w:val="24"/>
                <w:szCs w:val="24"/>
              </w:rPr>
              <w:t xml:space="preserve">ной документации – дата размещения извещения о проведении </w:t>
            </w:r>
            <w:r w:rsidR="00FC46BE" w:rsidRPr="002149C1">
              <w:rPr>
                <w:rFonts w:ascii="Times New Roman" w:hAnsi="Times New Roman" w:cs="Times New Roman"/>
                <w:sz w:val="24"/>
                <w:szCs w:val="24"/>
              </w:rPr>
              <w:t>аукцион</w:t>
            </w:r>
            <w:r w:rsidR="00DF7992">
              <w:rPr>
                <w:rFonts w:ascii="Times New Roman" w:hAnsi="Times New Roman" w:cs="Times New Roman"/>
                <w:sz w:val="24"/>
                <w:szCs w:val="24"/>
              </w:rPr>
              <w:t xml:space="preserve">а на </w:t>
            </w:r>
            <w:r w:rsidR="00DF7992" w:rsidRPr="002149C1">
              <w:rPr>
                <w:rFonts w:ascii="Times New Roman" w:hAnsi="Times New Roman" w:cs="Times New Roman"/>
                <w:sz w:val="24"/>
                <w:szCs w:val="24"/>
              </w:rPr>
              <w:t xml:space="preserve"> сайте официальной Электронной торговой площадки Государственной корпорации «Ростех» </w:t>
            </w:r>
            <w:r w:rsidR="00DF7992" w:rsidRPr="00813101">
              <w:rPr>
                <w:rFonts w:ascii="Times New Roman" w:hAnsi="Times New Roman" w:cs="Times New Roman"/>
                <w:sz w:val="24"/>
                <w:szCs w:val="24"/>
              </w:rPr>
              <w:t>www.etprf.ru</w:t>
            </w:r>
            <w:r w:rsidR="00DF7992">
              <w:rPr>
                <w:rFonts w:ascii="Times New Roman" w:hAnsi="Times New Roman" w:cs="Times New Roman"/>
                <w:sz w:val="24"/>
                <w:szCs w:val="24"/>
              </w:rPr>
              <w:t>.</w:t>
            </w:r>
          </w:p>
          <w:p w:rsidR="004071AE" w:rsidRPr="002149C1" w:rsidRDefault="00B233FF" w:rsidP="00B233FF">
            <w:pPr>
              <w:spacing w:after="0"/>
              <w:jc w:val="both"/>
              <w:rPr>
                <w:rFonts w:ascii="Times New Roman" w:hAnsi="Times New Roman" w:cs="Times New Roman"/>
                <w:sz w:val="24"/>
                <w:szCs w:val="24"/>
              </w:rPr>
            </w:pPr>
            <w:r>
              <w:rPr>
                <w:rFonts w:ascii="Times New Roman" w:hAnsi="Times New Roman" w:cs="Times New Roman"/>
                <w:sz w:val="24"/>
                <w:szCs w:val="24"/>
              </w:rPr>
              <w:t>Р</w:t>
            </w:r>
            <w:r w:rsidR="004071AE" w:rsidRPr="002149C1">
              <w:rPr>
                <w:rFonts w:ascii="Times New Roman" w:hAnsi="Times New Roman" w:cs="Times New Roman"/>
                <w:sz w:val="24"/>
                <w:szCs w:val="24"/>
              </w:rPr>
              <w:t>азъяснени</w:t>
            </w:r>
            <w:r>
              <w:rPr>
                <w:rFonts w:ascii="Times New Roman" w:hAnsi="Times New Roman" w:cs="Times New Roman"/>
                <w:sz w:val="24"/>
                <w:szCs w:val="24"/>
              </w:rPr>
              <w:t>я</w:t>
            </w:r>
            <w:r w:rsidR="004071AE" w:rsidRPr="002149C1">
              <w:rPr>
                <w:rFonts w:ascii="Times New Roman" w:hAnsi="Times New Roman" w:cs="Times New Roman"/>
                <w:sz w:val="24"/>
                <w:szCs w:val="24"/>
              </w:rPr>
              <w:t xml:space="preserve"> положений </w:t>
            </w:r>
            <w:r w:rsidR="00FC46BE" w:rsidRPr="002149C1">
              <w:rPr>
                <w:rFonts w:ascii="Times New Roman" w:hAnsi="Times New Roman" w:cs="Times New Roman"/>
                <w:sz w:val="24"/>
                <w:szCs w:val="24"/>
              </w:rPr>
              <w:t>аукцион</w:t>
            </w:r>
            <w:r w:rsidR="004071AE" w:rsidRPr="002149C1">
              <w:rPr>
                <w:rFonts w:ascii="Times New Roman" w:hAnsi="Times New Roman" w:cs="Times New Roman"/>
                <w:sz w:val="24"/>
                <w:szCs w:val="24"/>
              </w:rPr>
              <w:t xml:space="preserve">ной документации </w:t>
            </w:r>
            <w:r>
              <w:rPr>
                <w:rFonts w:ascii="Times New Roman" w:hAnsi="Times New Roman" w:cs="Times New Roman"/>
                <w:sz w:val="24"/>
                <w:szCs w:val="24"/>
              </w:rPr>
              <w:t xml:space="preserve">предоставляются, если запрос на разъяснения поступил </w:t>
            </w:r>
            <w:r w:rsidRPr="00952842">
              <w:rPr>
                <w:rFonts w:ascii="Times New Roman" w:eastAsia="Times New Roman" w:hAnsi="Times New Roman" w:cs="Times New Roman"/>
                <w:color w:val="000000"/>
                <w:sz w:val="24"/>
                <w:szCs w:val="24"/>
                <w:lang w:eastAsia="ru-RU"/>
              </w:rPr>
              <w:t xml:space="preserve">не позднее, </w:t>
            </w:r>
            <w:r w:rsidRPr="00243531">
              <w:rPr>
                <w:rFonts w:ascii="Times New Roman" w:eastAsia="Times New Roman" w:hAnsi="Times New Roman" w:cs="Times New Roman"/>
                <w:color w:val="000000"/>
                <w:sz w:val="24"/>
                <w:szCs w:val="24"/>
                <w:lang w:eastAsia="ru-RU"/>
              </w:rPr>
              <w:t>чем за три рабочих дня до дня окончания подачи заявок на участие в аукционе</w:t>
            </w:r>
          </w:p>
        </w:tc>
      </w:tr>
      <w:tr w:rsidR="0056752B" w:rsidRPr="002149C1" w:rsidTr="00330A57">
        <w:trPr>
          <w:trHeight w:val="20"/>
          <w:jc w:val="right"/>
        </w:trPr>
        <w:tc>
          <w:tcPr>
            <w:tcW w:w="568" w:type="dxa"/>
            <w:vAlign w:val="center"/>
          </w:tcPr>
          <w:p w:rsidR="00D21791" w:rsidRPr="002149C1" w:rsidRDefault="00206F69" w:rsidP="00801AB2">
            <w:pPr>
              <w:spacing w:after="0"/>
              <w:jc w:val="center"/>
              <w:rPr>
                <w:rFonts w:ascii="Times New Roman" w:hAnsi="Times New Roman" w:cs="Times New Roman"/>
                <w:b/>
                <w:sz w:val="24"/>
                <w:szCs w:val="24"/>
              </w:rPr>
            </w:pPr>
            <w:r w:rsidRPr="002149C1">
              <w:rPr>
                <w:rFonts w:ascii="Times New Roman" w:hAnsi="Times New Roman" w:cs="Times New Roman"/>
                <w:b/>
                <w:sz w:val="24"/>
                <w:szCs w:val="24"/>
              </w:rPr>
              <w:t>1</w:t>
            </w:r>
            <w:r w:rsidR="00801AB2" w:rsidRPr="002149C1">
              <w:rPr>
                <w:rFonts w:ascii="Times New Roman" w:hAnsi="Times New Roman" w:cs="Times New Roman"/>
                <w:b/>
                <w:sz w:val="24"/>
                <w:szCs w:val="24"/>
              </w:rPr>
              <w:t>6</w:t>
            </w:r>
          </w:p>
        </w:tc>
        <w:tc>
          <w:tcPr>
            <w:tcW w:w="3260" w:type="dxa"/>
            <w:vAlign w:val="center"/>
          </w:tcPr>
          <w:p w:rsidR="00CD3D97" w:rsidRPr="002149C1" w:rsidRDefault="00D21791" w:rsidP="000C203D">
            <w:pPr>
              <w:spacing w:after="0"/>
              <w:rPr>
                <w:rFonts w:ascii="Times New Roman" w:hAnsi="Times New Roman" w:cs="Times New Roman"/>
                <w:sz w:val="24"/>
                <w:szCs w:val="24"/>
              </w:rPr>
            </w:pPr>
            <w:r w:rsidRPr="002149C1">
              <w:rPr>
                <w:rFonts w:ascii="Times New Roman" w:hAnsi="Times New Roman" w:cs="Times New Roman"/>
                <w:sz w:val="24"/>
                <w:szCs w:val="24"/>
              </w:rPr>
              <w:t>Форма заявки на участие в аукционе. Сведения и документы, входящие в сост</w:t>
            </w:r>
            <w:r w:rsidR="006E0F22" w:rsidRPr="002149C1">
              <w:rPr>
                <w:rFonts w:ascii="Times New Roman" w:hAnsi="Times New Roman" w:cs="Times New Roman"/>
                <w:sz w:val="24"/>
                <w:szCs w:val="24"/>
              </w:rPr>
              <w:t>ав заявки на участие в аукционе</w:t>
            </w:r>
          </w:p>
        </w:tc>
        <w:tc>
          <w:tcPr>
            <w:tcW w:w="6238" w:type="dxa"/>
            <w:vAlign w:val="center"/>
          </w:tcPr>
          <w:p w:rsidR="00C044EF" w:rsidRDefault="00C044EF" w:rsidP="002A3B4D">
            <w:pPr>
              <w:widowControl w:val="0"/>
              <w:spacing w:after="0" w:line="240" w:lineRule="auto"/>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Для участия в аукционе, а также последующего заключения договора аренды по итогам аукциона, с учетом требований к оформлению документов </w:t>
            </w:r>
            <w:r>
              <w:rPr>
                <w:rFonts w:ascii="Times New Roman" w:eastAsia="Times New Roman" w:hAnsi="Times New Roman" w:cs="Times New Roman"/>
                <w:color w:val="000000"/>
                <w:sz w:val="24"/>
                <w:szCs w:val="24"/>
                <w:lang w:eastAsia="ru-RU"/>
              </w:rPr>
              <w:t xml:space="preserve">претенденту </w:t>
            </w:r>
            <w:r w:rsidRPr="000F5495">
              <w:rPr>
                <w:rFonts w:ascii="Times New Roman" w:eastAsia="Times New Roman" w:hAnsi="Times New Roman" w:cs="Times New Roman"/>
                <w:color w:val="000000"/>
                <w:sz w:val="24"/>
                <w:szCs w:val="24"/>
                <w:lang w:eastAsia="ru-RU"/>
              </w:rPr>
              <w:t>необходимо представить:</w:t>
            </w:r>
          </w:p>
          <w:p w:rsidR="00C044EF" w:rsidRPr="000F5495"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Pr="000F5495">
              <w:rPr>
                <w:rFonts w:ascii="Times New Roman" w:eastAsia="Times New Roman" w:hAnsi="Times New Roman" w:cs="Times New Roman"/>
                <w:color w:val="000000"/>
                <w:sz w:val="24"/>
                <w:szCs w:val="24"/>
                <w:lang w:eastAsia="ru-RU"/>
              </w:rPr>
              <w:t xml:space="preserve">. Заявку по установленной форме в двух </w:t>
            </w:r>
            <w:r w:rsidRPr="000F5495">
              <w:rPr>
                <w:rFonts w:ascii="Times New Roman" w:eastAsia="Times New Roman" w:hAnsi="Times New Roman" w:cs="Times New Roman"/>
                <w:color w:val="000000"/>
                <w:sz w:val="24"/>
                <w:szCs w:val="24"/>
                <w:lang w:eastAsia="ru-RU"/>
              </w:rPr>
              <w:lastRenderedPageBreak/>
              <w:t xml:space="preserve">экземплярах. Форма заявки на участие в аукционе размещена в аукционной документации в Части </w:t>
            </w:r>
            <w:r w:rsidRPr="000F5495">
              <w:rPr>
                <w:rFonts w:ascii="Times New Roman" w:eastAsia="Times New Roman" w:hAnsi="Times New Roman" w:cs="Times New Roman"/>
                <w:color w:val="000000"/>
                <w:sz w:val="24"/>
                <w:szCs w:val="24"/>
                <w:lang w:val="en-US" w:eastAsia="ru-RU"/>
              </w:rPr>
              <w:t>III</w:t>
            </w:r>
            <w:r w:rsidRPr="000F5495">
              <w:rPr>
                <w:rFonts w:ascii="Times New Roman" w:eastAsia="Times New Roman" w:hAnsi="Times New Roman" w:cs="Times New Roman"/>
                <w:color w:val="000000"/>
                <w:sz w:val="24"/>
                <w:szCs w:val="24"/>
                <w:lang w:eastAsia="ru-RU"/>
              </w:rPr>
              <w:t xml:space="preserve"> «Формы для заполнения</w:t>
            </w:r>
            <w:r>
              <w:rPr>
                <w:rFonts w:ascii="Times New Roman" w:eastAsia="Times New Roman" w:hAnsi="Times New Roman" w:cs="Times New Roman"/>
                <w:color w:val="000000"/>
                <w:sz w:val="24"/>
                <w:szCs w:val="24"/>
                <w:lang w:eastAsia="ru-RU"/>
              </w:rPr>
              <w:t xml:space="preserve"> претендентами</w:t>
            </w:r>
            <w:r w:rsidRPr="000F5495">
              <w:rPr>
                <w:rFonts w:ascii="Times New Roman" w:eastAsia="Times New Roman" w:hAnsi="Times New Roman" w:cs="Times New Roman"/>
                <w:color w:val="000000"/>
                <w:sz w:val="24"/>
                <w:szCs w:val="24"/>
                <w:lang w:eastAsia="ru-RU"/>
              </w:rPr>
              <w:t xml:space="preserve">» (Форма </w:t>
            </w:r>
            <w:r>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4). Один экземпляр заявки</w:t>
            </w:r>
            <w:r>
              <w:rPr>
                <w:rFonts w:ascii="Times New Roman" w:eastAsia="Times New Roman" w:hAnsi="Times New Roman" w:cs="Times New Roman"/>
                <w:color w:val="000000"/>
                <w:sz w:val="24"/>
                <w:szCs w:val="24"/>
                <w:lang w:eastAsia="ru-RU"/>
              </w:rPr>
              <w:t xml:space="preserve"> с экземпляром описи</w:t>
            </w:r>
            <w:r w:rsidRPr="000F5495">
              <w:rPr>
                <w:rFonts w:ascii="Times New Roman" w:eastAsia="Times New Roman" w:hAnsi="Times New Roman" w:cs="Times New Roman"/>
                <w:color w:val="000000"/>
                <w:sz w:val="24"/>
                <w:szCs w:val="24"/>
                <w:lang w:eastAsia="ru-RU"/>
              </w:rPr>
              <w:t xml:space="preserve">, удостоверенный подписью полномочного представителя </w:t>
            </w:r>
            <w:r w:rsidRPr="00436AC9">
              <w:rPr>
                <w:rFonts w:ascii="Times New Roman" w:eastAsia="Times New Roman" w:hAnsi="Times New Roman" w:cs="Times New Roman"/>
                <w:color w:val="000000"/>
                <w:sz w:val="24"/>
                <w:szCs w:val="24"/>
                <w:lang w:eastAsia="ru-RU"/>
              </w:rPr>
              <w:t>Специализированной организации</w:t>
            </w:r>
            <w:r w:rsidRPr="000F5495">
              <w:rPr>
                <w:rFonts w:ascii="Times New Roman" w:eastAsia="Times New Roman" w:hAnsi="Times New Roman" w:cs="Times New Roman"/>
                <w:color w:val="000000"/>
                <w:sz w:val="24"/>
                <w:szCs w:val="24"/>
                <w:lang w:eastAsia="ru-RU"/>
              </w:rPr>
              <w:t xml:space="preserve">, принявшего заявку, возвращается </w:t>
            </w:r>
            <w:r>
              <w:rPr>
                <w:rFonts w:ascii="Times New Roman" w:eastAsia="Times New Roman" w:hAnsi="Times New Roman" w:cs="Times New Roman"/>
                <w:color w:val="000000"/>
                <w:sz w:val="24"/>
                <w:szCs w:val="24"/>
                <w:lang w:eastAsia="ru-RU"/>
              </w:rPr>
              <w:t xml:space="preserve">претенденту </w:t>
            </w:r>
            <w:r w:rsidRPr="000F5495">
              <w:rPr>
                <w:rFonts w:ascii="Times New Roman" w:eastAsia="Times New Roman" w:hAnsi="Times New Roman" w:cs="Times New Roman"/>
                <w:color w:val="000000"/>
                <w:sz w:val="24"/>
                <w:szCs w:val="24"/>
                <w:lang w:eastAsia="ru-RU"/>
              </w:rPr>
              <w:t xml:space="preserve">с указанием ее номера, даты и времени (часы, минуты) принятия. </w:t>
            </w:r>
            <w:r>
              <w:rPr>
                <w:rFonts w:ascii="Times New Roman" w:eastAsia="Times New Roman" w:hAnsi="Times New Roman" w:cs="Times New Roman"/>
                <w:color w:val="000000"/>
                <w:sz w:val="24"/>
                <w:szCs w:val="24"/>
                <w:lang w:eastAsia="ru-RU"/>
              </w:rPr>
              <w:t xml:space="preserve">Претендент </w:t>
            </w:r>
            <w:r w:rsidRPr="000F5495">
              <w:rPr>
                <w:rFonts w:ascii="Times New Roman" w:eastAsia="Times New Roman" w:hAnsi="Times New Roman" w:cs="Times New Roman"/>
                <w:color w:val="000000"/>
                <w:sz w:val="24"/>
                <w:szCs w:val="24"/>
                <w:lang w:eastAsia="ru-RU"/>
              </w:rPr>
              <w:t xml:space="preserve">вправе подать только одну заявку в отношении каждого лота. </w:t>
            </w:r>
          </w:p>
          <w:p w:rsidR="00C044EF" w:rsidRPr="00A463F8"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Pr="00A463F8">
              <w:rPr>
                <w:rFonts w:ascii="Times New Roman" w:eastAsia="Times New Roman" w:hAnsi="Times New Roman" w:cs="Times New Roman"/>
                <w:color w:val="000000"/>
                <w:sz w:val="24"/>
                <w:szCs w:val="24"/>
                <w:lang w:eastAsia="ru-RU"/>
              </w:rPr>
              <w:t xml:space="preserve">. </w:t>
            </w:r>
            <w:r w:rsidRPr="00A463F8">
              <w:rPr>
                <w:rFonts w:ascii="Times New Roman" w:eastAsia="Calibri" w:hAnsi="Times New Roman" w:cs="Times New Roman"/>
                <w:sz w:val="24"/>
                <w:szCs w:val="24"/>
              </w:rPr>
              <w:t xml:space="preserve">В случае если от имени </w:t>
            </w:r>
            <w:r>
              <w:rPr>
                <w:rFonts w:ascii="Times New Roman" w:hAnsi="Times New Roman" w:cs="Times New Roman"/>
                <w:sz w:val="24"/>
                <w:szCs w:val="24"/>
              </w:rPr>
              <w:t xml:space="preserve">претендента </w:t>
            </w:r>
            <w:r w:rsidRPr="00A463F8">
              <w:rPr>
                <w:rFonts w:ascii="Times New Roman" w:eastAsia="Calibri" w:hAnsi="Times New Roman" w:cs="Times New Roman"/>
                <w:sz w:val="24"/>
                <w:szCs w:val="24"/>
              </w:rPr>
              <w:t>действует иное лицо, заявка на участие в аукционе должна содержать также доверенность на осуществление действий от имени</w:t>
            </w:r>
            <w:r>
              <w:rPr>
                <w:rFonts w:ascii="Times New Roman" w:hAnsi="Times New Roman" w:cs="Times New Roman"/>
                <w:sz w:val="24"/>
                <w:szCs w:val="24"/>
              </w:rPr>
              <w:t xml:space="preserve"> претендента</w:t>
            </w:r>
            <w:r w:rsidRPr="00A463F8">
              <w:rPr>
                <w:rFonts w:ascii="Times New Roman" w:eastAsia="Calibri" w:hAnsi="Times New Roman" w:cs="Times New Roman"/>
                <w:sz w:val="24"/>
                <w:szCs w:val="24"/>
              </w:rPr>
              <w:t xml:space="preserve">, заверенную печатью </w:t>
            </w:r>
            <w:r>
              <w:rPr>
                <w:rFonts w:ascii="Times New Roman" w:eastAsia="Calibri" w:hAnsi="Times New Roman" w:cs="Times New Roman"/>
                <w:sz w:val="24"/>
                <w:szCs w:val="24"/>
              </w:rPr>
              <w:t xml:space="preserve">претендента </w:t>
            </w:r>
            <w:r w:rsidRPr="00A463F8">
              <w:rPr>
                <w:rFonts w:ascii="Times New Roman" w:eastAsia="Calibri" w:hAnsi="Times New Roman" w:cs="Times New Roman"/>
                <w:sz w:val="24"/>
                <w:szCs w:val="24"/>
              </w:rPr>
              <w:t xml:space="preserve">и подписанную руководителем </w:t>
            </w:r>
            <w:r>
              <w:rPr>
                <w:rFonts w:ascii="Times New Roman" w:eastAsia="Calibri" w:hAnsi="Times New Roman" w:cs="Times New Roman"/>
                <w:sz w:val="24"/>
                <w:szCs w:val="24"/>
              </w:rPr>
              <w:t xml:space="preserve">претендента </w:t>
            </w:r>
            <w:r w:rsidRPr="00A463F8">
              <w:rPr>
                <w:rFonts w:ascii="Times New Roman" w:eastAsia="Calibri" w:hAnsi="Times New Roman" w:cs="Times New Roman"/>
                <w:sz w:val="24"/>
                <w:szCs w:val="24"/>
              </w:rPr>
              <w:t>(для юридических лиц) или уполномоченным этим руководителем лицом, либо такую доверенность, удостоверенную нотариусом (для физических лиц или индивидуальных предпринимателей)</w:t>
            </w:r>
            <w:r>
              <w:rPr>
                <w:rFonts w:ascii="Times New Roman" w:eastAsia="Calibri" w:hAnsi="Times New Roman" w:cs="Times New Roman"/>
                <w:sz w:val="24"/>
                <w:szCs w:val="24"/>
              </w:rPr>
              <w:t xml:space="preserve"> (Форма № 3 </w:t>
            </w:r>
            <w:r w:rsidRPr="00952842">
              <w:rPr>
                <w:rFonts w:ascii="Times New Roman" w:eastAsia="Times New Roman" w:hAnsi="Times New Roman" w:cs="Times New Roman"/>
                <w:color w:val="000000"/>
                <w:sz w:val="24"/>
                <w:szCs w:val="24"/>
                <w:lang w:eastAsia="ru-RU"/>
              </w:rPr>
              <w:t>Части III «Формы для заполнения претендентом»</w:t>
            </w:r>
            <w:r>
              <w:rPr>
                <w:rFonts w:ascii="Times New Roman" w:eastAsia="Calibri" w:hAnsi="Times New Roman" w:cs="Times New Roman"/>
                <w:sz w:val="24"/>
                <w:szCs w:val="24"/>
              </w:rPr>
              <w:t>)</w:t>
            </w:r>
            <w:r w:rsidRPr="00A463F8">
              <w:rPr>
                <w:rFonts w:ascii="Times New Roman" w:eastAsia="Calibri" w:hAnsi="Times New Roman" w:cs="Times New Roman"/>
                <w:sz w:val="24"/>
                <w:szCs w:val="24"/>
              </w:rPr>
              <w:t>. В случае если указанная доверенность подписана лицом, уполномоченным руководителем</w:t>
            </w:r>
            <w:r>
              <w:rPr>
                <w:rFonts w:ascii="Times New Roman" w:eastAsia="Calibri" w:hAnsi="Times New Roman" w:cs="Times New Roman"/>
                <w:sz w:val="24"/>
                <w:szCs w:val="24"/>
              </w:rPr>
              <w:t xml:space="preserve"> претендента</w:t>
            </w:r>
            <w:r w:rsidRPr="00A463F8">
              <w:rPr>
                <w:rFonts w:ascii="Times New Roman" w:eastAsia="Calibri" w:hAnsi="Times New Roman" w:cs="Times New Roman"/>
                <w:sz w:val="24"/>
                <w:szCs w:val="24"/>
              </w:rPr>
              <w:t>, заявка на участие в  аукционе должна содержать также документ, подтверждающий полномочия такого лица – 1 экз.</w:t>
            </w:r>
          </w:p>
          <w:p w:rsidR="00C044EF" w:rsidRPr="000F5495"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Pr="000F5495">
              <w:rPr>
                <w:rFonts w:ascii="Times New Roman" w:eastAsia="Times New Roman" w:hAnsi="Times New Roman" w:cs="Times New Roman"/>
                <w:color w:val="000000"/>
                <w:sz w:val="24"/>
                <w:szCs w:val="24"/>
                <w:lang w:eastAsia="ru-RU"/>
              </w:rPr>
              <w:t xml:space="preserve">. Опись представленных документов, подписанную </w:t>
            </w:r>
            <w:r>
              <w:rPr>
                <w:rFonts w:ascii="Times New Roman" w:eastAsia="Times New Roman" w:hAnsi="Times New Roman" w:cs="Times New Roman"/>
                <w:color w:val="000000"/>
                <w:sz w:val="24"/>
                <w:szCs w:val="24"/>
                <w:lang w:eastAsia="ru-RU"/>
              </w:rPr>
              <w:t xml:space="preserve">претендентом </w:t>
            </w:r>
            <w:r w:rsidRPr="000F5495">
              <w:rPr>
                <w:rFonts w:ascii="Times New Roman" w:eastAsia="Times New Roman" w:hAnsi="Times New Roman" w:cs="Times New Roman"/>
                <w:color w:val="000000"/>
                <w:sz w:val="24"/>
                <w:szCs w:val="24"/>
                <w:lang w:eastAsia="ru-RU"/>
              </w:rPr>
              <w:t>или его уполномоченным представителем и заверенную печатью организации или индивидуального предпринимателя (</w:t>
            </w:r>
            <w:r>
              <w:rPr>
                <w:rFonts w:ascii="Times New Roman" w:eastAsia="Times New Roman" w:hAnsi="Times New Roman" w:cs="Times New Roman"/>
                <w:color w:val="000000"/>
                <w:sz w:val="24"/>
                <w:szCs w:val="24"/>
                <w:lang w:eastAsia="ru-RU"/>
              </w:rPr>
              <w:t>при наличии</w:t>
            </w:r>
            <w:r w:rsidRPr="000F5495">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(Форма № 5 </w:t>
            </w:r>
            <w:r w:rsidRPr="00952842">
              <w:rPr>
                <w:rFonts w:ascii="Times New Roman" w:eastAsia="Times New Roman" w:hAnsi="Times New Roman" w:cs="Times New Roman"/>
                <w:color w:val="000000"/>
                <w:sz w:val="24"/>
                <w:szCs w:val="24"/>
                <w:lang w:eastAsia="ru-RU"/>
              </w:rPr>
              <w:t>Части III «Формы для заполнения претендентом»</w:t>
            </w:r>
            <w:r>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 xml:space="preserve"> – 2 экз. </w:t>
            </w:r>
          </w:p>
          <w:p w:rsidR="00C044EF" w:rsidRPr="00445361"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445361">
              <w:rPr>
                <w:rFonts w:ascii="Times New Roman" w:eastAsia="Times New Roman" w:hAnsi="Times New Roman" w:cs="Times New Roman"/>
                <w:color w:val="000000"/>
                <w:sz w:val="24"/>
                <w:szCs w:val="24"/>
                <w:lang w:eastAsia="ru-RU"/>
              </w:rPr>
              <w:t xml:space="preserve">. От </w:t>
            </w:r>
            <w:r>
              <w:rPr>
                <w:rFonts w:ascii="Times New Roman" w:eastAsia="Times New Roman" w:hAnsi="Times New Roman" w:cs="Times New Roman"/>
                <w:color w:val="000000"/>
                <w:sz w:val="24"/>
                <w:szCs w:val="24"/>
                <w:lang w:eastAsia="ru-RU"/>
              </w:rPr>
              <w:t xml:space="preserve">претендентов </w:t>
            </w:r>
            <w:r w:rsidRPr="00445361">
              <w:rPr>
                <w:rFonts w:ascii="Times New Roman" w:eastAsia="Times New Roman" w:hAnsi="Times New Roman" w:cs="Times New Roman"/>
                <w:color w:val="000000"/>
                <w:sz w:val="24"/>
                <w:szCs w:val="24"/>
                <w:lang w:eastAsia="ru-RU"/>
              </w:rPr>
              <w:t>– физических лиц (резидентов Российской Федерации):</w:t>
            </w:r>
          </w:p>
          <w:p w:rsidR="00C044EF" w:rsidRPr="00445361"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445361">
              <w:rPr>
                <w:rFonts w:ascii="Times New Roman" w:eastAsia="Times New Roman" w:hAnsi="Times New Roman" w:cs="Times New Roman"/>
                <w:color w:val="000000"/>
                <w:sz w:val="24"/>
                <w:szCs w:val="24"/>
                <w:lang w:eastAsia="ru-RU"/>
              </w:rPr>
              <w:t>- копи</w:t>
            </w:r>
            <w:r>
              <w:rPr>
                <w:rFonts w:ascii="Times New Roman" w:eastAsia="Times New Roman" w:hAnsi="Times New Roman" w:cs="Times New Roman"/>
                <w:color w:val="000000"/>
                <w:sz w:val="24"/>
                <w:szCs w:val="24"/>
                <w:lang w:eastAsia="ru-RU"/>
              </w:rPr>
              <w:t>ю</w:t>
            </w:r>
            <w:r w:rsidRPr="00445361">
              <w:rPr>
                <w:rFonts w:ascii="Times New Roman" w:eastAsia="Times New Roman" w:hAnsi="Times New Roman" w:cs="Times New Roman"/>
                <w:color w:val="000000"/>
                <w:sz w:val="24"/>
                <w:szCs w:val="24"/>
                <w:lang w:eastAsia="ru-RU"/>
              </w:rPr>
              <w:t xml:space="preserve"> общегражданского паспорта РФ (все страницы) – 1 экз.</w:t>
            </w:r>
          </w:p>
          <w:p w:rsidR="00C044EF" w:rsidRPr="000F5495"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445361">
              <w:rPr>
                <w:rFonts w:ascii="Times New Roman" w:eastAsia="Times New Roman" w:hAnsi="Times New Roman" w:cs="Times New Roman"/>
                <w:color w:val="000000"/>
                <w:sz w:val="24"/>
                <w:szCs w:val="24"/>
                <w:lang w:eastAsia="ru-RU"/>
              </w:rPr>
              <w:t xml:space="preserve"> От </w:t>
            </w:r>
            <w:r>
              <w:rPr>
                <w:rFonts w:ascii="Times New Roman" w:eastAsia="Times New Roman" w:hAnsi="Times New Roman" w:cs="Times New Roman"/>
                <w:color w:val="000000"/>
                <w:sz w:val="24"/>
                <w:szCs w:val="24"/>
                <w:lang w:eastAsia="ru-RU"/>
              </w:rPr>
              <w:t xml:space="preserve">претендентов </w:t>
            </w:r>
            <w:r w:rsidRPr="00445361">
              <w:rPr>
                <w:rFonts w:ascii="Times New Roman" w:eastAsia="Times New Roman" w:hAnsi="Times New Roman" w:cs="Times New Roman"/>
                <w:color w:val="000000"/>
                <w:sz w:val="24"/>
                <w:szCs w:val="24"/>
                <w:lang w:eastAsia="ru-RU"/>
              </w:rPr>
              <w:t>– индивидуальных предпринимателей (резидентов Российской</w:t>
            </w:r>
            <w:r w:rsidRPr="000F5495">
              <w:rPr>
                <w:rFonts w:ascii="Times New Roman" w:eastAsia="Times New Roman" w:hAnsi="Times New Roman" w:cs="Times New Roman"/>
                <w:color w:val="000000"/>
                <w:sz w:val="24"/>
                <w:szCs w:val="24"/>
                <w:lang w:eastAsia="ru-RU"/>
              </w:rPr>
              <w:t xml:space="preserve"> Федерации):</w:t>
            </w:r>
          </w:p>
          <w:p w:rsidR="00C044EF" w:rsidRPr="000F5495"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копию</w:t>
            </w:r>
            <w:r w:rsidRPr="000F5495">
              <w:rPr>
                <w:rFonts w:ascii="Times New Roman" w:eastAsia="Times New Roman" w:hAnsi="Times New Roman" w:cs="Times New Roman"/>
                <w:color w:val="000000"/>
                <w:sz w:val="24"/>
                <w:szCs w:val="24"/>
                <w:lang w:eastAsia="ru-RU"/>
              </w:rPr>
              <w:t xml:space="preserve"> общегражданского паспорта РФ (все страницы) – 1 экз.;</w:t>
            </w:r>
          </w:p>
          <w:p w:rsidR="00C044EF" w:rsidRPr="000F5495"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копи</w:t>
            </w:r>
            <w:r>
              <w:rPr>
                <w:rFonts w:ascii="Times New Roman" w:eastAsia="Times New Roman" w:hAnsi="Times New Roman" w:cs="Times New Roman"/>
                <w:color w:val="000000"/>
                <w:sz w:val="24"/>
                <w:szCs w:val="24"/>
                <w:lang w:eastAsia="ru-RU"/>
              </w:rPr>
              <w:t>ю</w:t>
            </w:r>
            <w:r w:rsidRPr="000F5495">
              <w:rPr>
                <w:rFonts w:ascii="Times New Roman" w:eastAsia="Times New Roman" w:hAnsi="Times New Roman" w:cs="Times New Roman"/>
                <w:color w:val="000000"/>
                <w:sz w:val="24"/>
                <w:szCs w:val="24"/>
                <w:lang w:eastAsia="ru-RU"/>
              </w:rPr>
              <w:t xml:space="preserve"> свидетельства </w:t>
            </w:r>
            <w:r>
              <w:rPr>
                <w:rFonts w:ascii="Times New Roman" w:eastAsia="Times New Roman" w:hAnsi="Times New Roman" w:cs="Times New Roman"/>
                <w:color w:val="000000"/>
                <w:sz w:val="24"/>
                <w:szCs w:val="24"/>
                <w:lang w:eastAsia="ru-RU"/>
              </w:rPr>
              <w:t xml:space="preserve">о регистрации </w:t>
            </w:r>
            <w:r w:rsidRPr="000F5495">
              <w:rPr>
                <w:rFonts w:ascii="Times New Roman" w:eastAsia="Times New Roman" w:hAnsi="Times New Roman" w:cs="Times New Roman"/>
                <w:color w:val="000000"/>
                <w:sz w:val="24"/>
                <w:szCs w:val="24"/>
                <w:lang w:eastAsia="ru-RU"/>
              </w:rPr>
              <w:t>индивидуального предпринимателя</w:t>
            </w:r>
            <w:r>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 1 экз.;</w:t>
            </w:r>
          </w:p>
          <w:p w:rsidR="00C044EF" w:rsidRPr="000F5495"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копию</w:t>
            </w:r>
            <w:r w:rsidRPr="000F5495">
              <w:rPr>
                <w:rFonts w:ascii="Times New Roman" w:eastAsia="Times New Roman" w:hAnsi="Times New Roman" w:cs="Times New Roman"/>
                <w:color w:val="000000"/>
                <w:sz w:val="24"/>
                <w:szCs w:val="24"/>
                <w:lang w:eastAsia="ru-RU"/>
              </w:rPr>
              <w:t xml:space="preserve"> свидетельства о постановке на учет в налоговом органе - 1 экз.;</w:t>
            </w:r>
          </w:p>
          <w:p w:rsidR="00C044EF" w:rsidRPr="000F5495"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оригинал или нотариально заверенную </w:t>
            </w:r>
            <w:r w:rsidRPr="000F5495">
              <w:rPr>
                <w:rFonts w:ascii="Times New Roman" w:eastAsia="Times New Roman" w:hAnsi="Times New Roman" w:cs="Times New Roman"/>
                <w:color w:val="000000"/>
                <w:sz w:val="24"/>
                <w:szCs w:val="24"/>
                <w:lang w:eastAsia="ru-RU"/>
              </w:rPr>
              <w:t>копи</w:t>
            </w:r>
            <w:r>
              <w:rPr>
                <w:rFonts w:ascii="Times New Roman" w:eastAsia="Times New Roman" w:hAnsi="Times New Roman" w:cs="Times New Roman"/>
                <w:color w:val="000000"/>
                <w:sz w:val="24"/>
                <w:szCs w:val="24"/>
                <w:lang w:eastAsia="ru-RU"/>
              </w:rPr>
              <w:t>ю</w:t>
            </w:r>
            <w:r w:rsidRPr="000F5495">
              <w:rPr>
                <w:rFonts w:ascii="Times New Roman" w:eastAsia="Times New Roman" w:hAnsi="Times New Roman" w:cs="Times New Roman"/>
                <w:color w:val="000000"/>
                <w:sz w:val="24"/>
                <w:szCs w:val="24"/>
                <w:lang w:eastAsia="ru-RU"/>
              </w:rPr>
              <w:t xml:space="preserve"> выписки из единого государственного реестра </w:t>
            </w:r>
            <w:r w:rsidRPr="000F5495">
              <w:rPr>
                <w:rFonts w:ascii="Times New Roman" w:hAnsi="Times New Roman" w:cs="Times New Roman"/>
                <w:sz w:val="24"/>
                <w:szCs w:val="24"/>
              </w:rPr>
              <w:t>индивидуальных предпринимателей</w:t>
            </w:r>
            <w:r w:rsidRPr="000F5495">
              <w:rPr>
                <w:rFonts w:ascii="Times New Roman" w:eastAsia="Times New Roman" w:hAnsi="Times New Roman" w:cs="Times New Roman"/>
                <w:color w:val="000000"/>
                <w:sz w:val="24"/>
                <w:szCs w:val="24"/>
                <w:lang w:eastAsia="ru-RU"/>
              </w:rPr>
              <w:t>, выданн</w:t>
            </w:r>
            <w:r>
              <w:rPr>
                <w:rFonts w:ascii="Times New Roman" w:eastAsia="Times New Roman" w:hAnsi="Times New Roman" w:cs="Times New Roman"/>
                <w:color w:val="000000"/>
                <w:sz w:val="24"/>
                <w:szCs w:val="24"/>
                <w:lang w:eastAsia="ru-RU"/>
              </w:rPr>
              <w:t>ой</w:t>
            </w:r>
            <w:r w:rsidRPr="000F5495">
              <w:rPr>
                <w:rFonts w:ascii="Times New Roman" w:eastAsia="Times New Roman" w:hAnsi="Times New Roman" w:cs="Times New Roman"/>
                <w:color w:val="000000"/>
                <w:sz w:val="24"/>
                <w:szCs w:val="24"/>
                <w:lang w:eastAsia="ru-RU"/>
              </w:rPr>
              <w:t xml:space="preserve"> не позднее 6-ти месяцев, предшествующих дате подачи заявки</w:t>
            </w:r>
            <w:r w:rsidRPr="000F5495">
              <w:rPr>
                <w:rFonts w:ascii="Times New Roman" w:hAnsi="Times New Roman" w:cs="Times New Roman"/>
                <w:sz w:val="24"/>
                <w:szCs w:val="24"/>
              </w:rPr>
              <w:t>.</w:t>
            </w:r>
          </w:p>
          <w:p w:rsidR="00C044EF" w:rsidRPr="00D641DB"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0F5495">
              <w:rPr>
                <w:rFonts w:ascii="Times New Roman" w:eastAsia="Times New Roman" w:hAnsi="Times New Roman" w:cs="Times New Roman"/>
                <w:color w:val="000000"/>
                <w:sz w:val="24"/>
                <w:szCs w:val="24"/>
                <w:lang w:eastAsia="ru-RU"/>
              </w:rPr>
              <w:t>.</w:t>
            </w:r>
            <w:r w:rsidRPr="000F5495">
              <w:rPr>
                <w:rFonts w:ascii="Times New Roman" w:eastAsia="Times New Roman" w:hAnsi="Times New Roman" w:cs="Times New Roman"/>
                <w:b/>
                <w:color w:val="000000"/>
                <w:sz w:val="24"/>
                <w:szCs w:val="24"/>
                <w:lang w:eastAsia="ru-RU"/>
              </w:rPr>
              <w:t xml:space="preserve"> </w:t>
            </w:r>
            <w:r w:rsidRPr="00D641DB">
              <w:rPr>
                <w:rFonts w:ascii="Times New Roman" w:eastAsia="Times New Roman" w:hAnsi="Times New Roman" w:cs="Times New Roman"/>
                <w:color w:val="000000"/>
                <w:sz w:val="24"/>
                <w:szCs w:val="24"/>
                <w:lang w:eastAsia="ru-RU"/>
              </w:rPr>
              <w:t xml:space="preserve">От </w:t>
            </w:r>
            <w:r>
              <w:rPr>
                <w:rFonts w:ascii="Times New Roman" w:eastAsia="Times New Roman" w:hAnsi="Times New Roman" w:cs="Times New Roman"/>
                <w:color w:val="000000"/>
                <w:sz w:val="24"/>
                <w:szCs w:val="24"/>
                <w:lang w:eastAsia="ru-RU"/>
              </w:rPr>
              <w:t>п</w:t>
            </w:r>
            <w:r w:rsidRPr="00D641DB">
              <w:rPr>
                <w:rFonts w:ascii="Times New Roman" w:eastAsia="Times New Roman" w:hAnsi="Times New Roman" w:cs="Times New Roman"/>
                <w:color w:val="000000"/>
                <w:sz w:val="24"/>
                <w:szCs w:val="24"/>
                <w:lang w:eastAsia="ru-RU"/>
              </w:rPr>
              <w:t>ретендентов – юридических лиц (резидентов Российской Федерации):</w:t>
            </w:r>
          </w:p>
          <w:p w:rsidR="00C044EF"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 заверенные </w:t>
            </w:r>
            <w:r>
              <w:rPr>
                <w:rFonts w:ascii="Times New Roman" w:eastAsia="Times New Roman" w:hAnsi="Times New Roman" w:cs="Times New Roman"/>
                <w:color w:val="000000"/>
                <w:sz w:val="24"/>
                <w:szCs w:val="24"/>
                <w:lang w:eastAsia="ru-RU"/>
              </w:rPr>
              <w:t>претендентом-</w:t>
            </w:r>
            <w:r w:rsidRPr="000F5495">
              <w:rPr>
                <w:rFonts w:ascii="Times New Roman" w:eastAsia="Times New Roman" w:hAnsi="Times New Roman" w:cs="Times New Roman"/>
                <w:color w:val="000000"/>
                <w:sz w:val="24"/>
                <w:szCs w:val="24"/>
                <w:lang w:eastAsia="ru-RU"/>
              </w:rPr>
              <w:t>организаци</w:t>
            </w:r>
            <w:r>
              <w:rPr>
                <w:rFonts w:ascii="Times New Roman" w:eastAsia="Times New Roman" w:hAnsi="Times New Roman" w:cs="Times New Roman"/>
                <w:color w:val="000000"/>
                <w:sz w:val="24"/>
                <w:szCs w:val="24"/>
                <w:lang w:eastAsia="ru-RU"/>
              </w:rPr>
              <w:t>ей</w:t>
            </w:r>
            <w:r w:rsidRPr="000F5495">
              <w:rPr>
                <w:rFonts w:ascii="Times New Roman" w:eastAsia="Times New Roman" w:hAnsi="Times New Roman" w:cs="Times New Roman"/>
                <w:color w:val="000000"/>
                <w:sz w:val="24"/>
                <w:szCs w:val="24"/>
                <w:lang w:eastAsia="ru-RU"/>
              </w:rPr>
              <w:t xml:space="preserve"> копии учредительных документов (устав организации, все изменения в устав, </w:t>
            </w:r>
            <w:r>
              <w:rPr>
                <w:rFonts w:ascii="Times New Roman" w:eastAsia="Times New Roman" w:hAnsi="Times New Roman" w:cs="Times New Roman"/>
                <w:color w:val="000000"/>
                <w:sz w:val="24"/>
                <w:szCs w:val="24"/>
                <w:lang w:eastAsia="ru-RU"/>
              </w:rPr>
              <w:t>учредительный договор (при наличии);</w:t>
            </w:r>
          </w:p>
          <w:p w:rsidR="00C044EF"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заверенн</w:t>
            </w:r>
            <w:r>
              <w:rPr>
                <w:rFonts w:ascii="Times New Roman" w:eastAsia="Times New Roman" w:hAnsi="Times New Roman" w:cs="Times New Roman"/>
                <w:color w:val="000000"/>
                <w:sz w:val="24"/>
                <w:szCs w:val="24"/>
                <w:lang w:eastAsia="ru-RU"/>
              </w:rPr>
              <w:t>ую</w:t>
            </w:r>
            <w:r w:rsidRPr="000F549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претендентом-</w:t>
            </w:r>
            <w:r w:rsidRPr="000F5495">
              <w:rPr>
                <w:rFonts w:ascii="Times New Roman" w:eastAsia="Times New Roman" w:hAnsi="Times New Roman" w:cs="Times New Roman"/>
                <w:color w:val="000000"/>
                <w:sz w:val="24"/>
                <w:szCs w:val="24"/>
                <w:lang w:eastAsia="ru-RU"/>
              </w:rPr>
              <w:t>организаци</w:t>
            </w:r>
            <w:r>
              <w:rPr>
                <w:rFonts w:ascii="Times New Roman" w:eastAsia="Times New Roman" w:hAnsi="Times New Roman" w:cs="Times New Roman"/>
                <w:color w:val="000000"/>
                <w:sz w:val="24"/>
                <w:szCs w:val="24"/>
                <w:lang w:eastAsia="ru-RU"/>
              </w:rPr>
              <w:t>ей</w:t>
            </w:r>
            <w:r w:rsidRPr="000F5495">
              <w:rPr>
                <w:rFonts w:ascii="Times New Roman" w:eastAsia="Times New Roman" w:hAnsi="Times New Roman" w:cs="Times New Roman"/>
                <w:color w:val="000000"/>
                <w:sz w:val="24"/>
                <w:szCs w:val="24"/>
                <w:lang w:eastAsia="ru-RU"/>
              </w:rPr>
              <w:t xml:space="preserve"> копи</w:t>
            </w:r>
            <w:r>
              <w:rPr>
                <w:rFonts w:ascii="Times New Roman" w:eastAsia="Times New Roman" w:hAnsi="Times New Roman" w:cs="Times New Roman"/>
                <w:color w:val="000000"/>
                <w:sz w:val="24"/>
                <w:szCs w:val="24"/>
                <w:lang w:eastAsia="ru-RU"/>
              </w:rPr>
              <w:t>ю</w:t>
            </w:r>
            <w:r w:rsidRPr="000F5495">
              <w:rPr>
                <w:rFonts w:ascii="Times New Roman" w:eastAsia="Times New Roman" w:hAnsi="Times New Roman" w:cs="Times New Roman"/>
                <w:color w:val="000000"/>
                <w:sz w:val="24"/>
                <w:szCs w:val="24"/>
                <w:lang w:eastAsia="ru-RU"/>
              </w:rPr>
              <w:t xml:space="preserve"> свидетельств</w:t>
            </w:r>
            <w:r>
              <w:rPr>
                <w:rFonts w:ascii="Times New Roman" w:eastAsia="Times New Roman" w:hAnsi="Times New Roman" w:cs="Times New Roman"/>
                <w:color w:val="000000"/>
                <w:sz w:val="24"/>
                <w:szCs w:val="24"/>
                <w:lang w:eastAsia="ru-RU"/>
              </w:rPr>
              <w:t>а</w:t>
            </w:r>
            <w:r w:rsidRPr="000F5495">
              <w:rPr>
                <w:rFonts w:ascii="Times New Roman" w:eastAsia="Times New Roman" w:hAnsi="Times New Roman" w:cs="Times New Roman"/>
                <w:color w:val="000000"/>
                <w:sz w:val="24"/>
                <w:szCs w:val="24"/>
                <w:lang w:eastAsia="ru-RU"/>
              </w:rPr>
              <w:t xml:space="preserve"> о государственной регистрации </w:t>
            </w:r>
            <w:r w:rsidRPr="000F5495">
              <w:rPr>
                <w:rFonts w:ascii="Times New Roman" w:eastAsia="Times New Roman" w:hAnsi="Times New Roman" w:cs="Times New Roman"/>
                <w:color w:val="000000"/>
                <w:sz w:val="24"/>
                <w:szCs w:val="24"/>
                <w:lang w:eastAsia="ru-RU"/>
              </w:rPr>
              <w:lastRenderedPageBreak/>
              <w:t>организации – 1 экз.;</w:t>
            </w:r>
          </w:p>
          <w:p w:rsidR="00C044EF" w:rsidRPr="000F5495"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заверенн</w:t>
            </w:r>
            <w:r>
              <w:rPr>
                <w:rFonts w:ascii="Times New Roman" w:eastAsia="Times New Roman" w:hAnsi="Times New Roman" w:cs="Times New Roman"/>
                <w:color w:val="000000"/>
                <w:sz w:val="24"/>
                <w:szCs w:val="24"/>
                <w:lang w:eastAsia="ru-RU"/>
              </w:rPr>
              <w:t>ую</w:t>
            </w:r>
            <w:r w:rsidRPr="000F549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претендентом-</w:t>
            </w:r>
            <w:r w:rsidRPr="000F5495">
              <w:rPr>
                <w:rFonts w:ascii="Times New Roman" w:eastAsia="Times New Roman" w:hAnsi="Times New Roman" w:cs="Times New Roman"/>
                <w:color w:val="000000"/>
                <w:sz w:val="24"/>
                <w:szCs w:val="24"/>
                <w:lang w:eastAsia="ru-RU"/>
              </w:rPr>
              <w:t>организаци</w:t>
            </w:r>
            <w:r>
              <w:rPr>
                <w:rFonts w:ascii="Times New Roman" w:eastAsia="Times New Roman" w:hAnsi="Times New Roman" w:cs="Times New Roman"/>
                <w:color w:val="000000"/>
                <w:sz w:val="24"/>
                <w:szCs w:val="24"/>
                <w:lang w:eastAsia="ru-RU"/>
              </w:rPr>
              <w:t>ей</w:t>
            </w:r>
            <w:r w:rsidRPr="000F5495">
              <w:rPr>
                <w:rFonts w:ascii="Times New Roman" w:eastAsia="Times New Roman" w:hAnsi="Times New Roman" w:cs="Times New Roman"/>
                <w:color w:val="000000"/>
                <w:sz w:val="24"/>
                <w:szCs w:val="24"/>
                <w:lang w:eastAsia="ru-RU"/>
              </w:rPr>
              <w:t xml:space="preserve"> копи</w:t>
            </w:r>
            <w:r>
              <w:rPr>
                <w:rFonts w:ascii="Times New Roman" w:eastAsia="Times New Roman" w:hAnsi="Times New Roman" w:cs="Times New Roman"/>
                <w:color w:val="000000"/>
                <w:sz w:val="24"/>
                <w:szCs w:val="24"/>
                <w:lang w:eastAsia="ru-RU"/>
              </w:rPr>
              <w:t>я</w:t>
            </w:r>
            <w:r w:rsidRPr="000F5495">
              <w:rPr>
                <w:rFonts w:ascii="Times New Roman" w:eastAsia="Times New Roman" w:hAnsi="Times New Roman" w:cs="Times New Roman"/>
                <w:color w:val="000000"/>
                <w:sz w:val="24"/>
                <w:szCs w:val="24"/>
                <w:lang w:eastAsia="ru-RU"/>
              </w:rPr>
              <w:t xml:space="preserve"> свидетельств</w:t>
            </w:r>
            <w:r>
              <w:rPr>
                <w:rFonts w:ascii="Times New Roman" w:eastAsia="Times New Roman" w:hAnsi="Times New Roman" w:cs="Times New Roman"/>
                <w:color w:val="000000"/>
                <w:sz w:val="24"/>
                <w:szCs w:val="24"/>
                <w:lang w:eastAsia="ru-RU"/>
              </w:rPr>
              <w:t>а</w:t>
            </w:r>
            <w:r w:rsidRPr="000F5495">
              <w:rPr>
                <w:rFonts w:ascii="Times New Roman" w:eastAsia="Times New Roman" w:hAnsi="Times New Roman" w:cs="Times New Roman"/>
                <w:color w:val="000000"/>
                <w:sz w:val="24"/>
                <w:szCs w:val="24"/>
                <w:lang w:eastAsia="ru-RU"/>
              </w:rPr>
              <w:t xml:space="preserve"> о постановке на учет в налоговом органе – 1 экз.;</w:t>
            </w:r>
          </w:p>
          <w:p w:rsidR="00C044EF" w:rsidRPr="000F5495"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заверенн</w:t>
            </w:r>
            <w:r>
              <w:rPr>
                <w:rFonts w:ascii="Times New Roman" w:eastAsia="Times New Roman" w:hAnsi="Times New Roman" w:cs="Times New Roman"/>
                <w:color w:val="000000"/>
                <w:sz w:val="24"/>
                <w:szCs w:val="24"/>
                <w:lang w:eastAsia="ru-RU"/>
              </w:rPr>
              <w:t>ую</w:t>
            </w:r>
            <w:r w:rsidRPr="000F549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претендентом-</w:t>
            </w:r>
            <w:r w:rsidRPr="000F5495">
              <w:rPr>
                <w:rFonts w:ascii="Times New Roman" w:eastAsia="Times New Roman" w:hAnsi="Times New Roman" w:cs="Times New Roman"/>
                <w:color w:val="000000"/>
                <w:sz w:val="24"/>
                <w:szCs w:val="24"/>
                <w:lang w:eastAsia="ru-RU"/>
              </w:rPr>
              <w:t>организаци</w:t>
            </w:r>
            <w:r>
              <w:rPr>
                <w:rFonts w:ascii="Times New Roman" w:eastAsia="Times New Roman" w:hAnsi="Times New Roman" w:cs="Times New Roman"/>
                <w:color w:val="000000"/>
                <w:sz w:val="24"/>
                <w:szCs w:val="24"/>
                <w:lang w:eastAsia="ru-RU"/>
              </w:rPr>
              <w:t>ей</w:t>
            </w:r>
            <w:r w:rsidRPr="000F5495">
              <w:rPr>
                <w:rFonts w:ascii="Times New Roman" w:eastAsia="Times New Roman" w:hAnsi="Times New Roman" w:cs="Times New Roman"/>
                <w:color w:val="000000"/>
                <w:sz w:val="24"/>
                <w:szCs w:val="24"/>
                <w:lang w:eastAsia="ru-RU"/>
              </w:rPr>
              <w:t xml:space="preserve"> копи</w:t>
            </w:r>
            <w:r>
              <w:rPr>
                <w:rFonts w:ascii="Times New Roman" w:eastAsia="Times New Roman" w:hAnsi="Times New Roman" w:cs="Times New Roman"/>
                <w:color w:val="000000"/>
                <w:sz w:val="24"/>
                <w:szCs w:val="24"/>
                <w:lang w:eastAsia="ru-RU"/>
              </w:rPr>
              <w:t>я</w:t>
            </w:r>
            <w:r w:rsidRPr="000F5495">
              <w:rPr>
                <w:rFonts w:ascii="Times New Roman" w:eastAsia="Times New Roman" w:hAnsi="Times New Roman" w:cs="Times New Roman"/>
                <w:color w:val="000000"/>
                <w:sz w:val="24"/>
                <w:szCs w:val="24"/>
                <w:lang w:eastAsia="ru-RU"/>
              </w:rPr>
              <w:t xml:space="preserve">  выписки из единого государственного реестра юридических лиц, выданн</w:t>
            </w:r>
            <w:r>
              <w:rPr>
                <w:rFonts w:ascii="Times New Roman" w:eastAsia="Times New Roman" w:hAnsi="Times New Roman" w:cs="Times New Roman"/>
                <w:color w:val="000000"/>
                <w:sz w:val="24"/>
                <w:szCs w:val="24"/>
                <w:lang w:eastAsia="ru-RU"/>
              </w:rPr>
              <w:t>ой</w:t>
            </w:r>
            <w:r w:rsidRPr="000F5495">
              <w:rPr>
                <w:rFonts w:ascii="Times New Roman" w:eastAsia="Times New Roman" w:hAnsi="Times New Roman" w:cs="Times New Roman"/>
                <w:color w:val="000000"/>
                <w:sz w:val="24"/>
                <w:szCs w:val="24"/>
                <w:lang w:eastAsia="ru-RU"/>
              </w:rPr>
              <w:t xml:space="preserve"> не позднее 6-ти месяцев, предшествующих дате подачи заявки – 1 экз.;</w:t>
            </w:r>
          </w:p>
          <w:p w:rsidR="00C044EF" w:rsidRPr="000F5495"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копии документов, заверенные</w:t>
            </w:r>
            <w:r>
              <w:rPr>
                <w:rFonts w:ascii="Times New Roman" w:eastAsia="Times New Roman" w:hAnsi="Times New Roman" w:cs="Times New Roman"/>
                <w:color w:val="000000"/>
                <w:sz w:val="24"/>
                <w:szCs w:val="24"/>
                <w:lang w:eastAsia="ru-RU"/>
              </w:rPr>
              <w:t xml:space="preserve"> претендентом-</w:t>
            </w:r>
            <w:r w:rsidRPr="000F5495">
              <w:rPr>
                <w:rFonts w:ascii="Times New Roman" w:eastAsia="Times New Roman" w:hAnsi="Times New Roman" w:cs="Times New Roman"/>
                <w:color w:val="000000"/>
                <w:sz w:val="24"/>
                <w:szCs w:val="24"/>
                <w:lang w:eastAsia="ru-RU"/>
              </w:rPr>
              <w:t>организаци</w:t>
            </w:r>
            <w:r>
              <w:rPr>
                <w:rFonts w:ascii="Times New Roman" w:eastAsia="Times New Roman" w:hAnsi="Times New Roman" w:cs="Times New Roman"/>
                <w:color w:val="000000"/>
                <w:sz w:val="24"/>
                <w:szCs w:val="24"/>
                <w:lang w:eastAsia="ru-RU"/>
              </w:rPr>
              <w:t>ей</w:t>
            </w:r>
            <w:r w:rsidRPr="000F5495">
              <w:rPr>
                <w:rFonts w:ascii="Times New Roman" w:eastAsia="Times New Roman" w:hAnsi="Times New Roman" w:cs="Times New Roman"/>
                <w:color w:val="000000"/>
                <w:sz w:val="24"/>
                <w:szCs w:val="24"/>
                <w:lang w:eastAsia="ru-RU"/>
              </w:rPr>
              <w:t xml:space="preserve">, подтверждающие полномочия органов управления и должностных лиц </w:t>
            </w:r>
            <w:r>
              <w:rPr>
                <w:rFonts w:ascii="Times New Roman" w:eastAsia="Times New Roman" w:hAnsi="Times New Roman" w:cs="Times New Roman"/>
                <w:color w:val="000000"/>
                <w:sz w:val="24"/>
                <w:szCs w:val="24"/>
                <w:lang w:eastAsia="ru-RU"/>
              </w:rPr>
              <w:t>п</w:t>
            </w:r>
            <w:r w:rsidRPr="000F5495">
              <w:rPr>
                <w:rFonts w:ascii="Times New Roman" w:eastAsia="Times New Roman" w:hAnsi="Times New Roman" w:cs="Times New Roman"/>
                <w:color w:val="000000"/>
                <w:sz w:val="24"/>
                <w:szCs w:val="24"/>
                <w:lang w:eastAsia="ru-RU"/>
              </w:rPr>
              <w:t>ретендента (протокол</w:t>
            </w:r>
            <w:r>
              <w:rPr>
                <w:rFonts w:ascii="Times New Roman" w:eastAsia="Times New Roman" w:hAnsi="Times New Roman" w:cs="Times New Roman"/>
                <w:color w:val="000000"/>
                <w:sz w:val="24"/>
                <w:szCs w:val="24"/>
                <w:lang w:eastAsia="ru-RU"/>
              </w:rPr>
              <w:t>/решение</w:t>
            </w:r>
            <w:r w:rsidRPr="000F5495">
              <w:rPr>
                <w:rFonts w:ascii="Times New Roman" w:eastAsia="Times New Roman" w:hAnsi="Times New Roman" w:cs="Times New Roman"/>
                <w:color w:val="000000"/>
                <w:sz w:val="24"/>
                <w:szCs w:val="24"/>
                <w:lang w:eastAsia="ru-RU"/>
              </w:rPr>
              <w:t xml:space="preserve"> об избрании</w:t>
            </w:r>
            <w:r>
              <w:rPr>
                <w:rFonts w:ascii="Times New Roman" w:eastAsia="Times New Roman" w:hAnsi="Times New Roman" w:cs="Times New Roman"/>
                <w:color w:val="000000"/>
                <w:sz w:val="24"/>
                <w:szCs w:val="24"/>
                <w:lang w:eastAsia="ru-RU"/>
              </w:rPr>
              <w:t>, приказ о назначении) – 1 экз.</w:t>
            </w:r>
          </w:p>
          <w:p w:rsidR="00C044EF" w:rsidRPr="000F5495" w:rsidRDefault="00D27B68"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C044EF" w:rsidRPr="000F5495">
              <w:rPr>
                <w:rFonts w:ascii="Times New Roman" w:eastAsia="Times New Roman" w:hAnsi="Times New Roman" w:cs="Times New Roman"/>
                <w:color w:val="000000"/>
                <w:sz w:val="24"/>
                <w:szCs w:val="24"/>
                <w:lang w:eastAsia="ru-RU"/>
              </w:rPr>
              <w:t>.</w:t>
            </w:r>
            <w:r w:rsidR="00C044EF" w:rsidRPr="000F5495">
              <w:rPr>
                <w:rFonts w:ascii="Times New Roman" w:eastAsia="Times New Roman" w:hAnsi="Times New Roman" w:cs="Times New Roman"/>
                <w:b/>
                <w:color w:val="000000"/>
                <w:sz w:val="24"/>
                <w:szCs w:val="24"/>
                <w:lang w:eastAsia="ru-RU"/>
              </w:rPr>
              <w:t xml:space="preserve"> </w:t>
            </w:r>
            <w:r w:rsidR="00C044EF" w:rsidRPr="006C13AC">
              <w:rPr>
                <w:rFonts w:ascii="Times New Roman" w:eastAsia="Times New Roman" w:hAnsi="Times New Roman" w:cs="Times New Roman"/>
                <w:color w:val="000000"/>
                <w:sz w:val="24"/>
                <w:szCs w:val="24"/>
                <w:lang w:eastAsia="ru-RU"/>
              </w:rPr>
              <w:t>От претендентов - иностранных юридических или физических лиц</w:t>
            </w:r>
            <w:r w:rsidR="00C044EF" w:rsidRPr="000F5495">
              <w:rPr>
                <w:rFonts w:ascii="Times New Roman" w:eastAsia="Times New Roman" w:hAnsi="Times New Roman" w:cs="Times New Roman"/>
                <w:color w:val="000000"/>
                <w:sz w:val="24"/>
                <w:szCs w:val="24"/>
                <w:lang w:eastAsia="ru-RU"/>
              </w:rPr>
              <w:t xml:space="preserve"> (нерезидентов Российской Федерации):</w:t>
            </w:r>
          </w:p>
          <w:p w:rsidR="00C044EF" w:rsidRPr="000F5495"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 документ, удостоверяющий личность (для физических лиц), или выписка из торгового реестра страны происхождения или иное эквивалентное доказательство юридического статуса иностранного </w:t>
            </w:r>
            <w:r>
              <w:rPr>
                <w:rFonts w:ascii="Times New Roman" w:eastAsia="Times New Roman" w:hAnsi="Times New Roman" w:cs="Times New Roman"/>
                <w:color w:val="000000"/>
                <w:sz w:val="24"/>
                <w:szCs w:val="24"/>
                <w:lang w:eastAsia="ru-RU"/>
              </w:rPr>
              <w:t>п</w:t>
            </w:r>
            <w:r w:rsidRPr="000F5495">
              <w:rPr>
                <w:rFonts w:ascii="Times New Roman" w:eastAsia="Times New Roman" w:hAnsi="Times New Roman" w:cs="Times New Roman"/>
                <w:color w:val="000000"/>
                <w:sz w:val="24"/>
                <w:szCs w:val="24"/>
                <w:lang w:eastAsia="ru-RU"/>
              </w:rPr>
              <w:t>ретендента в соответствии с законодательством страны его местонахождения, гражданства или постоянного местожительства- 1 экз.;</w:t>
            </w:r>
          </w:p>
          <w:p w:rsidR="00C044EF" w:rsidRPr="000F5495"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копи</w:t>
            </w:r>
            <w:r>
              <w:rPr>
                <w:rFonts w:ascii="Times New Roman" w:eastAsia="Times New Roman" w:hAnsi="Times New Roman" w:cs="Times New Roman"/>
                <w:color w:val="000000"/>
                <w:sz w:val="24"/>
                <w:szCs w:val="24"/>
                <w:lang w:eastAsia="ru-RU"/>
              </w:rPr>
              <w:t>ю</w:t>
            </w:r>
            <w:r w:rsidRPr="000F5495">
              <w:rPr>
                <w:rFonts w:ascii="Times New Roman" w:eastAsia="Times New Roman" w:hAnsi="Times New Roman" w:cs="Times New Roman"/>
                <w:color w:val="000000"/>
                <w:sz w:val="24"/>
                <w:szCs w:val="24"/>
                <w:lang w:eastAsia="ru-RU"/>
              </w:rPr>
              <w:t xml:space="preserve"> документа о регистрации по месту пребывания в Российской Федерации - 1 экз.;</w:t>
            </w:r>
          </w:p>
          <w:p w:rsidR="00C044EF" w:rsidRPr="000F5495"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сертификат о директоре и секретаре - 1 экз.;</w:t>
            </w:r>
          </w:p>
          <w:p w:rsidR="00C044EF" w:rsidRPr="000F5495"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доверенность на полномочного представителя - 1 экз.</w:t>
            </w:r>
          </w:p>
          <w:p w:rsidR="00C044EF" w:rsidRPr="000F5495"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полномочия органа, выдавшего доверенность - 1 экз.</w:t>
            </w:r>
          </w:p>
          <w:p w:rsidR="00C044EF" w:rsidRPr="000F5495"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Представляемые иностранными лицами документы должны быть действительны на дату совершения сделки, легализованы и иметь нотариально заверенный перевод на русский язык (в том числе национальный паспорт). </w:t>
            </w:r>
          </w:p>
          <w:p w:rsidR="00C044EF" w:rsidRDefault="00C044EF"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044EF" w:rsidRDefault="00D27B68" w:rsidP="00C044E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8</w:t>
            </w:r>
            <w:r w:rsidR="00C044EF">
              <w:rPr>
                <w:rFonts w:ascii="Times New Roman" w:hAnsi="Times New Roman" w:cs="Times New Roman"/>
                <w:sz w:val="24"/>
                <w:szCs w:val="24"/>
              </w:rPr>
              <w:t xml:space="preserve">. </w:t>
            </w:r>
            <w:r w:rsidR="00C044EF" w:rsidRPr="0079348C">
              <w:rPr>
                <w:rFonts w:ascii="Times New Roman" w:hAnsi="Times New Roman" w:cs="Times New Roman"/>
                <w:sz w:val="24"/>
                <w:szCs w:val="24"/>
              </w:rPr>
              <w:t>Документ  или  копи</w:t>
            </w:r>
            <w:r w:rsidR="00C044EF">
              <w:rPr>
                <w:rFonts w:ascii="Times New Roman" w:hAnsi="Times New Roman" w:cs="Times New Roman"/>
                <w:sz w:val="24"/>
                <w:szCs w:val="24"/>
              </w:rPr>
              <w:t>ю</w:t>
            </w:r>
            <w:r w:rsidR="00C044EF" w:rsidRPr="0079348C">
              <w:rPr>
                <w:rFonts w:ascii="Times New Roman" w:hAnsi="Times New Roman" w:cs="Times New Roman"/>
                <w:sz w:val="24"/>
                <w:szCs w:val="24"/>
              </w:rPr>
              <w:t xml:space="preserve">  документ</w:t>
            </w:r>
            <w:r w:rsidR="00C044EF">
              <w:rPr>
                <w:rFonts w:ascii="Times New Roman" w:hAnsi="Times New Roman" w:cs="Times New Roman"/>
                <w:sz w:val="24"/>
                <w:szCs w:val="24"/>
              </w:rPr>
              <w:t>а</w:t>
            </w:r>
            <w:r w:rsidR="00C044EF" w:rsidRPr="0079348C">
              <w:rPr>
                <w:rFonts w:ascii="Times New Roman" w:hAnsi="Times New Roman" w:cs="Times New Roman"/>
                <w:sz w:val="24"/>
                <w:szCs w:val="24"/>
              </w:rPr>
              <w:t>,  подтверждающ</w:t>
            </w:r>
            <w:r w:rsidR="00C044EF">
              <w:rPr>
                <w:rFonts w:ascii="Times New Roman" w:hAnsi="Times New Roman" w:cs="Times New Roman"/>
                <w:sz w:val="24"/>
                <w:szCs w:val="24"/>
              </w:rPr>
              <w:t>ий</w:t>
            </w:r>
            <w:r w:rsidR="00C044EF" w:rsidRPr="0079348C">
              <w:rPr>
                <w:rFonts w:ascii="Times New Roman" w:hAnsi="Times New Roman" w:cs="Times New Roman"/>
                <w:sz w:val="24"/>
                <w:szCs w:val="24"/>
              </w:rPr>
              <w:t xml:space="preserve">  внесение  задатка (платежное поручение (квитанция) с отметкой банка, подтверждающее перечисление задатка) – 1 экз.</w:t>
            </w:r>
          </w:p>
          <w:p w:rsidR="00C044EF" w:rsidRPr="007237EE" w:rsidRDefault="00D27B68" w:rsidP="00C044EF">
            <w:pPr>
              <w:widowControl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7237EE">
              <w:rPr>
                <w:rFonts w:ascii="Times New Roman" w:eastAsia="Times New Roman" w:hAnsi="Times New Roman" w:cs="Times New Roman"/>
                <w:color w:val="000000" w:themeColor="text1"/>
                <w:sz w:val="24"/>
                <w:szCs w:val="24"/>
                <w:lang w:eastAsia="ru-RU"/>
              </w:rPr>
              <w:t>9</w:t>
            </w:r>
            <w:r w:rsidR="00C044EF" w:rsidRPr="007237EE">
              <w:rPr>
                <w:rFonts w:ascii="Times New Roman" w:eastAsia="Times New Roman" w:hAnsi="Times New Roman" w:cs="Times New Roman"/>
                <w:color w:val="000000" w:themeColor="text1"/>
                <w:sz w:val="24"/>
                <w:szCs w:val="24"/>
                <w:lang w:eastAsia="ru-RU"/>
              </w:rPr>
              <w:t>. Оригинал  с</w:t>
            </w:r>
            <w:r w:rsidR="00C044EF" w:rsidRPr="007237EE">
              <w:rPr>
                <w:rFonts w:ascii="Times New Roman" w:hAnsi="Times New Roman" w:cs="Times New Roman"/>
                <w:color w:val="000000" w:themeColor="text1"/>
                <w:sz w:val="24"/>
                <w:szCs w:val="24"/>
              </w:rPr>
              <w:t>правки и (или) акта сверки, выданные налоговой инспекцией, об исполнении налогоплательщиком обязанности по уплате налогов, сборов, страховых взносов, пеней и санкций.</w:t>
            </w:r>
          </w:p>
          <w:p w:rsidR="00C044EF" w:rsidRPr="009E2E30" w:rsidRDefault="00D27B68" w:rsidP="00C044EF">
            <w:pPr>
              <w:spacing w:after="0" w:line="240" w:lineRule="auto"/>
              <w:ind w:firstLine="567"/>
              <w:jc w:val="both"/>
              <w:rPr>
                <w:rFonts w:ascii="Times New Roman" w:hAnsi="Times New Roman" w:cs="Times New Roman"/>
                <w:sz w:val="24"/>
                <w:szCs w:val="24"/>
              </w:rPr>
            </w:pPr>
            <w:r w:rsidRPr="007237EE">
              <w:rPr>
                <w:rFonts w:ascii="Times New Roman" w:eastAsia="Times New Roman" w:hAnsi="Times New Roman" w:cs="Times New Roman"/>
                <w:color w:val="000000" w:themeColor="text1"/>
                <w:sz w:val="24"/>
                <w:szCs w:val="24"/>
                <w:lang w:eastAsia="ru-RU"/>
              </w:rPr>
              <w:t>10</w:t>
            </w:r>
            <w:r w:rsidR="00C044EF" w:rsidRPr="007237EE">
              <w:rPr>
                <w:rFonts w:ascii="Times New Roman" w:eastAsia="Times New Roman" w:hAnsi="Times New Roman" w:cs="Times New Roman"/>
                <w:color w:val="000000" w:themeColor="text1"/>
                <w:sz w:val="24"/>
                <w:szCs w:val="24"/>
                <w:lang w:eastAsia="ru-RU"/>
              </w:rPr>
              <w:t xml:space="preserve">. </w:t>
            </w:r>
            <w:r w:rsidR="00C044EF" w:rsidRPr="007237EE">
              <w:rPr>
                <w:rFonts w:ascii="Times New Roman" w:hAnsi="Times New Roman" w:cs="Times New Roman"/>
                <w:color w:val="000000" w:themeColor="text1"/>
                <w:sz w:val="24"/>
                <w:szCs w:val="24"/>
              </w:rPr>
              <w:t>Предложения об условиях выполнения</w:t>
            </w:r>
            <w:r w:rsidR="00C044EF" w:rsidRPr="00D32AC0">
              <w:rPr>
                <w:rFonts w:ascii="Times New Roman" w:hAnsi="Times New Roman" w:cs="Times New Roman"/>
                <w:sz w:val="24"/>
                <w:szCs w:val="24"/>
              </w:rPr>
              <w:t xml:space="preserve"> работ по ремонту </w:t>
            </w:r>
            <w:r w:rsidR="00C044EF">
              <w:rPr>
                <w:rFonts w:ascii="Times New Roman" w:hAnsi="Times New Roman" w:cs="Times New Roman"/>
                <w:sz w:val="24"/>
                <w:szCs w:val="24"/>
              </w:rPr>
              <w:t>о</w:t>
            </w:r>
            <w:r w:rsidR="00C044EF" w:rsidRPr="00D32AC0">
              <w:rPr>
                <w:rFonts w:ascii="Times New Roman" w:hAnsi="Times New Roman" w:cs="Times New Roman"/>
                <w:sz w:val="24"/>
                <w:szCs w:val="24"/>
              </w:rPr>
              <w:t xml:space="preserve">бъекта аренды, которые необходимо выполнить в отношении объекта недвижимого имущества, права на который </w:t>
            </w:r>
            <w:r w:rsidR="00C044EF" w:rsidRPr="009E2E30">
              <w:rPr>
                <w:rFonts w:ascii="Times New Roman" w:hAnsi="Times New Roman" w:cs="Times New Roman"/>
                <w:sz w:val="24"/>
                <w:szCs w:val="24"/>
              </w:rPr>
              <w:t xml:space="preserve">передаются по договору аренды,  подписанные претендентом или его уполномоченным представителем, по форме, утвержденной настоящей аукционной документацией (Форма № 6 </w:t>
            </w:r>
            <w:r w:rsidR="00C044EF" w:rsidRPr="009E2E30">
              <w:rPr>
                <w:rFonts w:ascii="Times New Roman" w:eastAsia="Times New Roman" w:hAnsi="Times New Roman" w:cs="Times New Roman"/>
                <w:sz w:val="24"/>
                <w:szCs w:val="24"/>
                <w:lang w:eastAsia="ru-RU"/>
              </w:rPr>
              <w:t>Части III «Формы для заполнения претендентом»</w:t>
            </w:r>
            <w:r w:rsidR="00C044EF" w:rsidRPr="009E2E30">
              <w:rPr>
                <w:rFonts w:ascii="Times New Roman" w:hAnsi="Times New Roman" w:cs="Times New Roman"/>
                <w:sz w:val="24"/>
                <w:szCs w:val="24"/>
              </w:rPr>
              <w:t xml:space="preserve">) (далее «Предложения»). Такие Предложения должны содержать в Таблице № 1 </w:t>
            </w:r>
            <w:r w:rsidR="00C044EF" w:rsidRPr="009E2E30">
              <w:rPr>
                <w:rFonts w:ascii="Times New Roman" w:hAnsi="Times New Roman" w:cs="Times New Roman"/>
                <w:sz w:val="24"/>
                <w:szCs w:val="24"/>
              </w:rPr>
              <w:lastRenderedPageBreak/>
              <w:t xml:space="preserve">перечень работ по ремонту объекта аренды, которые будут выполнены арендатором после заключения договора аренды, причем работы, указанные в Таблице 1.1, размещенной в Части </w:t>
            </w:r>
            <w:r w:rsidR="00C044EF" w:rsidRPr="009E2E30">
              <w:rPr>
                <w:rFonts w:ascii="Times New Roman" w:hAnsi="Times New Roman" w:cs="Times New Roman"/>
                <w:sz w:val="24"/>
                <w:szCs w:val="24"/>
                <w:lang w:val="en-US"/>
              </w:rPr>
              <w:t>IV</w:t>
            </w:r>
            <w:r w:rsidR="00C044EF" w:rsidRPr="009E2E30">
              <w:rPr>
                <w:rFonts w:ascii="Times New Roman" w:hAnsi="Times New Roman" w:cs="Times New Roman"/>
                <w:sz w:val="24"/>
                <w:szCs w:val="24"/>
              </w:rPr>
              <w:t xml:space="preserve"> настоящей аукционной документации,  является обязательными для  выполнения арендатором в процессе ремонта объекта аренды и должны присутствовать в перечне работ по ремонту объекта, представленном претендентом в своих Предложениях. Предложения также должны содержать подтверждения о соответствии предлагаемых к выполнению работ, оказанию услуг требованиям, установленным аукционной документацией, и конкретные характеристики по каждому виду товара, указанного в таблице 1.2 Части </w:t>
            </w:r>
            <w:r w:rsidR="00C044EF" w:rsidRPr="009E2E30">
              <w:rPr>
                <w:rFonts w:ascii="Times New Roman" w:hAnsi="Times New Roman" w:cs="Times New Roman"/>
                <w:sz w:val="24"/>
                <w:szCs w:val="24"/>
                <w:lang w:val="en-US"/>
              </w:rPr>
              <w:t>IV</w:t>
            </w:r>
            <w:r w:rsidR="00C044EF" w:rsidRPr="009E2E30">
              <w:rPr>
                <w:rFonts w:ascii="Times New Roman" w:hAnsi="Times New Roman" w:cs="Times New Roman"/>
                <w:sz w:val="24"/>
                <w:szCs w:val="24"/>
              </w:rPr>
              <w:t xml:space="preserve"> настоящей аукционной документации. Наименования, виды (содержание) выполняемых работ/оказываемых услуг, указанные в Таблице 1.1 и в Предложениях претендента должны совпадать в обязательной части. Наименования, виды (содержание) выполняемых работ/оказываемых услуг  должны быть отражены в полном объеме. </w:t>
            </w:r>
          </w:p>
          <w:p w:rsidR="00145394" w:rsidRDefault="00C044EF" w:rsidP="00C044EF">
            <w:pPr>
              <w:spacing w:after="0"/>
              <w:ind w:firstLine="494"/>
              <w:jc w:val="both"/>
              <w:rPr>
                <w:rFonts w:ascii="Times New Roman" w:hAnsi="Times New Roman" w:cs="Times New Roman"/>
                <w:sz w:val="24"/>
                <w:szCs w:val="24"/>
              </w:rPr>
            </w:pPr>
            <w:r w:rsidRPr="009E2E30">
              <w:rPr>
                <w:rFonts w:ascii="Times New Roman" w:hAnsi="Times New Roman" w:cs="Times New Roman"/>
                <w:sz w:val="24"/>
                <w:szCs w:val="24"/>
              </w:rPr>
              <w:t xml:space="preserve">Конкретные показатели, характеристики товара, используемого при выполнении работ по ремонту объекта аренды, представляются в отношении каждого вида (типа) товара, указанного в Таблице 1.2 и  используемого при выполнении работ по ремонту объекта аукциона. Инструкции подготовки Предложения по Форме № 6, установленной Частью </w:t>
            </w:r>
            <w:r w:rsidRPr="009E2E30">
              <w:rPr>
                <w:rFonts w:ascii="Times New Roman" w:hAnsi="Times New Roman" w:cs="Times New Roman"/>
                <w:sz w:val="24"/>
                <w:szCs w:val="24"/>
                <w:lang w:val="en-US"/>
              </w:rPr>
              <w:t>III</w:t>
            </w:r>
            <w:r w:rsidRPr="009E2E30">
              <w:rPr>
                <w:rFonts w:ascii="Times New Roman" w:hAnsi="Times New Roman" w:cs="Times New Roman"/>
                <w:sz w:val="24"/>
                <w:szCs w:val="24"/>
              </w:rPr>
              <w:t xml:space="preserve"> настоящей аукционной документации, указаны в Части </w:t>
            </w:r>
            <w:r w:rsidRPr="009E2E30">
              <w:rPr>
                <w:rFonts w:ascii="Times New Roman" w:hAnsi="Times New Roman" w:cs="Times New Roman"/>
                <w:sz w:val="24"/>
                <w:szCs w:val="24"/>
                <w:lang w:val="en-US"/>
              </w:rPr>
              <w:t>IV</w:t>
            </w:r>
            <w:r w:rsidRPr="009E2E30">
              <w:rPr>
                <w:rFonts w:ascii="Times New Roman" w:hAnsi="Times New Roman" w:cs="Times New Roman"/>
                <w:sz w:val="24"/>
                <w:szCs w:val="24"/>
              </w:rPr>
              <w:t xml:space="preserve"> настоящей аукционной документации. В случае непредставления, несовпадения, несоответствия или невозможности достоверно определить соответствие товаров, предлагаемых к использованию при ремонте объекта аренды претендентом, Таблице 1.1 и Таблице 1.3, размещенных в Части </w:t>
            </w:r>
            <w:r w:rsidRPr="009E2E30">
              <w:rPr>
                <w:rFonts w:ascii="Times New Roman" w:hAnsi="Times New Roman" w:cs="Times New Roman"/>
                <w:sz w:val="24"/>
                <w:szCs w:val="24"/>
                <w:lang w:val="en-US"/>
              </w:rPr>
              <w:t>IV</w:t>
            </w:r>
            <w:r w:rsidRPr="009E2E30">
              <w:rPr>
                <w:rFonts w:ascii="Times New Roman" w:hAnsi="Times New Roman" w:cs="Times New Roman"/>
                <w:sz w:val="24"/>
                <w:szCs w:val="24"/>
              </w:rPr>
              <w:t xml:space="preserve"> аукционной документации, заявка на участие в аукционе признается несоответствующей требованиям аукционной документации.</w:t>
            </w:r>
          </w:p>
          <w:p w:rsidR="00BD0224" w:rsidRPr="002149C1" w:rsidRDefault="00BD0224" w:rsidP="009C5814">
            <w:pPr>
              <w:spacing w:after="0"/>
              <w:jc w:val="both"/>
              <w:rPr>
                <w:rFonts w:ascii="Times New Roman" w:hAnsi="Times New Roman" w:cs="Times New Roman"/>
                <w:sz w:val="24"/>
                <w:szCs w:val="24"/>
              </w:rPr>
            </w:pPr>
          </w:p>
          <w:p w:rsidR="00D21791" w:rsidRPr="002149C1" w:rsidRDefault="00D21791" w:rsidP="009C5814">
            <w:pPr>
              <w:spacing w:after="0"/>
              <w:jc w:val="both"/>
              <w:rPr>
                <w:rFonts w:ascii="Times New Roman" w:eastAsia="Times New Roman" w:hAnsi="Times New Roman" w:cs="Times New Roman"/>
                <w:sz w:val="24"/>
                <w:szCs w:val="24"/>
                <w:lang w:eastAsia="ru-RU"/>
              </w:rPr>
            </w:pPr>
            <w:r w:rsidRPr="002149C1">
              <w:rPr>
                <w:rFonts w:ascii="Times New Roman" w:eastAsia="Times New Roman" w:hAnsi="Times New Roman" w:cs="Times New Roman"/>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F222FF" w:rsidRPr="002149C1" w:rsidRDefault="00F222FF" w:rsidP="005D5539">
            <w:pPr>
              <w:spacing w:after="0"/>
              <w:jc w:val="both"/>
              <w:rPr>
                <w:rFonts w:ascii="Times New Roman" w:eastAsia="Times New Roman" w:hAnsi="Times New Roman" w:cs="Times New Roman"/>
                <w:sz w:val="24"/>
                <w:szCs w:val="24"/>
                <w:lang w:eastAsia="ru-RU"/>
              </w:rPr>
            </w:pPr>
            <w:r w:rsidRPr="002149C1">
              <w:rPr>
                <w:rFonts w:ascii="Times New Roman" w:eastAsia="Times New Roman" w:hAnsi="Times New Roman" w:cs="Times New Roman"/>
                <w:sz w:val="24"/>
                <w:szCs w:val="24"/>
                <w:lang w:eastAsia="ru-RU"/>
              </w:rPr>
              <w:t>Информация по представленным документам в комплекте заявки на участие в аукционе указывается в о</w:t>
            </w:r>
            <w:r w:rsidRPr="002149C1">
              <w:rPr>
                <w:rFonts w:ascii="Times New Roman" w:hAnsi="Times New Roman" w:cs="Times New Roman"/>
                <w:sz w:val="24"/>
                <w:szCs w:val="24"/>
              </w:rPr>
              <w:t>писи документов (форм</w:t>
            </w:r>
            <w:r w:rsidR="005D5539">
              <w:rPr>
                <w:rFonts w:ascii="Times New Roman" w:hAnsi="Times New Roman" w:cs="Times New Roman"/>
                <w:sz w:val="24"/>
                <w:szCs w:val="24"/>
              </w:rPr>
              <w:t>а</w:t>
            </w:r>
            <w:r w:rsidRPr="002149C1">
              <w:rPr>
                <w:rFonts w:ascii="Times New Roman" w:hAnsi="Times New Roman" w:cs="Times New Roman"/>
                <w:sz w:val="24"/>
                <w:szCs w:val="24"/>
              </w:rPr>
              <w:t xml:space="preserve"> 5 «Опись документов, входящих в состав заявки на участие в аукц</w:t>
            </w:r>
            <w:r w:rsidR="005D5539">
              <w:rPr>
                <w:rFonts w:ascii="Times New Roman" w:hAnsi="Times New Roman" w:cs="Times New Roman"/>
                <w:sz w:val="24"/>
                <w:szCs w:val="24"/>
              </w:rPr>
              <w:t>ионе», представлена</w:t>
            </w:r>
            <w:r w:rsidRPr="002149C1">
              <w:rPr>
                <w:rFonts w:ascii="Times New Roman" w:hAnsi="Times New Roman" w:cs="Times New Roman"/>
                <w:sz w:val="24"/>
                <w:szCs w:val="24"/>
              </w:rPr>
              <w:t xml:space="preserve"> в Части III).</w:t>
            </w:r>
          </w:p>
        </w:tc>
      </w:tr>
      <w:tr w:rsidR="0056752B" w:rsidRPr="002149C1" w:rsidTr="00330A57">
        <w:trPr>
          <w:trHeight w:val="20"/>
          <w:jc w:val="right"/>
        </w:trPr>
        <w:tc>
          <w:tcPr>
            <w:tcW w:w="568" w:type="dxa"/>
            <w:vAlign w:val="center"/>
          </w:tcPr>
          <w:p w:rsidR="004071AE" w:rsidRPr="002149C1" w:rsidRDefault="00206F69" w:rsidP="00801AB2">
            <w:pPr>
              <w:spacing w:after="0" w:line="240" w:lineRule="auto"/>
              <w:jc w:val="center"/>
              <w:rPr>
                <w:rFonts w:ascii="Times New Roman" w:hAnsi="Times New Roman" w:cs="Times New Roman"/>
                <w:b/>
                <w:sz w:val="24"/>
                <w:szCs w:val="24"/>
              </w:rPr>
            </w:pPr>
            <w:r w:rsidRPr="002149C1">
              <w:rPr>
                <w:rFonts w:ascii="Times New Roman" w:hAnsi="Times New Roman" w:cs="Times New Roman"/>
                <w:b/>
                <w:sz w:val="24"/>
                <w:szCs w:val="24"/>
              </w:rPr>
              <w:lastRenderedPageBreak/>
              <w:t>1</w:t>
            </w:r>
            <w:r w:rsidR="00801AB2" w:rsidRPr="002149C1">
              <w:rPr>
                <w:rFonts w:ascii="Times New Roman" w:hAnsi="Times New Roman" w:cs="Times New Roman"/>
                <w:b/>
                <w:sz w:val="24"/>
                <w:szCs w:val="24"/>
              </w:rPr>
              <w:t>7</w:t>
            </w:r>
          </w:p>
        </w:tc>
        <w:tc>
          <w:tcPr>
            <w:tcW w:w="3260" w:type="dxa"/>
            <w:vAlign w:val="center"/>
          </w:tcPr>
          <w:p w:rsidR="0080112F" w:rsidRPr="002149C1" w:rsidRDefault="0080112F" w:rsidP="0080112F">
            <w:pPr>
              <w:keepLines/>
              <w:widowControl w:val="0"/>
              <w:suppressLineNumbers/>
              <w:suppressAutoHyphens/>
              <w:spacing w:after="0" w:line="240" w:lineRule="auto"/>
              <w:ind w:left="-74" w:right="-80"/>
              <w:contextualSpacing/>
              <w:rPr>
                <w:rFonts w:ascii="Times New Roman" w:hAnsi="Times New Roman" w:cs="Times New Roman"/>
                <w:sz w:val="24"/>
                <w:szCs w:val="24"/>
              </w:rPr>
            </w:pPr>
            <w:r w:rsidRPr="002149C1">
              <w:rPr>
                <w:rFonts w:ascii="Times New Roman" w:hAnsi="Times New Roman" w:cs="Times New Roman"/>
                <w:sz w:val="24"/>
                <w:szCs w:val="24"/>
              </w:rPr>
              <w:t>Задаток на участие в аукционе.</w:t>
            </w:r>
          </w:p>
          <w:p w:rsidR="0080112F" w:rsidRPr="002149C1" w:rsidRDefault="0080112F" w:rsidP="0080112F">
            <w:pPr>
              <w:keepLines/>
              <w:widowControl w:val="0"/>
              <w:suppressLineNumbers/>
              <w:suppressAutoHyphens/>
              <w:spacing w:after="0" w:line="240" w:lineRule="auto"/>
              <w:ind w:left="-74" w:right="-80"/>
              <w:contextualSpacing/>
              <w:rPr>
                <w:rFonts w:ascii="Times New Roman" w:hAnsi="Times New Roman" w:cs="Times New Roman"/>
                <w:sz w:val="24"/>
                <w:szCs w:val="24"/>
              </w:rPr>
            </w:pPr>
            <w:r w:rsidRPr="002149C1">
              <w:rPr>
                <w:rFonts w:ascii="Times New Roman" w:hAnsi="Times New Roman" w:cs="Times New Roman"/>
                <w:sz w:val="24"/>
                <w:szCs w:val="24"/>
              </w:rPr>
              <w:t>Реквизиты для зачисления задатка.</w:t>
            </w:r>
          </w:p>
          <w:p w:rsidR="004071AE" w:rsidRPr="002149C1" w:rsidRDefault="0080112F" w:rsidP="0080112F">
            <w:pPr>
              <w:keepLines/>
              <w:widowControl w:val="0"/>
              <w:suppressLineNumbers/>
              <w:suppressAutoHyphens/>
              <w:spacing w:after="0" w:line="240" w:lineRule="auto"/>
              <w:ind w:left="-74" w:right="-80"/>
              <w:contextualSpacing/>
              <w:rPr>
                <w:rFonts w:ascii="Times New Roman" w:hAnsi="Times New Roman" w:cs="Times New Roman"/>
                <w:sz w:val="24"/>
                <w:szCs w:val="24"/>
              </w:rPr>
            </w:pPr>
            <w:r w:rsidRPr="002149C1">
              <w:rPr>
                <w:rFonts w:ascii="Times New Roman" w:hAnsi="Times New Roman" w:cs="Times New Roman"/>
                <w:sz w:val="24"/>
                <w:szCs w:val="24"/>
              </w:rPr>
              <w:t>Срок внесения задатка</w:t>
            </w:r>
          </w:p>
        </w:tc>
        <w:tc>
          <w:tcPr>
            <w:tcW w:w="6238" w:type="dxa"/>
            <w:vAlign w:val="center"/>
          </w:tcPr>
          <w:p w:rsidR="00E2767E" w:rsidRPr="002F4000" w:rsidRDefault="00E2767E" w:rsidP="00E2767E">
            <w:pPr>
              <w:pStyle w:val="3"/>
              <w:keepNext w:val="0"/>
              <w:widowControl w:val="0"/>
              <w:spacing w:before="0" w:beforeAutospacing="0" w:after="0" w:afterAutospacing="0"/>
              <w:jc w:val="both"/>
              <w:rPr>
                <w:b w:val="0"/>
                <w:color w:val="000000" w:themeColor="text1"/>
                <w:sz w:val="24"/>
                <w:szCs w:val="24"/>
              </w:rPr>
            </w:pPr>
            <w:r w:rsidRPr="002F4000">
              <w:rPr>
                <w:b w:val="0"/>
                <w:color w:val="000000" w:themeColor="text1"/>
                <w:sz w:val="24"/>
                <w:szCs w:val="24"/>
              </w:rPr>
              <w:t>Для участия в аукционе претендент обеспечивает перечисление задатка</w:t>
            </w:r>
            <w:r w:rsidRPr="002F4000">
              <w:rPr>
                <w:color w:val="000000" w:themeColor="text1"/>
                <w:sz w:val="24"/>
                <w:szCs w:val="24"/>
              </w:rPr>
              <w:t xml:space="preserve"> </w:t>
            </w:r>
            <w:r w:rsidRPr="002F4000">
              <w:rPr>
                <w:b w:val="0"/>
                <w:color w:val="000000" w:themeColor="text1"/>
                <w:sz w:val="24"/>
                <w:szCs w:val="24"/>
              </w:rPr>
              <w:t xml:space="preserve">в размере </w:t>
            </w:r>
            <w:r w:rsidR="00F75EED" w:rsidRPr="002F4000">
              <w:rPr>
                <w:b w:val="0"/>
                <w:color w:val="000000" w:themeColor="text1"/>
                <w:sz w:val="24"/>
                <w:szCs w:val="24"/>
              </w:rPr>
              <w:t>200</w:t>
            </w:r>
            <w:r w:rsidRPr="002F4000">
              <w:rPr>
                <w:b w:val="0"/>
                <w:color w:val="000000" w:themeColor="text1"/>
                <w:sz w:val="24"/>
                <w:szCs w:val="24"/>
              </w:rPr>
              <w:t xml:space="preserve"> </w:t>
            </w:r>
            <w:r w:rsidR="00F75EED" w:rsidRPr="002F4000">
              <w:rPr>
                <w:b w:val="0"/>
                <w:color w:val="000000" w:themeColor="text1"/>
                <w:sz w:val="24"/>
                <w:szCs w:val="24"/>
              </w:rPr>
              <w:t>000</w:t>
            </w:r>
            <w:r w:rsidRPr="002F4000">
              <w:rPr>
                <w:b w:val="0"/>
                <w:color w:val="000000" w:themeColor="text1"/>
                <w:sz w:val="24"/>
                <w:szCs w:val="24"/>
              </w:rPr>
              <w:t xml:space="preserve"> (</w:t>
            </w:r>
            <w:r w:rsidR="00F75EED" w:rsidRPr="002F4000">
              <w:rPr>
                <w:b w:val="0"/>
                <w:color w:val="000000" w:themeColor="text1"/>
                <w:sz w:val="24"/>
                <w:szCs w:val="24"/>
              </w:rPr>
              <w:t>Двести</w:t>
            </w:r>
            <w:r w:rsidRPr="002F4000">
              <w:rPr>
                <w:b w:val="0"/>
                <w:color w:val="000000" w:themeColor="text1"/>
                <w:sz w:val="24"/>
                <w:szCs w:val="24"/>
              </w:rPr>
              <w:t xml:space="preserve"> тысяч) рубл</w:t>
            </w:r>
            <w:r w:rsidR="00F75EED" w:rsidRPr="002F4000">
              <w:rPr>
                <w:b w:val="0"/>
                <w:color w:val="000000" w:themeColor="text1"/>
                <w:sz w:val="24"/>
                <w:szCs w:val="24"/>
              </w:rPr>
              <w:t>ей</w:t>
            </w:r>
            <w:r w:rsidRPr="002F4000">
              <w:rPr>
                <w:b w:val="0"/>
                <w:color w:val="000000" w:themeColor="text1"/>
                <w:sz w:val="24"/>
                <w:szCs w:val="24"/>
              </w:rPr>
              <w:t xml:space="preserve"> </w:t>
            </w:r>
            <w:r w:rsidR="00F75EED" w:rsidRPr="002F4000">
              <w:rPr>
                <w:b w:val="0"/>
                <w:color w:val="000000" w:themeColor="text1"/>
                <w:sz w:val="24"/>
                <w:szCs w:val="24"/>
              </w:rPr>
              <w:t>00</w:t>
            </w:r>
            <w:r w:rsidRPr="002F4000">
              <w:rPr>
                <w:b w:val="0"/>
                <w:color w:val="000000" w:themeColor="text1"/>
                <w:sz w:val="24"/>
                <w:szCs w:val="24"/>
              </w:rPr>
              <w:t xml:space="preserve"> копе</w:t>
            </w:r>
            <w:r w:rsidR="00F75EED" w:rsidRPr="002F4000">
              <w:rPr>
                <w:b w:val="0"/>
                <w:color w:val="000000" w:themeColor="text1"/>
                <w:sz w:val="24"/>
                <w:szCs w:val="24"/>
              </w:rPr>
              <w:t>е</w:t>
            </w:r>
            <w:r w:rsidRPr="002F4000">
              <w:rPr>
                <w:b w:val="0"/>
                <w:color w:val="000000" w:themeColor="text1"/>
                <w:sz w:val="24"/>
                <w:szCs w:val="24"/>
              </w:rPr>
              <w:t>к, без НДС, на счет Специализированной организации ООО «КБСП» по следующим банковским реквизитам:</w:t>
            </w:r>
          </w:p>
          <w:p w:rsidR="00E2767E" w:rsidRPr="002F4000" w:rsidRDefault="00E2767E" w:rsidP="00E2767E">
            <w:pPr>
              <w:spacing w:after="0"/>
              <w:rPr>
                <w:rFonts w:ascii="Times New Roman" w:hAnsi="Times New Roman" w:cs="Times New Roman"/>
                <w:color w:val="000000" w:themeColor="text1"/>
                <w:sz w:val="24"/>
                <w:szCs w:val="24"/>
              </w:rPr>
            </w:pPr>
            <w:r w:rsidRPr="002F4000">
              <w:rPr>
                <w:rFonts w:ascii="Times New Roman" w:hAnsi="Times New Roman" w:cs="Times New Roman"/>
                <w:color w:val="000000" w:themeColor="text1"/>
                <w:sz w:val="24"/>
                <w:szCs w:val="24"/>
              </w:rPr>
              <w:t>ООО  «Коммерческое бюро специальных проектов»</w:t>
            </w:r>
          </w:p>
          <w:p w:rsidR="00E2767E" w:rsidRPr="002F4000" w:rsidRDefault="00E2767E" w:rsidP="00E2767E">
            <w:pPr>
              <w:spacing w:after="0"/>
              <w:rPr>
                <w:rFonts w:ascii="Times New Roman" w:hAnsi="Times New Roman" w:cs="Times New Roman"/>
                <w:color w:val="000000" w:themeColor="text1"/>
                <w:sz w:val="24"/>
                <w:szCs w:val="24"/>
              </w:rPr>
            </w:pPr>
            <w:r w:rsidRPr="002F4000">
              <w:rPr>
                <w:rFonts w:ascii="Times New Roman" w:hAnsi="Times New Roman" w:cs="Times New Roman"/>
                <w:color w:val="000000" w:themeColor="text1"/>
                <w:sz w:val="24"/>
                <w:szCs w:val="24"/>
              </w:rPr>
              <w:lastRenderedPageBreak/>
              <w:t>ИНН 9718076080, КПП 771801001</w:t>
            </w:r>
          </w:p>
          <w:p w:rsidR="00E2767E" w:rsidRPr="002F4000" w:rsidRDefault="00E2767E" w:rsidP="00E2767E">
            <w:pPr>
              <w:spacing w:after="0"/>
              <w:rPr>
                <w:rFonts w:ascii="Times New Roman" w:hAnsi="Times New Roman" w:cs="Times New Roman"/>
                <w:color w:val="000000" w:themeColor="text1"/>
                <w:sz w:val="24"/>
                <w:szCs w:val="24"/>
              </w:rPr>
            </w:pPr>
            <w:r w:rsidRPr="002F4000">
              <w:rPr>
                <w:rFonts w:ascii="Times New Roman" w:hAnsi="Times New Roman" w:cs="Times New Roman"/>
                <w:color w:val="000000" w:themeColor="text1"/>
                <w:sz w:val="24"/>
                <w:szCs w:val="24"/>
              </w:rPr>
              <w:t>ОГРН 1177746953328</w:t>
            </w:r>
          </w:p>
          <w:p w:rsidR="00E2767E" w:rsidRPr="002F4000" w:rsidRDefault="00E2767E" w:rsidP="00E2767E">
            <w:pPr>
              <w:spacing w:after="0"/>
              <w:rPr>
                <w:rFonts w:ascii="Times New Roman" w:hAnsi="Times New Roman" w:cs="Times New Roman"/>
                <w:color w:val="000000" w:themeColor="text1"/>
                <w:sz w:val="24"/>
                <w:szCs w:val="24"/>
              </w:rPr>
            </w:pPr>
            <w:r w:rsidRPr="002F4000">
              <w:rPr>
                <w:rFonts w:ascii="Times New Roman" w:hAnsi="Times New Roman" w:cs="Times New Roman"/>
                <w:color w:val="000000" w:themeColor="text1"/>
                <w:sz w:val="24"/>
                <w:szCs w:val="24"/>
              </w:rPr>
              <w:t>Расчетный счет 40702810900030003102 в ПАО «МИнБанк» г. Москва</w:t>
            </w:r>
          </w:p>
          <w:p w:rsidR="00E2767E" w:rsidRPr="002F4000" w:rsidRDefault="00E2767E" w:rsidP="00E2767E">
            <w:pPr>
              <w:spacing w:after="0"/>
              <w:rPr>
                <w:rFonts w:ascii="Times New Roman" w:hAnsi="Times New Roman" w:cs="Times New Roman"/>
                <w:color w:val="000000" w:themeColor="text1"/>
                <w:sz w:val="24"/>
                <w:szCs w:val="24"/>
              </w:rPr>
            </w:pPr>
            <w:r w:rsidRPr="002F4000">
              <w:rPr>
                <w:rFonts w:ascii="Times New Roman" w:hAnsi="Times New Roman" w:cs="Times New Roman"/>
                <w:color w:val="000000" w:themeColor="text1"/>
                <w:sz w:val="24"/>
                <w:szCs w:val="24"/>
              </w:rPr>
              <w:t>Корреспондентский счет 30101810300000000600</w:t>
            </w:r>
          </w:p>
          <w:p w:rsidR="00E2767E" w:rsidRPr="002F4000" w:rsidRDefault="00E2767E" w:rsidP="00E2767E">
            <w:pPr>
              <w:widowControl w:val="0"/>
              <w:spacing w:after="0" w:line="240" w:lineRule="auto"/>
              <w:jc w:val="both"/>
              <w:rPr>
                <w:rFonts w:ascii="Times New Roman" w:hAnsi="Times New Roman" w:cs="Times New Roman"/>
                <w:color w:val="000000" w:themeColor="text1"/>
                <w:sz w:val="24"/>
                <w:szCs w:val="24"/>
              </w:rPr>
            </w:pPr>
            <w:r w:rsidRPr="002F4000">
              <w:rPr>
                <w:rFonts w:ascii="Times New Roman" w:hAnsi="Times New Roman" w:cs="Times New Roman"/>
                <w:color w:val="000000" w:themeColor="text1"/>
                <w:sz w:val="24"/>
                <w:szCs w:val="24"/>
              </w:rPr>
              <w:t>БИК 044525600</w:t>
            </w:r>
          </w:p>
          <w:p w:rsidR="007538BF" w:rsidRPr="002F4000" w:rsidRDefault="007538BF" w:rsidP="002569E7">
            <w:pPr>
              <w:widowControl w:val="0"/>
              <w:spacing w:after="0" w:line="240" w:lineRule="auto"/>
              <w:jc w:val="both"/>
              <w:rPr>
                <w:rFonts w:ascii="Times New Roman" w:hAnsi="Times New Roman" w:cs="Times New Roman"/>
                <w:color w:val="000000" w:themeColor="text1"/>
                <w:sz w:val="24"/>
                <w:szCs w:val="24"/>
              </w:rPr>
            </w:pPr>
          </w:p>
          <w:p w:rsidR="00CB108B" w:rsidRPr="002F4000" w:rsidRDefault="00CB108B" w:rsidP="002569E7">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sidRPr="002F4000">
              <w:rPr>
                <w:rFonts w:ascii="Times New Roman" w:hAnsi="Times New Roman" w:cs="Times New Roman"/>
                <w:bCs/>
                <w:color w:val="000000" w:themeColor="text1"/>
                <w:sz w:val="24"/>
                <w:szCs w:val="24"/>
              </w:rPr>
              <w:t xml:space="preserve">Задаток для участия в аукционе должен быть внесен по указанным реквизитам в срок, обеспечивающий его поступление на счет </w:t>
            </w:r>
            <w:r w:rsidR="00C52F36" w:rsidRPr="002F4000">
              <w:rPr>
                <w:rFonts w:ascii="Times New Roman" w:hAnsi="Times New Roman" w:cs="Times New Roman"/>
                <w:bCs/>
                <w:color w:val="000000" w:themeColor="text1"/>
                <w:sz w:val="24"/>
                <w:szCs w:val="24"/>
              </w:rPr>
              <w:t>С</w:t>
            </w:r>
            <w:r w:rsidR="00445FF9" w:rsidRPr="002F4000">
              <w:rPr>
                <w:rFonts w:ascii="Times New Roman" w:hAnsi="Times New Roman" w:cs="Times New Roman"/>
                <w:bCs/>
                <w:color w:val="000000" w:themeColor="text1"/>
                <w:sz w:val="24"/>
                <w:szCs w:val="24"/>
              </w:rPr>
              <w:t xml:space="preserve">пециализированной организации </w:t>
            </w:r>
            <w:r w:rsidRPr="002F4000">
              <w:rPr>
                <w:rFonts w:ascii="Times New Roman" w:hAnsi="Times New Roman" w:cs="Times New Roman"/>
                <w:bCs/>
                <w:color w:val="000000" w:themeColor="text1"/>
                <w:sz w:val="24"/>
                <w:szCs w:val="24"/>
              </w:rPr>
              <w:t xml:space="preserve">не позднее даты окончания приема заявок </w:t>
            </w:r>
            <w:r w:rsidRPr="002F4000">
              <w:rPr>
                <w:rFonts w:ascii="Times New Roman" w:hAnsi="Times New Roman" w:cs="Times New Roman"/>
                <w:color w:val="000000" w:themeColor="text1"/>
                <w:sz w:val="24"/>
                <w:szCs w:val="24"/>
              </w:rPr>
              <w:t xml:space="preserve"> на участие в аукционе.</w:t>
            </w:r>
          </w:p>
          <w:p w:rsidR="007538BF" w:rsidRPr="002F4000" w:rsidRDefault="00CB108B" w:rsidP="002569E7">
            <w:pPr>
              <w:widowControl w:val="0"/>
              <w:spacing w:after="0" w:line="240" w:lineRule="auto"/>
              <w:jc w:val="both"/>
              <w:rPr>
                <w:rFonts w:ascii="Times New Roman" w:hAnsi="Times New Roman" w:cs="Times New Roman"/>
                <w:color w:val="000000" w:themeColor="text1"/>
                <w:sz w:val="24"/>
                <w:szCs w:val="24"/>
              </w:rPr>
            </w:pPr>
            <w:r w:rsidRPr="002F4000">
              <w:rPr>
                <w:rFonts w:ascii="Times New Roman" w:hAnsi="Times New Roman" w:cs="Times New Roman"/>
                <w:color w:val="000000" w:themeColor="text1"/>
                <w:sz w:val="24"/>
                <w:szCs w:val="24"/>
              </w:rPr>
              <w:t xml:space="preserve">Непоступление задатка на счет </w:t>
            </w:r>
            <w:r w:rsidR="006B7C11" w:rsidRPr="002F4000">
              <w:rPr>
                <w:rFonts w:ascii="Times New Roman" w:hAnsi="Times New Roman" w:cs="Times New Roman"/>
                <w:bCs/>
                <w:color w:val="000000" w:themeColor="text1"/>
                <w:sz w:val="24"/>
                <w:szCs w:val="24"/>
              </w:rPr>
              <w:t xml:space="preserve">Специализированной организации </w:t>
            </w:r>
            <w:r w:rsidRPr="002F4000">
              <w:rPr>
                <w:rFonts w:ascii="Times New Roman" w:hAnsi="Times New Roman" w:cs="Times New Roman"/>
                <w:color w:val="000000" w:themeColor="text1"/>
                <w:sz w:val="24"/>
                <w:szCs w:val="24"/>
              </w:rPr>
              <w:t>считается существенным отклонением от требований и условий настоящей аукционной документации и ведет к отказу признания претендента участником аукциона по лоту.</w:t>
            </w:r>
          </w:p>
          <w:p w:rsidR="008E1CA8" w:rsidRPr="002F4000" w:rsidRDefault="006B7C11" w:rsidP="002569E7">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sidRPr="002F4000">
              <w:rPr>
                <w:rFonts w:ascii="Times New Roman" w:hAnsi="Times New Roman" w:cs="Times New Roman"/>
                <w:bCs/>
                <w:color w:val="000000" w:themeColor="text1"/>
                <w:sz w:val="24"/>
                <w:szCs w:val="24"/>
              </w:rPr>
              <w:t>Специализированная организация</w:t>
            </w:r>
            <w:r w:rsidR="008E1CA8" w:rsidRPr="002F4000">
              <w:rPr>
                <w:rFonts w:ascii="Times New Roman" w:hAnsi="Times New Roman" w:cs="Times New Roman"/>
                <w:color w:val="000000" w:themeColor="text1"/>
                <w:sz w:val="24"/>
                <w:szCs w:val="24"/>
              </w:rPr>
              <w:t xml:space="preserve"> обязан</w:t>
            </w:r>
            <w:r w:rsidRPr="002F4000">
              <w:rPr>
                <w:rFonts w:ascii="Times New Roman" w:hAnsi="Times New Roman" w:cs="Times New Roman"/>
                <w:color w:val="000000" w:themeColor="text1"/>
                <w:sz w:val="24"/>
                <w:szCs w:val="24"/>
              </w:rPr>
              <w:t>а</w:t>
            </w:r>
            <w:r w:rsidR="008E1CA8" w:rsidRPr="002F4000">
              <w:rPr>
                <w:rFonts w:ascii="Times New Roman" w:hAnsi="Times New Roman" w:cs="Times New Roman"/>
                <w:color w:val="000000" w:themeColor="text1"/>
                <w:sz w:val="24"/>
                <w:szCs w:val="24"/>
              </w:rPr>
              <w:t xml:space="preserve"> вернуть задаток:</w:t>
            </w:r>
          </w:p>
          <w:p w:rsidR="008E1CA8" w:rsidRPr="002F4000" w:rsidRDefault="008E1CA8" w:rsidP="004D2C91">
            <w:pPr>
              <w:pStyle w:val="60"/>
              <w:widowControl w:val="0"/>
              <w:numPr>
                <w:ilvl w:val="0"/>
                <w:numId w:val="1"/>
              </w:numPr>
              <w:autoSpaceDE w:val="0"/>
              <w:autoSpaceDN w:val="0"/>
              <w:adjustRightInd w:val="0"/>
              <w:ind w:left="0" w:firstLine="0"/>
              <w:contextualSpacing w:val="0"/>
              <w:jc w:val="both"/>
              <w:rPr>
                <w:color w:val="000000" w:themeColor="text1"/>
              </w:rPr>
            </w:pPr>
            <w:r w:rsidRPr="002F4000">
              <w:rPr>
                <w:color w:val="000000" w:themeColor="text1"/>
              </w:rPr>
              <w:t xml:space="preserve">претендентам, подавшим заявку  и документы после окончания установленного срока приема заявок, в течение 5 (Пяти) рабочих дней с даты подписания протокола </w:t>
            </w:r>
            <w:r w:rsidR="0075669B" w:rsidRPr="002F4000">
              <w:rPr>
                <w:color w:val="000000" w:themeColor="text1"/>
              </w:rPr>
              <w:t xml:space="preserve">итогов </w:t>
            </w:r>
            <w:r w:rsidRPr="002F4000">
              <w:rPr>
                <w:color w:val="000000" w:themeColor="text1"/>
              </w:rPr>
              <w:t>аукциона;</w:t>
            </w:r>
          </w:p>
          <w:p w:rsidR="008E1CA8" w:rsidRPr="002F4000" w:rsidRDefault="0075669B" w:rsidP="004D2C91">
            <w:pPr>
              <w:pStyle w:val="60"/>
              <w:widowControl w:val="0"/>
              <w:numPr>
                <w:ilvl w:val="0"/>
                <w:numId w:val="1"/>
              </w:numPr>
              <w:autoSpaceDE w:val="0"/>
              <w:autoSpaceDN w:val="0"/>
              <w:adjustRightInd w:val="0"/>
              <w:ind w:left="0" w:firstLine="0"/>
              <w:contextualSpacing w:val="0"/>
              <w:jc w:val="both"/>
              <w:rPr>
                <w:color w:val="000000" w:themeColor="text1"/>
              </w:rPr>
            </w:pPr>
            <w:r w:rsidRPr="002F4000">
              <w:rPr>
                <w:color w:val="000000" w:themeColor="text1"/>
              </w:rPr>
              <w:t>претенденту</w:t>
            </w:r>
            <w:r w:rsidR="008E1CA8" w:rsidRPr="002F4000">
              <w:rPr>
                <w:color w:val="000000" w:themeColor="text1"/>
              </w:rPr>
              <w:t xml:space="preserve">, отозвавшему заявку до </w:t>
            </w:r>
            <w:r w:rsidRPr="002F4000">
              <w:rPr>
                <w:color w:val="000000" w:themeColor="text1"/>
              </w:rPr>
              <w:t xml:space="preserve">установленного срока приема заявок </w:t>
            </w:r>
            <w:r w:rsidR="008E1CA8" w:rsidRPr="002F4000">
              <w:rPr>
                <w:color w:val="000000" w:themeColor="text1"/>
              </w:rPr>
              <w:t>на участие в аукционе, в течение 5 (Пяти) рабочих дней с даты поступления Организатору аукциона уведомления об отзыве заявки;</w:t>
            </w:r>
          </w:p>
          <w:p w:rsidR="008E1CA8" w:rsidRPr="002F4000" w:rsidRDefault="002569E7" w:rsidP="004D2C91">
            <w:pPr>
              <w:pStyle w:val="60"/>
              <w:widowControl w:val="0"/>
              <w:numPr>
                <w:ilvl w:val="0"/>
                <w:numId w:val="1"/>
              </w:numPr>
              <w:autoSpaceDE w:val="0"/>
              <w:autoSpaceDN w:val="0"/>
              <w:adjustRightInd w:val="0"/>
              <w:ind w:left="0" w:firstLine="0"/>
              <w:contextualSpacing w:val="0"/>
              <w:jc w:val="both"/>
              <w:rPr>
                <w:color w:val="000000" w:themeColor="text1"/>
              </w:rPr>
            </w:pPr>
            <w:r w:rsidRPr="002F4000">
              <w:rPr>
                <w:color w:val="000000" w:themeColor="text1"/>
              </w:rPr>
              <w:t>претенденту</w:t>
            </w:r>
            <w:r w:rsidR="008E1CA8" w:rsidRPr="002F4000">
              <w:rPr>
                <w:color w:val="000000" w:themeColor="text1"/>
              </w:rPr>
              <w:t>, не допущенному к участию в аукционе, в течение 5 (Пяти) рабочих дней с даты подписания протокола рассмотрения заявок;</w:t>
            </w:r>
          </w:p>
          <w:p w:rsidR="008E1CA8" w:rsidRPr="002F4000" w:rsidRDefault="008E1CA8" w:rsidP="004D2C91">
            <w:pPr>
              <w:pStyle w:val="60"/>
              <w:widowControl w:val="0"/>
              <w:numPr>
                <w:ilvl w:val="0"/>
                <w:numId w:val="1"/>
              </w:numPr>
              <w:autoSpaceDE w:val="0"/>
              <w:autoSpaceDN w:val="0"/>
              <w:adjustRightInd w:val="0"/>
              <w:ind w:left="0" w:firstLine="0"/>
              <w:contextualSpacing w:val="0"/>
              <w:jc w:val="both"/>
              <w:rPr>
                <w:color w:val="000000" w:themeColor="text1"/>
              </w:rPr>
            </w:pPr>
            <w:r w:rsidRPr="002F4000">
              <w:rPr>
                <w:color w:val="000000" w:themeColor="text1"/>
              </w:rPr>
              <w:t xml:space="preserve">участникам аукциона, которые участвовали в аукционе, но не стали победителями, за исключением участника аукциона, сделавшего предпоследнее предложение о цене договора, в течение 5 (Пяти) рабочих дней с даты подписания протокола </w:t>
            </w:r>
            <w:r w:rsidR="002569E7" w:rsidRPr="002F4000">
              <w:rPr>
                <w:color w:val="000000" w:themeColor="text1"/>
              </w:rPr>
              <w:t xml:space="preserve">итогов </w:t>
            </w:r>
            <w:r w:rsidRPr="002F4000">
              <w:rPr>
                <w:color w:val="000000" w:themeColor="text1"/>
              </w:rPr>
              <w:t>аукциона;</w:t>
            </w:r>
          </w:p>
          <w:p w:rsidR="008E1CA8" w:rsidRPr="002F4000" w:rsidRDefault="008E1CA8" w:rsidP="004D2C91">
            <w:pPr>
              <w:pStyle w:val="60"/>
              <w:widowControl w:val="0"/>
              <w:numPr>
                <w:ilvl w:val="0"/>
                <w:numId w:val="1"/>
              </w:numPr>
              <w:autoSpaceDE w:val="0"/>
              <w:autoSpaceDN w:val="0"/>
              <w:adjustRightInd w:val="0"/>
              <w:ind w:left="0" w:firstLine="0"/>
              <w:contextualSpacing w:val="0"/>
              <w:jc w:val="both"/>
              <w:rPr>
                <w:color w:val="000000" w:themeColor="text1"/>
              </w:rPr>
            </w:pPr>
            <w:r w:rsidRPr="002F4000">
              <w:rPr>
                <w:color w:val="000000" w:themeColor="text1"/>
              </w:rPr>
              <w:t>участнику аукциона, сделавшему предпоследнее предложение о цене договора, в течение 5 (Пяти) рабочих  дней с даты подписания договора аренды с победителем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8E1CA8" w:rsidRPr="002F4000" w:rsidRDefault="008E1CA8" w:rsidP="004D2C91">
            <w:pPr>
              <w:pStyle w:val="60"/>
              <w:widowControl w:val="0"/>
              <w:numPr>
                <w:ilvl w:val="0"/>
                <w:numId w:val="1"/>
              </w:numPr>
              <w:autoSpaceDE w:val="0"/>
              <w:autoSpaceDN w:val="0"/>
              <w:adjustRightInd w:val="0"/>
              <w:ind w:left="0" w:firstLine="0"/>
              <w:contextualSpacing w:val="0"/>
              <w:jc w:val="both"/>
              <w:rPr>
                <w:color w:val="000000" w:themeColor="text1"/>
              </w:rPr>
            </w:pPr>
            <w:r w:rsidRPr="002F4000">
              <w:rPr>
                <w:color w:val="000000" w:themeColor="text1"/>
              </w:rPr>
              <w:t xml:space="preserve">при отказе от проведения аукциона </w:t>
            </w:r>
            <w:r w:rsidRPr="002F4000">
              <w:rPr>
                <w:bCs/>
                <w:color w:val="000000" w:themeColor="text1"/>
              </w:rPr>
              <w:t xml:space="preserve">задатки возвращаются </w:t>
            </w:r>
            <w:r w:rsidR="002569E7" w:rsidRPr="002F4000">
              <w:rPr>
                <w:bCs/>
                <w:color w:val="000000" w:themeColor="text1"/>
              </w:rPr>
              <w:t xml:space="preserve">претендентам </w:t>
            </w:r>
            <w:r w:rsidRPr="002F4000">
              <w:rPr>
                <w:bCs/>
                <w:color w:val="000000" w:themeColor="text1"/>
              </w:rPr>
              <w:t>в течение 5 (Пяти) рабочих дней с даты принятия решения об  отказе от проведения аукциона.</w:t>
            </w:r>
          </w:p>
          <w:p w:rsidR="008E1CA8" w:rsidRDefault="008E1CA8" w:rsidP="002569E7">
            <w:pPr>
              <w:widowControl w:val="0"/>
              <w:spacing w:after="0" w:line="240" w:lineRule="auto"/>
              <w:jc w:val="both"/>
              <w:rPr>
                <w:rFonts w:ascii="Times New Roman" w:hAnsi="Times New Roman" w:cs="Times New Roman"/>
                <w:color w:val="000000" w:themeColor="text1"/>
                <w:sz w:val="24"/>
                <w:szCs w:val="24"/>
              </w:rPr>
            </w:pPr>
            <w:r w:rsidRPr="002F4000">
              <w:rPr>
                <w:rFonts w:ascii="Times New Roman" w:hAnsi="Times New Roman" w:cs="Times New Roman"/>
                <w:color w:val="000000" w:themeColor="text1"/>
                <w:sz w:val="24"/>
                <w:szCs w:val="24"/>
              </w:rPr>
              <w:t xml:space="preserve">В случае уклонения победителя аукциона и/или участника аукциона, заявке на участие в аукционе которого присвоен второй номер, от заключения договора </w:t>
            </w:r>
            <w:r w:rsidR="002569E7" w:rsidRPr="002F4000">
              <w:rPr>
                <w:rFonts w:ascii="Times New Roman" w:hAnsi="Times New Roman" w:cs="Times New Roman"/>
                <w:color w:val="000000" w:themeColor="text1"/>
                <w:sz w:val="24"/>
                <w:szCs w:val="24"/>
              </w:rPr>
              <w:t xml:space="preserve">аренды </w:t>
            </w:r>
            <w:r w:rsidRPr="002F4000">
              <w:rPr>
                <w:rFonts w:ascii="Times New Roman" w:hAnsi="Times New Roman" w:cs="Times New Roman"/>
                <w:color w:val="000000" w:themeColor="text1"/>
                <w:sz w:val="24"/>
                <w:szCs w:val="24"/>
              </w:rPr>
              <w:lastRenderedPageBreak/>
              <w:t>задаток</w:t>
            </w:r>
            <w:r w:rsidR="002569E7" w:rsidRPr="002F4000">
              <w:rPr>
                <w:rFonts w:ascii="Times New Roman" w:hAnsi="Times New Roman" w:cs="Times New Roman"/>
                <w:color w:val="000000" w:themeColor="text1"/>
                <w:sz w:val="24"/>
                <w:szCs w:val="24"/>
              </w:rPr>
              <w:t>,</w:t>
            </w:r>
            <w:r w:rsidRPr="002F4000">
              <w:rPr>
                <w:rFonts w:ascii="Times New Roman" w:hAnsi="Times New Roman" w:cs="Times New Roman"/>
                <w:color w:val="000000" w:themeColor="text1"/>
                <w:sz w:val="24"/>
                <w:szCs w:val="24"/>
              </w:rPr>
              <w:t xml:space="preserve"> внесенный ими не возвращается</w:t>
            </w:r>
            <w:r w:rsidR="006B7C11" w:rsidRPr="002F4000">
              <w:rPr>
                <w:rFonts w:ascii="Times New Roman" w:hAnsi="Times New Roman" w:cs="Times New Roman"/>
                <w:color w:val="000000" w:themeColor="text1"/>
                <w:sz w:val="24"/>
                <w:szCs w:val="24"/>
              </w:rPr>
              <w:t xml:space="preserve"> и направляется Организатору аукциона</w:t>
            </w:r>
            <w:r w:rsidRPr="002F4000">
              <w:rPr>
                <w:rFonts w:ascii="Times New Roman" w:hAnsi="Times New Roman" w:cs="Times New Roman"/>
                <w:color w:val="000000" w:themeColor="text1"/>
                <w:sz w:val="24"/>
                <w:szCs w:val="24"/>
              </w:rPr>
              <w:t>.</w:t>
            </w:r>
          </w:p>
          <w:p w:rsidR="008E1CA8" w:rsidRPr="002F4000" w:rsidRDefault="00911678" w:rsidP="000A5021">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Задаток победителя аукциона </w:t>
            </w:r>
            <w:r w:rsidRPr="00911678">
              <w:rPr>
                <w:rFonts w:ascii="Times New Roman" w:hAnsi="Times New Roman" w:cs="Times New Roman"/>
                <w:sz w:val="24"/>
                <w:szCs w:val="24"/>
              </w:rPr>
              <w:t xml:space="preserve">в сумме 200 000 (Двести тысяч) рублей 00 копеек засчитывается в счет оплаты гарантийного взноса в размере, установленном пунктом 3.9 </w:t>
            </w:r>
            <w:r>
              <w:rPr>
                <w:rFonts w:ascii="Times New Roman" w:hAnsi="Times New Roman" w:cs="Times New Roman"/>
                <w:sz w:val="24"/>
                <w:szCs w:val="24"/>
              </w:rPr>
              <w:t>договора аренды</w:t>
            </w:r>
            <w:r w:rsidRPr="00911678">
              <w:rPr>
                <w:rFonts w:ascii="Times New Roman" w:hAnsi="Times New Roman" w:cs="Times New Roman"/>
                <w:sz w:val="24"/>
                <w:szCs w:val="24"/>
              </w:rPr>
              <w:t>, и ежемесячного фиксированного платежа в соответствии с пунктом 3.1</w:t>
            </w:r>
            <w:r w:rsidR="000A5021">
              <w:rPr>
                <w:rFonts w:ascii="Times New Roman" w:hAnsi="Times New Roman" w:cs="Times New Roman"/>
                <w:sz w:val="24"/>
                <w:szCs w:val="24"/>
              </w:rPr>
              <w:t xml:space="preserve"> договора аренды</w:t>
            </w:r>
            <w:r w:rsidRPr="00911678">
              <w:rPr>
                <w:rFonts w:ascii="Times New Roman" w:hAnsi="Times New Roman" w:cs="Times New Roman"/>
                <w:sz w:val="24"/>
                <w:szCs w:val="24"/>
              </w:rPr>
              <w:t>.</w:t>
            </w:r>
          </w:p>
        </w:tc>
      </w:tr>
      <w:tr w:rsidR="0056752B" w:rsidRPr="002149C1" w:rsidTr="00330A57">
        <w:trPr>
          <w:trHeight w:val="20"/>
          <w:jc w:val="right"/>
        </w:trPr>
        <w:tc>
          <w:tcPr>
            <w:tcW w:w="568" w:type="dxa"/>
            <w:vAlign w:val="center"/>
          </w:tcPr>
          <w:p w:rsidR="004071AE" w:rsidRPr="002149C1" w:rsidRDefault="00F2635C" w:rsidP="006406CC">
            <w:pPr>
              <w:spacing w:after="0" w:line="240" w:lineRule="auto"/>
              <w:jc w:val="center"/>
              <w:rPr>
                <w:rFonts w:ascii="Times New Roman" w:hAnsi="Times New Roman" w:cs="Times New Roman"/>
                <w:b/>
                <w:sz w:val="24"/>
                <w:szCs w:val="24"/>
              </w:rPr>
            </w:pPr>
            <w:r w:rsidRPr="002149C1">
              <w:rPr>
                <w:rFonts w:ascii="Times New Roman" w:hAnsi="Times New Roman" w:cs="Times New Roman"/>
                <w:b/>
                <w:sz w:val="24"/>
                <w:szCs w:val="24"/>
              </w:rPr>
              <w:lastRenderedPageBreak/>
              <w:t>1</w:t>
            </w:r>
            <w:r w:rsidR="006406CC" w:rsidRPr="002149C1">
              <w:rPr>
                <w:rFonts w:ascii="Times New Roman" w:hAnsi="Times New Roman" w:cs="Times New Roman"/>
                <w:b/>
                <w:sz w:val="24"/>
                <w:szCs w:val="24"/>
              </w:rPr>
              <w:t>8</w:t>
            </w:r>
          </w:p>
        </w:tc>
        <w:tc>
          <w:tcPr>
            <w:tcW w:w="3260" w:type="dxa"/>
            <w:vAlign w:val="center"/>
          </w:tcPr>
          <w:p w:rsidR="00E65DD1" w:rsidRPr="002149C1" w:rsidRDefault="00E65DD1" w:rsidP="00E65DD1">
            <w:pPr>
              <w:keepLines/>
              <w:widowControl w:val="0"/>
              <w:suppressLineNumbers/>
              <w:suppressAutoHyphens/>
              <w:spacing w:after="0" w:line="240" w:lineRule="auto"/>
              <w:ind w:left="-74" w:right="-80"/>
              <w:contextualSpacing/>
              <w:rPr>
                <w:rFonts w:ascii="Times New Roman" w:hAnsi="Times New Roman" w:cs="Times New Roman"/>
                <w:sz w:val="24"/>
                <w:szCs w:val="24"/>
              </w:rPr>
            </w:pPr>
            <w:r w:rsidRPr="002149C1">
              <w:rPr>
                <w:rFonts w:ascii="Times New Roman" w:hAnsi="Times New Roman" w:cs="Times New Roman"/>
                <w:sz w:val="24"/>
                <w:szCs w:val="24"/>
              </w:rPr>
              <w:t>Порядок проведения осмотра объектов аукциона</w:t>
            </w:r>
          </w:p>
        </w:tc>
        <w:tc>
          <w:tcPr>
            <w:tcW w:w="6238" w:type="dxa"/>
            <w:vAlign w:val="center"/>
          </w:tcPr>
          <w:p w:rsidR="004071AE" w:rsidRPr="004D5676" w:rsidRDefault="00BC7935" w:rsidP="004D56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D5676">
              <w:rPr>
                <w:rFonts w:ascii="Times New Roman" w:eastAsia="Times New Roman" w:hAnsi="Times New Roman" w:cs="Times New Roman"/>
                <w:sz w:val="24"/>
                <w:szCs w:val="24"/>
                <w:lang w:eastAsia="ru-RU"/>
              </w:rPr>
              <w:t>Осмотр</w:t>
            </w:r>
            <w:r w:rsidR="008C0978" w:rsidRPr="004D5676">
              <w:rPr>
                <w:rFonts w:ascii="Times New Roman" w:eastAsia="Times New Roman" w:hAnsi="Times New Roman" w:cs="Times New Roman"/>
                <w:sz w:val="24"/>
                <w:szCs w:val="24"/>
                <w:lang w:eastAsia="ru-RU"/>
              </w:rPr>
              <w:t xml:space="preserve"> объекта аренды </w:t>
            </w:r>
            <w:r w:rsidRPr="004D5676">
              <w:rPr>
                <w:rFonts w:ascii="Times New Roman" w:eastAsia="Times New Roman" w:hAnsi="Times New Roman" w:cs="Times New Roman"/>
                <w:sz w:val="24"/>
                <w:szCs w:val="24"/>
                <w:lang w:eastAsia="ru-RU"/>
              </w:rPr>
              <w:t xml:space="preserve"> производится после размещения извещения и аукционной документации на </w:t>
            </w:r>
            <w:r w:rsidRPr="004D5676">
              <w:rPr>
                <w:rFonts w:ascii="Times New Roman" w:hAnsi="Times New Roman" w:cs="Times New Roman"/>
                <w:sz w:val="24"/>
                <w:szCs w:val="24"/>
              </w:rPr>
              <w:t>сайте официальной Электронной торговой площадки Государственной корпорации "Ростех" www.etprf.ru</w:t>
            </w:r>
            <w:r w:rsidRPr="004D5676">
              <w:rPr>
                <w:rFonts w:ascii="Times New Roman" w:eastAsia="Times New Roman" w:hAnsi="Times New Roman" w:cs="Times New Roman"/>
                <w:sz w:val="24"/>
                <w:szCs w:val="24"/>
                <w:lang w:eastAsia="ru-RU"/>
              </w:rPr>
              <w:t>,  по мере обращения заинтересованного лица к Специализированной организации</w:t>
            </w:r>
            <w:r w:rsidR="008C0978" w:rsidRPr="004D5676">
              <w:rPr>
                <w:rFonts w:ascii="Times New Roman" w:eastAsia="Times New Roman" w:hAnsi="Times New Roman" w:cs="Times New Roman"/>
                <w:sz w:val="24"/>
                <w:szCs w:val="24"/>
                <w:lang w:eastAsia="ru-RU"/>
              </w:rPr>
              <w:t xml:space="preserve">. </w:t>
            </w:r>
          </w:p>
          <w:p w:rsidR="004D5676" w:rsidRPr="004D5676" w:rsidRDefault="004D5676" w:rsidP="004D5676">
            <w:pPr>
              <w:autoSpaceDE w:val="0"/>
              <w:autoSpaceDN w:val="0"/>
              <w:adjustRightInd w:val="0"/>
              <w:spacing w:after="0" w:line="240" w:lineRule="auto"/>
              <w:ind w:firstLine="567"/>
              <w:jc w:val="both"/>
              <w:rPr>
                <w:rFonts w:ascii="Times New Roman" w:hAnsi="Times New Roman" w:cs="Times New Roman"/>
                <w:sz w:val="24"/>
                <w:szCs w:val="24"/>
              </w:rPr>
            </w:pPr>
            <w:r w:rsidRPr="004D5676">
              <w:rPr>
                <w:rFonts w:ascii="Times New Roman" w:hAnsi="Times New Roman" w:cs="Times New Roman"/>
                <w:sz w:val="24"/>
                <w:szCs w:val="24"/>
              </w:rPr>
              <w:t>Для осмотра</w:t>
            </w:r>
            <w:r>
              <w:rPr>
                <w:rFonts w:ascii="Times New Roman" w:hAnsi="Times New Roman" w:cs="Times New Roman"/>
                <w:sz w:val="24"/>
                <w:szCs w:val="24"/>
              </w:rPr>
              <w:t xml:space="preserve"> объекта аренды</w:t>
            </w:r>
            <w:r w:rsidRPr="004D5676">
              <w:rPr>
                <w:rFonts w:ascii="Times New Roman" w:hAnsi="Times New Roman" w:cs="Times New Roman"/>
                <w:sz w:val="24"/>
                <w:szCs w:val="24"/>
              </w:rPr>
              <w:t xml:space="preserve">, лицо, желающее осмотреть его, направляет запрос в электронном виде в произвольной форме Специализированной организации ООО «КБСП» по адресу электронной почты: </w:t>
            </w:r>
            <w:r w:rsidRPr="004D5676">
              <w:rPr>
                <w:rFonts w:ascii="Times New Roman" w:hAnsi="Times New Roman" w:cs="Times New Roman"/>
                <w:sz w:val="24"/>
                <w:szCs w:val="24"/>
                <w:lang w:val="en-US"/>
              </w:rPr>
              <w:t>ooo</w:t>
            </w:r>
            <w:r w:rsidRPr="004D5676">
              <w:rPr>
                <w:rFonts w:ascii="Times New Roman" w:hAnsi="Times New Roman" w:cs="Times New Roman"/>
                <w:sz w:val="24"/>
                <w:szCs w:val="24"/>
              </w:rPr>
              <w:t>.</w:t>
            </w:r>
            <w:r w:rsidRPr="004D5676">
              <w:rPr>
                <w:rFonts w:ascii="Times New Roman" w:hAnsi="Times New Roman" w:cs="Times New Roman"/>
                <w:sz w:val="24"/>
                <w:szCs w:val="24"/>
                <w:lang w:val="en-US"/>
              </w:rPr>
              <w:t>kbsp</w:t>
            </w:r>
            <w:r w:rsidRPr="004D5676">
              <w:rPr>
                <w:rFonts w:ascii="Times New Roman" w:hAnsi="Times New Roman" w:cs="Times New Roman"/>
                <w:sz w:val="24"/>
                <w:szCs w:val="24"/>
              </w:rPr>
              <w:t>@</w:t>
            </w:r>
            <w:r w:rsidRPr="004D5676">
              <w:rPr>
                <w:rFonts w:ascii="Times New Roman" w:hAnsi="Times New Roman" w:cs="Times New Roman"/>
                <w:sz w:val="24"/>
                <w:szCs w:val="24"/>
                <w:lang w:val="en-US"/>
              </w:rPr>
              <w:t>mail</w:t>
            </w:r>
            <w:r w:rsidRPr="004D5676">
              <w:rPr>
                <w:rFonts w:ascii="Times New Roman" w:hAnsi="Times New Roman" w:cs="Times New Roman"/>
                <w:sz w:val="24"/>
                <w:szCs w:val="24"/>
              </w:rPr>
              <w:t>.</w:t>
            </w:r>
            <w:r w:rsidRPr="004D5676">
              <w:rPr>
                <w:rFonts w:ascii="Times New Roman" w:hAnsi="Times New Roman" w:cs="Times New Roman"/>
                <w:sz w:val="24"/>
                <w:szCs w:val="24"/>
                <w:lang w:val="en-US"/>
              </w:rPr>
              <w:t>ru</w:t>
            </w:r>
            <w:r w:rsidRPr="004D5676">
              <w:rPr>
                <w:rFonts w:ascii="Times New Roman" w:hAnsi="Times New Roman" w:cs="Times New Roman"/>
                <w:sz w:val="24"/>
                <w:szCs w:val="24"/>
              </w:rPr>
              <w:t xml:space="preserve"> с указанием следующих данных:</w:t>
            </w:r>
          </w:p>
          <w:p w:rsidR="004D5676" w:rsidRPr="004D5676" w:rsidRDefault="004D5676" w:rsidP="004D5676">
            <w:pPr>
              <w:autoSpaceDE w:val="0"/>
              <w:autoSpaceDN w:val="0"/>
              <w:adjustRightInd w:val="0"/>
              <w:spacing w:after="0" w:line="240" w:lineRule="auto"/>
              <w:ind w:firstLine="567"/>
              <w:jc w:val="both"/>
              <w:rPr>
                <w:rFonts w:ascii="Times New Roman" w:hAnsi="Times New Roman" w:cs="Times New Roman"/>
                <w:sz w:val="24"/>
                <w:szCs w:val="24"/>
              </w:rPr>
            </w:pPr>
            <w:r w:rsidRPr="004D5676">
              <w:rPr>
                <w:rFonts w:ascii="Times New Roman" w:hAnsi="Times New Roman" w:cs="Times New Roman"/>
                <w:sz w:val="24"/>
                <w:szCs w:val="24"/>
              </w:rPr>
              <w:t>- название организации (если имеется), индивидуального предпринимателя, ФИО физического лица, желающего осмотреть имущество;</w:t>
            </w:r>
          </w:p>
          <w:p w:rsidR="004D5676" w:rsidRPr="004D5676" w:rsidRDefault="004D5676" w:rsidP="004D5676">
            <w:pPr>
              <w:autoSpaceDE w:val="0"/>
              <w:autoSpaceDN w:val="0"/>
              <w:adjustRightInd w:val="0"/>
              <w:spacing w:after="0" w:line="240" w:lineRule="auto"/>
              <w:ind w:firstLine="567"/>
              <w:jc w:val="both"/>
              <w:rPr>
                <w:rFonts w:ascii="Times New Roman" w:hAnsi="Times New Roman" w:cs="Times New Roman"/>
                <w:sz w:val="24"/>
                <w:szCs w:val="24"/>
              </w:rPr>
            </w:pPr>
            <w:r w:rsidRPr="004D5676">
              <w:rPr>
                <w:rFonts w:ascii="Times New Roman" w:hAnsi="Times New Roman" w:cs="Times New Roman"/>
                <w:sz w:val="24"/>
                <w:szCs w:val="24"/>
              </w:rPr>
              <w:t>- предмет и дата аукциона;</w:t>
            </w:r>
          </w:p>
          <w:p w:rsidR="004D5676" w:rsidRPr="004D5676" w:rsidRDefault="004D5676" w:rsidP="004D5676">
            <w:pPr>
              <w:autoSpaceDE w:val="0"/>
              <w:autoSpaceDN w:val="0"/>
              <w:adjustRightInd w:val="0"/>
              <w:spacing w:after="0" w:line="240" w:lineRule="auto"/>
              <w:ind w:firstLine="567"/>
              <w:jc w:val="both"/>
              <w:rPr>
                <w:rFonts w:ascii="Times New Roman" w:hAnsi="Times New Roman" w:cs="Times New Roman"/>
                <w:sz w:val="24"/>
                <w:szCs w:val="24"/>
              </w:rPr>
            </w:pPr>
            <w:r w:rsidRPr="004D5676">
              <w:rPr>
                <w:rFonts w:ascii="Times New Roman" w:hAnsi="Times New Roman" w:cs="Times New Roman"/>
                <w:sz w:val="24"/>
                <w:szCs w:val="24"/>
              </w:rPr>
              <w:t>- действующий контактный телефон и адрес электронной почты</w:t>
            </w:r>
            <w:r>
              <w:rPr>
                <w:rFonts w:ascii="Times New Roman" w:hAnsi="Times New Roman" w:cs="Times New Roman"/>
                <w:sz w:val="24"/>
                <w:szCs w:val="24"/>
              </w:rPr>
              <w:t>,</w:t>
            </w:r>
          </w:p>
          <w:p w:rsidR="004D5676" w:rsidRPr="004D5676" w:rsidRDefault="004D5676" w:rsidP="004D5676">
            <w:pPr>
              <w:autoSpaceDE w:val="0"/>
              <w:autoSpaceDN w:val="0"/>
              <w:adjustRightInd w:val="0"/>
              <w:spacing w:after="0" w:line="240" w:lineRule="auto"/>
              <w:jc w:val="both"/>
              <w:rPr>
                <w:rFonts w:ascii="Times New Roman" w:hAnsi="Times New Roman" w:cs="Times New Roman"/>
                <w:b/>
                <w:sz w:val="24"/>
                <w:szCs w:val="24"/>
              </w:rPr>
            </w:pPr>
            <w:r w:rsidRPr="004D5676">
              <w:rPr>
                <w:rFonts w:ascii="Times New Roman" w:hAnsi="Times New Roman" w:cs="Times New Roman"/>
                <w:sz w:val="24"/>
                <w:szCs w:val="24"/>
              </w:rPr>
              <w:t>с приложением копии(ий) паспорта(ов) лиц(а), производящего(их) осмотр (разворот 1-й страницы паспорта)</w:t>
            </w:r>
            <w:r w:rsidRPr="004D5676">
              <w:rPr>
                <w:rFonts w:ascii="Times New Roman" w:hAnsi="Times New Roman" w:cs="Times New Roman"/>
                <w:b/>
                <w:sz w:val="24"/>
                <w:szCs w:val="24"/>
              </w:rPr>
              <w:t>.</w:t>
            </w:r>
          </w:p>
          <w:p w:rsidR="004D5676" w:rsidRPr="004D5676" w:rsidRDefault="004D5676" w:rsidP="004D5676">
            <w:pPr>
              <w:autoSpaceDE w:val="0"/>
              <w:autoSpaceDN w:val="0"/>
              <w:adjustRightInd w:val="0"/>
              <w:spacing w:after="0" w:line="240" w:lineRule="auto"/>
              <w:ind w:firstLine="494"/>
              <w:jc w:val="both"/>
              <w:rPr>
                <w:rFonts w:ascii="Times New Roman" w:hAnsi="Times New Roman" w:cs="Times New Roman"/>
                <w:sz w:val="24"/>
                <w:szCs w:val="24"/>
              </w:rPr>
            </w:pPr>
            <w:r w:rsidRPr="004D5676">
              <w:rPr>
                <w:rFonts w:ascii="Times New Roman" w:hAnsi="Times New Roman" w:cs="Times New Roman"/>
                <w:sz w:val="24"/>
                <w:szCs w:val="24"/>
              </w:rPr>
              <w:t xml:space="preserve">Для иностранных лиц копии должны быть легализованы и иметь нотариально заверенный перевод на русский язык (апостиль). </w:t>
            </w:r>
          </w:p>
          <w:p w:rsidR="004D5676" w:rsidRPr="004D5676" w:rsidRDefault="004D5676" w:rsidP="004D5676">
            <w:pPr>
              <w:widowControl w:val="0"/>
              <w:autoSpaceDE w:val="0"/>
              <w:autoSpaceDN w:val="0"/>
              <w:adjustRightInd w:val="0"/>
              <w:spacing w:after="0" w:line="240" w:lineRule="auto"/>
              <w:ind w:firstLine="494"/>
              <w:jc w:val="both"/>
              <w:rPr>
                <w:rFonts w:ascii="Times New Roman" w:hAnsi="Times New Roman" w:cs="Times New Roman"/>
                <w:sz w:val="24"/>
                <w:szCs w:val="24"/>
              </w:rPr>
            </w:pPr>
            <w:r>
              <w:rPr>
                <w:rFonts w:ascii="Times New Roman" w:hAnsi="Times New Roman" w:cs="Times New Roman"/>
                <w:sz w:val="24"/>
                <w:szCs w:val="24"/>
              </w:rPr>
              <w:t xml:space="preserve">В течение </w:t>
            </w:r>
            <w:r w:rsidRPr="004D5676">
              <w:rPr>
                <w:rFonts w:ascii="Times New Roman" w:hAnsi="Times New Roman" w:cs="Times New Roman"/>
                <w:sz w:val="24"/>
                <w:szCs w:val="24"/>
              </w:rPr>
              <w:t xml:space="preserve">двух рабочих дней с момента получения запроса на осмотр </w:t>
            </w:r>
            <w:r>
              <w:rPr>
                <w:rFonts w:ascii="Times New Roman" w:hAnsi="Times New Roman" w:cs="Times New Roman"/>
                <w:sz w:val="24"/>
                <w:szCs w:val="24"/>
              </w:rPr>
              <w:t>о</w:t>
            </w:r>
            <w:r w:rsidRPr="004D5676">
              <w:rPr>
                <w:rFonts w:ascii="Times New Roman" w:hAnsi="Times New Roman" w:cs="Times New Roman"/>
                <w:sz w:val="24"/>
                <w:szCs w:val="24"/>
              </w:rPr>
              <w:t xml:space="preserve">бъекта, заявителю, сделавшему запрос на осмотр </w:t>
            </w:r>
            <w:r>
              <w:rPr>
                <w:rFonts w:ascii="Times New Roman" w:hAnsi="Times New Roman" w:cs="Times New Roman"/>
                <w:sz w:val="24"/>
                <w:szCs w:val="24"/>
              </w:rPr>
              <w:t>о</w:t>
            </w:r>
            <w:r w:rsidRPr="004D5676">
              <w:rPr>
                <w:rFonts w:ascii="Times New Roman" w:hAnsi="Times New Roman" w:cs="Times New Roman"/>
                <w:sz w:val="24"/>
                <w:szCs w:val="24"/>
              </w:rPr>
              <w:t>бъекта в указанном выше порядке, «смотровое письмо» будет направлено на электронный адрес, указанный в обращении, с указанием даты и времени осмотра.</w:t>
            </w:r>
          </w:p>
        </w:tc>
      </w:tr>
      <w:tr w:rsidR="0056752B" w:rsidRPr="002149C1" w:rsidTr="00330A57">
        <w:trPr>
          <w:trHeight w:val="20"/>
          <w:jc w:val="right"/>
        </w:trPr>
        <w:tc>
          <w:tcPr>
            <w:tcW w:w="568" w:type="dxa"/>
            <w:vAlign w:val="center"/>
          </w:tcPr>
          <w:p w:rsidR="004071AE" w:rsidRPr="002149C1" w:rsidRDefault="006406CC" w:rsidP="005D7489">
            <w:pPr>
              <w:spacing w:after="0" w:line="240" w:lineRule="auto"/>
              <w:jc w:val="center"/>
              <w:rPr>
                <w:rFonts w:ascii="Times New Roman" w:hAnsi="Times New Roman" w:cs="Times New Roman"/>
                <w:b/>
                <w:sz w:val="24"/>
                <w:szCs w:val="24"/>
              </w:rPr>
            </w:pPr>
            <w:r w:rsidRPr="002149C1">
              <w:rPr>
                <w:rFonts w:ascii="Times New Roman" w:hAnsi="Times New Roman" w:cs="Times New Roman"/>
                <w:b/>
                <w:sz w:val="24"/>
                <w:szCs w:val="24"/>
              </w:rPr>
              <w:t>19</w:t>
            </w:r>
          </w:p>
        </w:tc>
        <w:tc>
          <w:tcPr>
            <w:tcW w:w="3260" w:type="dxa"/>
            <w:vAlign w:val="center"/>
          </w:tcPr>
          <w:p w:rsidR="004071AE" w:rsidRPr="002149C1" w:rsidRDefault="004071AE" w:rsidP="005D7489">
            <w:pPr>
              <w:keepLines/>
              <w:widowControl w:val="0"/>
              <w:suppressLineNumbers/>
              <w:suppressAutoHyphens/>
              <w:spacing w:after="0" w:line="240" w:lineRule="auto"/>
              <w:contextualSpacing/>
              <w:rPr>
                <w:rFonts w:ascii="Times New Roman" w:hAnsi="Times New Roman" w:cs="Times New Roman"/>
                <w:sz w:val="24"/>
                <w:szCs w:val="24"/>
              </w:rPr>
            </w:pPr>
            <w:r w:rsidRPr="002149C1">
              <w:rPr>
                <w:rFonts w:ascii="Times New Roman" w:hAnsi="Times New Roman" w:cs="Times New Roman"/>
                <w:sz w:val="24"/>
                <w:szCs w:val="24"/>
              </w:rPr>
              <w:t>Срок подписания победителем аукциона договора аренды</w:t>
            </w:r>
          </w:p>
        </w:tc>
        <w:tc>
          <w:tcPr>
            <w:tcW w:w="6238" w:type="dxa"/>
            <w:vAlign w:val="center"/>
          </w:tcPr>
          <w:p w:rsidR="004071AE" w:rsidRPr="002149C1" w:rsidRDefault="00B338A7" w:rsidP="005D7489">
            <w:pPr>
              <w:spacing w:after="0" w:line="240" w:lineRule="auto"/>
              <w:contextualSpacing/>
              <w:jc w:val="both"/>
              <w:rPr>
                <w:rFonts w:ascii="Times New Roman" w:hAnsi="Times New Roman" w:cs="Times New Roman"/>
                <w:sz w:val="24"/>
                <w:szCs w:val="24"/>
              </w:rPr>
            </w:pPr>
            <w:r w:rsidRPr="000F5495">
              <w:rPr>
                <w:rFonts w:ascii="Times New Roman" w:hAnsi="Times New Roman" w:cs="Times New Roman"/>
                <w:color w:val="000000"/>
                <w:sz w:val="24"/>
                <w:szCs w:val="24"/>
              </w:rPr>
              <w:t>Победитель аукциона (</w:t>
            </w:r>
            <w:r>
              <w:rPr>
                <w:rFonts w:ascii="Times New Roman" w:hAnsi="Times New Roman" w:cs="Times New Roman"/>
                <w:color w:val="000000"/>
                <w:sz w:val="24"/>
                <w:szCs w:val="24"/>
              </w:rPr>
              <w:t>либо е</w:t>
            </w:r>
            <w:r w:rsidRPr="000F5495">
              <w:rPr>
                <w:rFonts w:ascii="Times New Roman" w:hAnsi="Times New Roman" w:cs="Times New Roman"/>
                <w:color w:val="000000"/>
                <w:sz w:val="24"/>
                <w:szCs w:val="24"/>
              </w:rPr>
              <w:t>динственный участник) обязан в течение 5 (</w:t>
            </w:r>
            <w:r>
              <w:rPr>
                <w:rFonts w:ascii="Times New Roman" w:hAnsi="Times New Roman" w:cs="Times New Roman"/>
                <w:color w:val="000000"/>
                <w:sz w:val="24"/>
                <w:szCs w:val="24"/>
              </w:rPr>
              <w:t>П</w:t>
            </w:r>
            <w:r w:rsidRPr="000F5495">
              <w:rPr>
                <w:rFonts w:ascii="Times New Roman" w:hAnsi="Times New Roman" w:cs="Times New Roman"/>
                <w:color w:val="000000"/>
                <w:sz w:val="24"/>
                <w:szCs w:val="24"/>
              </w:rPr>
              <w:t xml:space="preserve">яти) календарных дней с даты подписания </w:t>
            </w:r>
            <w:r>
              <w:rPr>
                <w:rFonts w:ascii="Times New Roman" w:hAnsi="Times New Roman" w:cs="Times New Roman"/>
                <w:color w:val="000000"/>
                <w:sz w:val="24"/>
                <w:szCs w:val="24"/>
              </w:rPr>
              <w:t>п</w:t>
            </w:r>
            <w:r w:rsidRPr="000F5495">
              <w:rPr>
                <w:rFonts w:ascii="Times New Roman" w:hAnsi="Times New Roman" w:cs="Times New Roman"/>
                <w:color w:val="000000"/>
                <w:sz w:val="24"/>
                <w:szCs w:val="24"/>
              </w:rPr>
              <w:t>ротокола</w:t>
            </w:r>
            <w:r>
              <w:rPr>
                <w:rFonts w:ascii="Times New Roman" w:hAnsi="Times New Roman" w:cs="Times New Roman"/>
                <w:color w:val="000000"/>
                <w:sz w:val="24"/>
                <w:szCs w:val="24"/>
              </w:rPr>
              <w:t xml:space="preserve"> итогов аукциона (либо протокола рассмотрения заявок для единственного участника)</w:t>
            </w:r>
            <w:r w:rsidRPr="000F5495">
              <w:rPr>
                <w:rFonts w:ascii="Times New Roman" w:hAnsi="Times New Roman" w:cs="Times New Roman"/>
                <w:color w:val="000000"/>
                <w:sz w:val="24"/>
                <w:szCs w:val="24"/>
              </w:rPr>
              <w:t xml:space="preserve"> подписать договор аренды в двух экземплярах и направить его Организатору торгов</w:t>
            </w:r>
          </w:p>
        </w:tc>
      </w:tr>
      <w:tr w:rsidR="0056752B" w:rsidRPr="002149C1" w:rsidTr="00330A57">
        <w:trPr>
          <w:trHeight w:val="20"/>
          <w:jc w:val="right"/>
        </w:trPr>
        <w:tc>
          <w:tcPr>
            <w:tcW w:w="568" w:type="dxa"/>
            <w:vAlign w:val="center"/>
          </w:tcPr>
          <w:p w:rsidR="004071AE" w:rsidRPr="002149C1" w:rsidRDefault="00AD7F7A" w:rsidP="005D7489">
            <w:pPr>
              <w:spacing w:after="0" w:line="240" w:lineRule="auto"/>
              <w:jc w:val="center"/>
              <w:rPr>
                <w:rFonts w:ascii="Times New Roman" w:hAnsi="Times New Roman" w:cs="Times New Roman"/>
                <w:b/>
                <w:sz w:val="24"/>
                <w:szCs w:val="24"/>
              </w:rPr>
            </w:pPr>
            <w:r w:rsidRPr="002149C1">
              <w:rPr>
                <w:rFonts w:ascii="Times New Roman" w:hAnsi="Times New Roman" w:cs="Times New Roman"/>
                <w:b/>
                <w:sz w:val="24"/>
                <w:szCs w:val="24"/>
              </w:rPr>
              <w:t>2</w:t>
            </w:r>
            <w:r w:rsidR="006406CC" w:rsidRPr="002149C1">
              <w:rPr>
                <w:rFonts w:ascii="Times New Roman" w:hAnsi="Times New Roman" w:cs="Times New Roman"/>
                <w:b/>
                <w:sz w:val="24"/>
                <w:szCs w:val="24"/>
              </w:rPr>
              <w:t>0</w:t>
            </w:r>
          </w:p>
        </w:tc>
        <w:tc>
          <w:tcPr>
            <w:tcW w:w="3260" w:type="dxa"/>
            <w:vAlign w:val="center"/>
          </w:tcPr>
          <w:p w:rsidR="004071AE" w:rsidRPr="002149C1" w:rsidRDefault="004071AE" w:rsidP="005D7489">
            <w:pPr>
              <w:keepLines/>
              <w:widowControl w:val="0"/>
              <w:suppressLineNumbers/>
              <w:suppressAutoHyphens/>
              <w:spacing w:after="0" w:line="240" w:lineRule="auto"/>
              <w:contextualSpacing/>
              <w:rPr>
                <w:rFonts w:ascii="Times New Roman" w:hAnsi="Times New Roman" w:cs="Times New Roman"/>
                <w:sz w:val="24"/>
                <w:szCs w:val="24"/>
              </w:rPr>
            </w:pPr>
            <w:r w:rsidRPr="002149C1">
              <w:rPr>
                <w:rFonts w:ascii="Times New Roman" w:hAnsi="Times New Roman" w:cs="Times New Roman"/>
                <w:sz w:val="24"/>
                <w:szCs w:val="24"/>
              </w:rPr>
              <w:t>Срок заключения договора</w:t>
            </w:r>
            <w:r w:rsidR="006C636D" w:rsidRPr="002149C1">
              <w:rPr>
                <w:rFonts w:ascii="Times New Roman" w:hAnsi="Times New Roman" w:cs="Times New Roman"/>
                <w:sz w:val="24"/>
                <w:szCs w:val="24"/>
              </w:rPr>
              <w:t xml:space="preserve"> аренды</w:t>
            </w:r>
          </w:p>
        </w:tc>
        <w:tc>
          <w:tcPr>
            <w:tcW w:w="6238" w:type="dxa"/>
            <w:vAlign w:val="center"/>
          </w:tcPr>
          <w:p w:rsidR="004071AE" w:rsidRPr="002149C1" w:rsidRDefault="005D7489" w:rsidP="005D7489">
            <w:pPr>
              <w:spacing w:after="0" w:line="240" w:lineRule="auto"/>
              <w:contextualSpacing/>
              <w:jc w:val="both"/>
              <w:rPr>
                <w:rFonts w:ascii="Times New Roman" w:hAnsi="Times New Roman" w:cs="Times New Roman"/>
                <w:sz w:val="24"/>
                <w:szCs w:val="24"/>
              </w:rPr>
            </w:pPr>
            <w:r w:rsidRPr="00DC5904">
              <w:rPr>
                <w:rFonts w:ascii="Times New Roman" w:hAnsi="Times New Roman" w:cs="Times New Roman"/>
                <w:color w:val="000000"/>
                <w:sz w:val="24"/>
                <w:szCs w:val="24"/>
              </w:rPr>
              <w:t xml:space="preserve">Договор аренды должен быть заключен </w:t>
            </w:r>
            <w:r>
              <w:rPr>
                <w:rFonts w:ascii="Times New Roman" w:hAnsi="Times New Roman" w:cs="Times New Roman"/>
                <w:color w:val="000000"/>
                <w:sz w:val="24"/>
                <w:szCs w:val="24"/>
              </w:rPr>
              <w:t xml:space="preserve">с победителем аукциона </w:t>
            </w:r>
            <w:r w:rsidRPr="00DC5904">
              <w:rPr>
                <w:rFonts w:ascii="Times New Roman" w:hAnsi="Times New Roman" w:cs="Times New Roman"/>
                <w:color w:val="000000"/>
                <w:sz w:val="24"/>
                <w:szCs w:val="24"/>
              </w:rPr>
              <w:t>в течение 10 (</w:t>
            </w:r>
            <w:r>
              <w:rPr>
                <w:rFonts w:ascii="Times New Roman" w:hAnsi="Times New Roman" w:cs="Times New Roman"/>
                <w:color w:val="000000"/>
                <w:sz w:val="24"/>
                <w:szCs w:val="24"/>
              </w:rPr>
              <w:t>Д</w:t>
            </w:r>
            <w:r w:rsidRPr="00DC5904">
              <w:rPr>
                <w:rFonts w:ascii="Times New Roman" w:hAnsi="Times New Roman" w:cs="Times New Roman"/>
                <w:color w:val="000000"/>
                <w:sz w:val="24"/>
                <w:szCs w:val="24"/>
              </w:rPr>
              <w:t>есяти) календарных дней</w:t>
            </w:r>
            <w:r w:rsidRPr="00DC5904">
              <w:rPr>
                <w:rFonts w:ascii="Times New Roman" w:hAnsi="Times New Roman" w:cs="Times New Roman"/>
                <w:sz w:val="24"/>
                <w:szCs w:val="24"/>
              </w:rPr>
              <w:t xml:space="preserve"> с даты </w:t>
            </w:r>
            <w:r w:rsidRPr="00DC5904">
              <w:rPr>
                <w:rFonts w:ascii="Times New Roman" w:hAnsi="Times New Roman" w:cs="Times New Roman"/>
                <w:color w:val="000000"/>
                <w:sz w:val="24"/>
                <w:szCs w:val="24"/>
              </w:rPr>
              <w:t>подписания протокола об итогах аукциона</w:t>
            </w:r>
          </w:p>
        </w:tc>
      </w:tr>
    </w:tbl>
    <w:p w:rsidR="006C5967" w:rsidRPr="002149C1" w:rsidRDefault="006C5967" w:rsidP="00767169">
      <w:pPr>
        <w:pStyle w:val="3"/>
        <w:keepNext w:val="0"/>
        <w:spacing w:before="0" w:beforeAutospacing="0" w:after="0" w:afterAutospacing="0"/>
        <w:contextualSpacing/>
        <w:jc w:val="center"/>
        <w:rPr>
          <w:color w:val="auto"/>
          <w:sz w:val="24"/>
          <w:szCs w:val="24"/>
        </w:rPr>
      </w:pPr>
    </w:p>
    <w:p w:rsidR="00DD5E4A" w:rsidRDefault="00DD5E4A" w:rsidP="00767169">
      <w:pPr>
        <w:pStyle w:val="1"/>
        <w:keepNext w:val="0"/>
        <w:jc w:val="center"/>
        <w:rPr>
          <w:color w:val="auto"/>
          <w:sz w:val="24"/>
          <w:szCs w:val="24"/>
        </w:rPr>
      </w:pPr>
      <w:bookmarkStart w:id="45" w:name="_Toc470854978"/>
    </w:p>
    <w:p w:rsidR="00DD5E4A" w:rsidRDefault="00DD5E4A" w:rsidP="00767169">
      <w:pPr>
        <w:pStyle w:val="1"/>
        <w:keepNext w:val="0"/>
        <w:jc w:val="center"/>
        <w:rPr>
          <w:color w:val="auto"/>
          <w:sz w:val="24"/>
          <w:szCs w:val="24"/>
        </w:rPr>
      </w:pPr>
    </w:p>
    <w:p w:rsidR="00DD5E4A" w:rsidRDefault="00DD5E4A" w:rsidP="00767169">
      <w:pPr>
        <w:pStyle w:val="1"/>
        <w:keepNext w:val="0"/>
        <w:jc w:val="center"/>
        <w:rPr>
          <w:color w:val="auto"/>
          <w:sz w:val="24"/>
          <w:szCs w:val="24"/>
        </w:rPr>
      </w:pPr>
    </w:p>
    <w:p w:rsidR="002126D9" w:rsidRPr="00035735" w:rsidRDefault="0064103E" w:rsidP="00162426">
      <w:pPr>
        <w:pStyle w:val="1"/>
        <w:keepNext w:val="0"/>
        <w:jc w:val="center"/>
        <w:rPr>
          <w:color w:val="auto"/>
          <w:sz w:val="24"/>
          <w:szCs w:val="24"/>
        </w:rPr>
      </w:pPr>
      <w:r>
        <w:rPr>
          <w:color w:val="auto"/>
          <w:sz w:val="24"/>
          <w:szCs w:val="24"/>
        </w:rPr>
        <w:lastRenderedPageBreak/>
        <w:t>Ч</w:t>
      </w:r>
      <w:r w:rsidR="0090133F" w:rsidRPr="00035735">
        <w:rPr>
          <w:color w:val="auto"/>
          <w:sz w:val="24"/>
          <w:szCs w:val="24"/>
        </w:rPr>
        <w:t>АСТЬ</w:t>
      </w:r>
      <w:r w:rsidR="00070667" w:rsidRPr="00035735">
        <w:rPr>
          <w:color w:val="auto"/>
          <w:sz w:val="24"/>
          <w:szCs w:val="24"/>
        </w:rPr>
        <w:t xml:space="preserve"> III</w:t>
      </w:r>
      <w:r w:rsidR="00391C3B">
        <w:rPr>
          <w:color w:val="auto"/>
          <w:sz w:val="24"/>
          <w:szCs w:val="24"/>
        </w:rPr>
        <w:t>.</w:t>
      </w:r>
      <w:r w:rsidR="001830D8" w:rsidRPr="00035735">
        <w:rPr>
          <w:color w:val="auto"/>
          <w:sz w:val="24"/>
          <w:szCs w:val="24"/>
        </w:rPr>
        <w:t xml:space="preserve"> </w:t>
      </w:r>
      <w:r w:rsidR="00070667" w:rsidRPr="00035735">
        <w:rPr>
          <w:color w:val="auto"/>
          <w:sz w:val="24"/>
          <w:szCs w:val="24"/>
        </w:rPr>
        <w:t>«</w:t>
      </w:r>
      <w:r w:rsidR="0090133F" w:rsidRPr="00035735">
        <w:rPr>
          <w:color w:val="auto"/>
          <w:sz w:val="24"/>
          <w:szCs w:val="24"/>
        </w:rPr>
        <w:t xml:space="preserve">ФОРМЫ ДЛЯ ЗАПОЛНЕНИЯ </w:t>
      </w:r>
      <w:r w:rsidR="00A975F2">
        <w:rPr>
          <w:color w:val="auto"/>
          <w:sz w:val="24"/>
          <w:szCs w:val="24"/>
        </w:rPr>
        <w:t>ПРЕТЕНДЕНТАМ</w:t>
      </w:r>
      <w:r w:rsidR="0090133F" w:rsidRPr="00035735">
        <w:rPr>
          <w:color w:val="auto"/>
          <w:sz w:val="24"/>
          <w:szCs w:val="24"/>
        </w:rPr>
        <w:t>И</w:t>
      </w:r>
      <w:r w:rsidR="00070667" w:rsidRPr="00035735">
        <w:rPr>
          <w:color w:val="auto"/>
          <w:sz w:val="24"/>
          <w:szCs w:val="24"/>
        </w:rPr>
        <w:t>»</w:t>
      </w:r>
      <w:bookmarkEnd w:id="45"/>
    </w:p>
    <w:p w:rsidR="001A6D17" w:rsidRPr="001A6D17" w:rsidRDefault="001A6D17" w:rsidP="00D90B7B">
      <w:pPr>
        <w:spacing w:after="0" w:line="240" w:lineRule="auto"/>
        <w:jc w:val="center"/>
        <w:outlineLvl w:val="0"/>
        <w:rPr>
          <w:rFonts w:ascii="Times New Roman" w:eastAsia="Times New Roman" w:hAnsi="Times New Roman" w:cs="Times New Roman"/>
          <w:bCs/>
          <w:iCs/>
          <w:kern w:val="36"/>
          <w:sz w:val="24"/>
          <w:szCs w:val="24"/>
          <w:u w:val="single"/>
          <w:lang w:eastAsia="ru-RU"/>
        </w:rPr>
      </w:pPr>
    </w:p>
    <w:p w:rsidR="009D30A2" w:rsidRDefault="002126D9" w:rsidP="00767169">
      <w:pPr>
        <w:spacing w:after="0" w:line="240" w:lineRule="auto"/>
        <w:jc w:val="right"/>
        <w:outlineLvl w:val="0"/>
        <w:rPr>
          <w:rFonts w:ascii="Times New Roman" w:eastAsia="Times New Roman" w:hAnsi="Times New Roman" w:cs="Times New Roman"/>
          <w:b/>
          <w:bCs/>
          <w:i/>
          <w:iCs/>
          <w:kern w:val="36"/>
          <w:sz w:val="24"/>
          <w:szCs w:val="24"/>
          <w:lang w:eastAsia="ru-RU"/>
        </w:rPr>
      </w:pPr>
      <w:bookmarkStart w:id="46" w:name="_Toc470854979"/>
      <w:r w:rsidRPr="00035735">
        <w:rPr>
          <w:rFonts w:ascii="Times New Roman" w:eastAsia="Times New Roman" w:hAnsi="Times New Roman" w:cs="Times New Roman"/>
          <w:b/>
          <w:bCs/>
          <w:i/>
          <w:iCs/>
          <w:kern w:val="36"/>
          <w:sz w:val="24"/>
          <w:szCs w:val="24"/>
          <w:lang w:eastAsia="ru-RU"/>
        </w:rPr>
        <w:t xml:space="preserve">Форма № 1. Запрос на разъяснение </w:t>
      </w:r>
      <w:r w:rsidR="009C2EE1">
        <w:rPr>
          <w:rFonts w:ascii="Times New Roman" w:eastAsia="Times New Roman" w:hAnsi="Times New Roman" w:cs="Times New Roman"/>
          <w:b/>
          <w:bCs/>
          <w:i/>
          <w:iCs/>
          <w:kern w:val="36"/>
          <w:sz w:val="24"/>
          <w:szCs w:val="24"/>
          <w:lang w:eastAsia="ru-RU"/>
        </w:rPr>
        <w:t>положений</w:t>
      </w:r>
    </w:p>
    <w:p w:rsidR="002126D9" w:rsidRDefault="002126D9" w:rsidP="00767169">
      <w:pPr>
        <w:spacing w:after="0" w:line="240" w:lineRule="auto"/>
        <w:jc w:val="right"/>
        <w:outlineLvl w:val="0"/>
        <w:rPr>
          <w:rFonts w:ascii="Times New Roman" w:eastAsia="Times New Roman" w:hAnsi="Times New Roman" w:cs="Times New Roman"/>
          <w:b/>
          <w:bCs/>
          <w:i/>
          <w:iCs/>
          <w:kern w:val="36"/>
          <w:sz w:val="24"/>
          <w:szCs w:val="24"/>
          <w:lang w:eastAsia="ru-RU"/>
        </w:rPr>
      </w:pPr>
      <w:r w:rsidRPr="00035735">
        <w:rPr>
          <w:rFonts w:ascii="Times New Roman" w:eastAsia="Times New Roman" w:hAnsi="Times New Roman" w:cs="Times New Roman"/>
          <w:b/>
          <w:bCs/>
          <w:i/>
          <w:iCs/>
          <w:kern w:val="36"/>
          <w:sz w:val="24"/>
          <w:szCs w:val="24"/>
          <w:lang w:eastAsia="ru-RU"/>
        </w:rPr>
        <w:t>аукционной документации</w:t>
      </w:r>
      <w:bookmarkEnd w:id="46"/>
    </w:p>
    <w:p w:rsidR="009C2EE1" w:rsidRDefault="009C2EE1" w:rsidP="00767169">
      <w:pPr>
        <w:spacing w:after="0" w:line="240" w:lineRule="auto"/>
        <w:jc w:val="both"/>
        <w:rPr>
          <w:rFonts w:ascii="Times New Roman" w:eastAsia="Times New Roman" w:hAnsi="Times New Roman" w:cs="Times New Roman"/>
          <w:sz w:val="24"/>
          <w:szCs w:val="24"/>
          <w:lang w:eastAsia="ru-RU"/>
        </w:rPr>
      </w:pPr>
    </w:p>
    <w:p w:rsidR="002126D9" w:rsidRPr="00035735" w:rsidRDefault="002126D9" w:rsidP="009C2EE1">
      <w:pPr>
        <w:spacing w:after="0" w:line="240" w:lineRule="auto"/>
        <w:jc w:val="center"/>
        <w:rPr>
          <w:rFonts w:ascii="Times New Roman" w:eastAsia="Times New Roman" w:hAnsi="Times New Roman" w:cs="Times New Roman"/>
          <w:sz w:val="24"/>
          <w:szCs w:val="24"/>
          <w:lang w:eastAsia="ru-RU"/>
        </w:rPr>
      </w:pPr>
      <w:r w:rsidRPr="00035735">
        <w:rPr>
          <w:rFonts w:ascii="Times New Roman" w:eastAsia="Times New Roman" w:hAnsi="Times New Roman" w:cs="Times New Roman"/>
          <w:sz w:val="24"/>
          <w:szCs w:val="24"/>
          <w:lang w:eastAsia="ru-RU"/>
        </w:rPr>
        <w:t xml:space="preserve">На бланке </w:t>
      </w:r>
      <w:r w:rsidR="00A975F2" w:rsidRPr="00A975F2">
        <w:rPr>
          <w:rFonts w:ascii="Times New Roman" w:eastAsia="Times New Roman" w:hAnsi="Times New Roman" w:cs="Times New Roman"/>
          <w:sz w:val="24"/>
          <w:szCs w:val="24"/>
          <w:lang w:eastAsia="ru-RU"/>
        </w:rPr>
        <w:t>Претендент</w:t>
      </w:r>
      <w:r w:rsidR="00A975F2">
        <w:rPr>
          <w:rFonts w:ascii="Times New Roman" w:eastAsia="Times New Roman" w:hAnsi="Times New Roman" w:cs="Times New Roman"/>
          <w:sz w:val="24"/>
          <w:szCs w:val="24"/>
          <w:lang w:eastAsia="ru-RU"/>
        </w:rPr>
        <w:t>а</w:t>
      </w:r>
    </w:p>
    <w:p w:rsidR="002126D9" w:rsidRPr="00035735" w:rsidRDefault="002126D9" w:rsidP="009C2EE1">
      <w:pPr>
        <w:spacing w:after="0" w:line="240" w:lineRule="auto"/>
        <w:jc w:val="center"/>
        <w:rPr>
          <w:rFonts w:ascii="Times New Roman" w:eastAsia="Times New Roman" w:hAnsi="Times New Roman" w:cs="Times New Roman"/>
          <w:sz w:val="20"/>
          <w:szCs w:val="20"/>
          <w:lang w:eastAsia="ru-RU"/>
        </w:rPr>
      </w:pPr>
      <w:r w:rsidRPr="00035735">
        <w:rPr>
          <w:rFonts w:ascii="Times New Roman" w:eastAsia="Times New Roman" w:hAnsi="Times New Roman" w:cs="Times New Roman"/>
          <w:i/>
          <w:iCs/>
          <w:sz w:val="20"/>
          <w:szCs w:val="20"/>
          <w:lang w:eastAsia="ru-RU"/>
        </w:rPr>
        <w:t>(</w:t>
      </w:r>
      <w:r w:rsidR="009C2EE1">
        <w:rPr>
          <w:rFonts w:ascii="Times New Roman" w:eastAsia="Times New Roman" w:hAnsi="Times New Roman" w:cs="Times New Roman"/>
          <w:i/>
          <w:iCs/>
          <w:sz w:val="20"/>
          <w:szCs w:val="20"/>
          <w:lang w:eastAsia="ru-RU"/>
        </w:rPr>
        <w:t>при наличии</w:t>
      </w:r>
      <w:r w:rsidRPr="00035735">
        <w:rPr>
          <w:rFonts w:ascii="Times New Roman" w:eastAsia="Times New Roman" w:hAnsi="Times New Roman" w:cs="Times New Roman"/>
          <w:i/>
          <w:iCs/>
          <w:sz w:val="20"/>
          <w:szCs w:val="20"/>
          <w:lang w:eastAsia="ru-RU"/>
        </w:rPr>
        <w:t>)</w:t>
      </w:r>
    </w:p>
    <w:p w:rsidR="00035735" w:rsidRPr="00035735" w:rsidRDefault="00035735" w:rsidP="00767169">
      <w:pPr>
        <w:spacing w:after="0" w:line="240" w:lineRule="auto"/>
        <w:rPr>
          <w:rFonts w:ascii="Times New Roman" w:eastAsia="Times New Roman" w:hAnsi="Times New Roman" w:cs="Times New Roman"/>
          <w:sz w:val="24"/>
          <w:szCs w:val="24"/>
          <w:lang w:eastAsia="ru-RU"/>
        </w:rPr>
      </w:pPr>
    </w:p>
    <w:p w:rsidR="002126D9" w:rsidRPr="00035735" w:rsidRDefault="002126D9" w:rsidP="00767169">
      <w:pPr>
        <w:spacing w:after="0" w:line="240" w:lineRule="auto"/>
        <w:rPr>
          <w:rFonts w:ascii="Times New Roman" w:eastAsia="Times New Roman" w:hAnsi="Times New Roman" w:cs="Times New Roman"/>
          <w:sz w:val="24"/>
          <w:szCs w:val="24"/>
          <w:lang w:eastAsia="ru-RU"/>
        </w:rPr>
      </w:pPr>
      <w:r w:rsidRPr="00035735">
        <w:rPr>
          <w:rFonts w:ascii="Times New Roman" w:eastAsia="Times New Roman" w:hAnsi="Times New Roman" w:cs="Times New Roman"/>
          <w:sz w:val="24"/>
          <w:szCs w:val="24"/>
          <w:lang w:eastAsia="ru-RU"/>
        </w:rPr>
        <w:t>№ _________</w:t>
      </w:r>
    </w:p>
    <w:p w:rsidR="002126D9" w:rsidRPr="00035735" w:rsidRDefault="000270CE" w:rsidP="00767169">
      <w:pPr>
        <w:spacing w:after="0" w:line="240" w:lineRule="auto"/>
        <w:rPr>
          <w:rFonts w:ascii="Times New Roman" w:eastAsia="Times New Roman" w:hAnsi="Times New Roman" w:cs="Times New Roman"/>
          <w:sz w:val="24"/>
          <w:szCs w:val="24"/>
          <w:lang w:eastAsia="ru-RU"/>
        </w:rPr>
      </w:pPr>
      <w:r w:rsidRPr="00035735">
        <w:rPr>
          <w:rFonts w:ascii="Times New Roman" w:eastAsia="Times New Roman" w:hAnsi="Times New Roman" w:cs="Times New Roman"/>
          <w:sz w:val="24"/>
          <w:szCs w:val="24"/>
          <w:lang w:eastAsia="ru-RU"/>
        </w:rPr>
        <w:t xml:space="preserve">от </w:t>
      </w:r>
      <w:r w:rsidR="002126D9" w:rsidRPr="00035735">
        <w:rPr>
          <w:rFonts w:ascii="Times New Roman" w:eastAsia="Times New Roman" w:hAnsi="Times New Roman" w:cs="Times New Roman"/>
          <w:sz w:val="24"/>
          <w:szCs w:val="24"/>
          <w:lang w:eastAsia="ru-RU"/>
        </w:rPr>
        <w:t>«___»___________20</w:t>
      </w:r>
      <w:r w:rsidR="00593B2E">
        <w:rPr>
          <w:rFonts w:ascii="Times New Roman" w:eastAsia="Times New Roman" w:hAnsi="Times New Roman" w:cs="Times New Roman"/>
          <w:sz w:val="24"/>
          <w:szCs w:val="24"/>
          <w:lang w:eastAsia="ru-RU"/>
        </w:rPr>
        <w:t>1</w:t>
      </w:r>
      <w:r w:rsidR="0064103E">
        <w:rPr>
          <w:rFonts w:ascii="Times New Roman" w:eastAsia="Times New Roman" w:hAnsi="Times New Roman" w:cs="Times New Roman"/>
          <w:sz w:val="24"/>
          <w:szCs w:val="24"/>
          <w:lang w:eastAsia="ru-RU"/>
        </w:rPr>
        <w:t>_</w:t>
      </w:r>
      <w:r w:rsidR="00593B2E">
        <w:rPr>
          <w:rFonts w:ascii="Times New Roman" w:eastAsia="Times New Roman" w:hAnsi="Times New Roman" w:cs="Times New Roman"/>
          <w:sz w:val="24"/>
          <w:szCs w:val="24"/>
          <w:lang w:eastAsia="ru-RU"/>
        </w:rPr>
        <w:t xml:space="preserve"> </w:t>
      </w:r>
      <w:r w:rsidR="002126D9" w:rsidRPr="00035735">
        <w:rPr>
          <w:rFonts w:ascii="Times New Roman" w:eastAsia="Times New Roman" w:hAnsi="Times New Roman" w:cs="Times New Roman"/>
          <w:sz w:val="24"/>
          <w:szCs w:val="24"/>
          <w:lang w:eastAsia="ru-RU"/>
        </w:rPr>
        <w:t>г.</w:t>
      </w:r>
    </w:p>
    <w:p w:rsidR="002126D9" w:rsidRPr="00035735" w:rsidRDefault="002126D9" w:rsidP="00035735">
      <w:pPr>
        <w:spacing w:after="0" w:line="240" w:lineRule="auto"/>
        <w:rPr>
          <w:rFonts w:ascii="Times New Roman" w:eastAsia="Times New Roman" w:hAnsi="Times New Roman" w:cs="Times New Roman"/>
          <w:sz w:val="24"/>
          <w:szCs w:val="24"/>
          <w:lang w:eastAsia="ru-RU"/>
        </w:rPr>
      </w:pPr>
    </w:p>
    <w:p w:rsidR="00035735" w:rsidRPr="00035735" w:rsidRDefault="00035735" w:rsidP="00035735">
      <w:pPr>
        <w:spacing w:after="0" w:line="240" w:lineRule="auto"/>
        <w:jc w:val="center"/>
        <w:rPr>
          <w:rFonts w:ascii="Times New Roman" w:eastAsia="Times New Roman" w:hAnsi="Times New Roman" w:cs="Times New Roman"/>
          <w:sz w:val="24"/>
          <w:szCs w:val="24"/>
          <w:lang w:eastAsia="ru-RU"/>
        </w:rPr>
      </w:pPr>
    </w:p>
    <w:p w:rsidR="00035735" w:rsidRPr="00035735" w:rsidRDefault="00035735" w:rsidP="00035735">
      <w:pPr>
        <w:spacing w:after="0" w:line="240" w:lineRule="auto"/>
        <w:jc w:val="center"/>
        <w:rPr>
          <w:rFonts w:ascii="Times New Roman" w:eastAsia="Times New Roman" w:hAnsi="Times New Roman" w:cs="Times New Roman"/>
          <w:sz w:val="24"/>
          <w:szCs w:val="24"/>
          <w:lang w:eastAsia="ru-RU"/>
        </w:rPr>
      </w:pPr>
    </w:p>
    <w:p w:rsidR="002126D9" w:rsidRPr="00035735" w:rsidRDefault="002126D9" w:rsidP="00035735">
      <w:pPr>
        <w:spacing w:after="0" w:line="240" w:lineRule="auto"/>
        <w:jc w:val="center"/>
        <w:rPr>
          <w:rFonts w:ascii="Times New Roman" w:eastAsia="Times New Roman" w:hAnsi="Times New Roman" w:cs="Times New Roman"/>
          <w:b/>
          <w:sz w:val="24"/>
          <w:szCs w:val="24"/>
          <w:lang w:eastAsia="ru-RU"/>
        </w:rPr>
      </w:pPr>
      <w:r w:rsidRPr="00035735">
        <w:rPr>
          <w:rFonts w:ascii="Times New Roman" w:eastAsia="Times New Roman" w:hAnsi="Times New Roman" w:cs="Times New Roman"/>
          <w:b/>
          <w:sz w:val="24"/>
          <w:szCs w:val="24"/>
          <w:lang w:eastAsia="ru-RU"/>
        </w:rPr>
        <w:t>Запрос на разъяснение</w:t>
      </w:r>
      <w:r w:rsidR="00ED6268" w:rsidRPr="00035735">
        <w:rPr>
          <w:rFonts w:ascii="Times New Roman" w:eastAsia="Times New Roman" w:hAnsi="Times New Roman" w:cs="Times New Roman"/>
          <w:b/>
          <w:sz w:val="24"/>
          <w:szCs w:val="24"/>
          <w:lang w:eastAsia="ru-RU"/>
        </w:rPr>
        <w:t xml:space="preserve"> </w:t>
      </w:r>
      <w:r w:rsidRPr="00035735">
        <w:rPr>
          <w:rFonts w:ascii="Times New Roman" w:eastAsia="Times New Roman" w:hAnsi="Times New Roman" w:cs="Times New Roman"/>
          <w:b/>
          <w:sz w:val="24"/>
          <w:szCs w:val="24"/>
          <w:lang w:eastAsia="ru-RU"/>
        </w:rPr>
        <w:t>аукционной документации</w:t>
      </w:r>
    </w:p>
    <w:p w:rsidR="00035735" w:rsidRPr="00035735" w:rsidRDefault="00035735" w:rsidP="00035735">
      <w:pPr>
        <w:spacing w:after="0" w:line="240" w:lineRule="auto"/>
        <w:jc w:val="center"/>
        <w:rPr>
          <w:rFonts w:ascii="Times New Roman" w:eastAsia="Times New Roman" w:hAnsi="Times New Roman" w:cs="Times New Roman"/>
          <w:sz w:val="24"/>
          <w:szCs w:val="24"/>
          <w:lang w:eastAsia="ru-RU"/>
        </w:rPr>
      </w:pPr>
    </w:p>
    <w:p w:rsidR="00035735" w:rsidRPr="00035735" w:rsidRDefault="00035735" w:rsidP="00035735">
      <w:pPr>
        <w:spacing w:after="0" w:line="240" w:lineRule="auto"/>
        <w:jc w:val="center"/>
        <w:rPr>
          <w:rFonts w:ascii="Times New Roman" w:eastAsia="Times New Roman" w:hAnsi="Times New Roman" w:cs="Times New Roman"/>
          <w:sz w:val="24"/>
          <w:szCs w:val="24"/>
          <w:lang w:eastAsia="ru-RU"/>
        </w:rPr>
      </w:pPr>
    </w:p>
    <w:p w:rsidR="00595000" w:rsidRDefault="002126D9" w:rsidP="00195E65">
      <w:pPr>
        <w:spacing w:after="0" w:line="276" w:lineRule="auto"/>
        <w:ind w:firstLine="706"/>
        <w:jc w:val="both"/>
        <w:rPr>
          <w:rFonts w:ascii="Times New Roman" w:eastAsia="Times New Roman" w:hAnsi="Times New Roman" w:cs="Times New Roman"/>
          <w:sz w:val="24"/>
          <w:szCs w:val="24"/>
          <w:lang w:eastAsia="ru-RU"/>
        </w:rPr>
      </w:pPr>
      <w:r w:rsidRPr="00035735">
        <w:rPr>
          <w:rFonts w:ascii="Times New Roman" w:eastAsia="Times New Roman" w:hAnsi="Times New Roman" w:cs="Times New Roman"/>
          <w:sz w:val="24"/>
          <w:szCs w:val="24"/>
          <w:lang w:eastAsia="ru-RU"/>
        </w:rPr>
        <w:t xml:space="preserve">Прошу Вас разъяснить следующие положения аукционной документации </w:t>
      </w:r>
      <w:r w:rsidR="00595000">
        <w:rPr>
          <w:rFonts w:ascii="Times New Roman" w:eastAsia="Times New Roman" w:hAnsi="Times New Roman" w:cs="Times New Roman"/>
          <w:sz w:val="24"/>
          <w:szCs w:val="24"/>
          <w:lang w:eastAsia="ru-RU"/>
        </w:rPr>
        <w:t>о</w:t>
      </w:r>
      <w:r w:rsidR="00595000" w:rsidRPr="00595000">
        <w:rPr>
          <w:rFonts w:ascii="Times New Roman" w:eastAsia="Times New Roman" w:hAnsi="Times New Roman" w:cs="Times New Roman"/>
          <w:sz w:val="24"/>
          <w:szCs w:val="24"/>
          <w:lang w:eastAsia="ru-RU"/>
        </w:rPr>
        <w:t xml:space="preserve"> </w:t>
      </w:r>
      <w:r w:rsidR="00482FD6" w:rsidRPr="00482FD6">
        <w:rPr>
          <w:rFonts w:ascii="Times New Roman" w:eastAsia="Times New Roman" w:hAnsi="Times New Roman" w:cs="Times New Roman"/>
          <w:sz w:val="24"/>
          <w:szCs w:val="24"/>
          <w:lang w:eastAsia="ru-RU"/>
        </w:rPr>
        <w:t>проведении аукциона, открытого по составу участников и форме подачи</w:t>
      </w:r>
      <w:r w:rsidR="00482FD6">
        <w:rPr>
          <w:rFonts w:ascii="Times New Roman" w:eastAsia="Times New Roman" w:hAnsi="Times New Roman" w:cs="Times New Roman"/>
          <w:sz w:val="24"/>
          <w:szCs w:val="24"/>
          <w:lang w:eastAsia="ru-RU"/>
        </w:rPr>
        <w:t xml:space="preserve"> </w:t>
      </w:r>
      <w:r w:rsidR="00482FD6" w:rsidRPr="00482FD6">
        <w:rPr>
          <w:rFonts w:ascii="Times New Roman" w:eastAsia="Times New Roman" w:hAnsi="Times New Roman" w:cs="Times New Roman"/>
          <w:sz w:val="24"/>
          <w:szCs w:val="24"/>
          <w:lang w:eastAsia="ru-RU"/>
        </w:rPr>
        <w:t xml:space="preserve"> предложений, на право </w:t>
      </w:r>
      <w:r w:rsidR="00482FD6">
        <w:rPr>
          <w:rFonts w:ascii="Times New Roman" w:eastAsia="Times New Roman" w:hAnsi="Times New Roman" w:cs="Times New Roman"/>
          <w:sz w:val="24"/>
          <w:szCs w:val="24"/>
          <w:lang w:eastAsia="ru-RU"/>
        </w:rPr>
        <w:t>з</w:t>
      </w:r>
      <w:r w:rsidR="00482FD6" w:rsidRPr="00482FD6">
        <w:rPr>
          <w:rFonts w:ascii="Times New Roman" w:eastAsia="Times New Roman" w:hAnsi="Times New Roman" w:cs="Times New Roman"/>
          <w:sz w:val="24"/>
          <w:szCs w:val="24"/>
          <w:lang w:eastAsia="ru-RU"/>
        </w:rPr>
        <w:t>аключения договора аренды</w:t>
      </w:r>
      <w:r w:rsidR="00902EDC">
        <w:rPr>
          <w:rFonts w:ascii="Times New Roman" w:eastAsia="Times New Roman" w:hAnsi="Times New Roman" w:cs="Times New Roman"/>
          <w:sz w:val="24"/>
          <w:szCs w:val="24"/>
          <w:lang w:eastAsia="ru-RU"/>
        </w:rPr>
        <w:t xml:space="preserve"> </w:t>
      </w:r>
      <w:r w:rsidR="00947815">
        <w:rPr>
          <w:rFonts w:ascii="Times New Roman" w:eastAsia="Times New Roman" w:hAnsi="Times New Roman" w:cs="Times New Roman"/>
          <w:sz w:val="24"/>
          <w:szCs w:val="24"/>
          <w:lang w:eastAsia="ru-RU"/>
        </w:rPr>
        <w:t>_________________________________</w:t>
      </w:r>
      <w:r w:rsidR="00CF0E1D">
        <w:rPr>
          <w:rFonts w:ascii="Times New Roman" w:eastAsia="Times New Roman" w:hAnsi="Times New Roman" w:cs="Times New Roman"/>
          <w:sz w:val="24"/>
          <w:szCs w:val="24"/>
          <w:lang w:eastAsia="ru-RU"/>
        </w:rPr>
        <w:t xml:space="preserve"> (Лот №_____)</w:t>
      </w:r>
      <w:r w:rsidR="00947815">
        <w:rPr>
          <w:rFonts w:ascii="Times New Roman" w:eastAsia="Times New Roman" w:hAnsi="Times New Roman" w:cs="Times New Roman"/>
          <w:sz w:val="24"/>
          <w:szCs w:val="24"/>
          <w:lang w:eastAsia="ru-RU"/>
        </w:rPr>
        <w:t>.</w:t>
      </w:r>
    </w:p>
    <w:p w:rsidR="00035735" w:rsidRDefault="00035735" w:rsidP="00035735">
      <w:pPr>
        <w:spacing w:after="0" w:line="240" w:lineRule="auto"/>
        <w:rPr>
          <w:rFonts w:ascii="Times New Roman" w:eastAsia="Times New Roman" w:hAnsi="Times New Roman" w:cs="Times New Roman"/>
          <w:sz w:val="24"/>
          <w:szCs w:val="24"/>
          <w:lang w:eastAsia="ru-RU"/>
        </w:rPr>
      </w:pPr>
    </w:p>
    <w:tbl>
      <w:tblPr>
        <w:tblStyle w:val="a9"/>
        <w:tblW w:w="0" w:type="auto"/>
        <w:tblLayout w:type="fixed"/>
        <w:tblLook w:val="04A0"/>
      </w:tblPr>
      <w:tblGrid>
        <w:gridCol w:w="534"/>
        <w:gridCol w:w="1559"/>
        <w:gridCol w:w="2535"/>
        <w:gridCol w:w="5403"/>
      </w:tblGrid>
      <w:tr w:rsidR="003862AA" w:rsidTr="009D30A2">
        <w:tc>
          <w:tcPr>
            <w:tcW w:w="534" w:type="dxa"/>
            <w:vAlign w:val="center"/>
          </w:tcPr>
          <w:p w:rsidR="003862AA" w:rsidRDefault="003862AA" w:rsidP="003862AA">
            <w:pPr>
              <w:ind w:left="-142" w:right="-108"/>
              <w:jc w:val="center"/>
              <w:rPr>
                <w:rFonts w:ascii="Times New Roman" w:eastAsia="Times New Roman" w:hAnsi="Times New Roman" w:cs="Times New Roman"/>
                <w:b/>
                <w:sz w:val="20"/>
                <w:szCs w:val="20"/>
                <w:lang w:eastAsia="ru-RU"/>
              </w:rPr>
            </w:pPr>
            <w:r w:rsidRPr="003862AA">
              <w:rPr>
                <w:rFonts w:ascii="Times New Roman" w:eastAsia="Times New Roman" w:hAnsi="Times New Roman" w:cs="Times New Roman"/>
                <w:b/>
                <w:sz w:val="20"/>
                <w:szCs w:val="20"/>
                <w:lang w:eastAsia="ru-RU"/>
              </w:rPr>
              <w:t xml:space="preserve">№ </w:t>
            </w:r>
          </w:p>
          <w:p w:rsidR="003862AA" w:rsidRPr="003862AA" w:rsidRDefault="003862AA" w:rsidP="003862AA">
            <w:pPr>
              <w:ind w:left="-142" w:right="-108"/>
              <w:jc w:val="center"/>
              <w:rPr>
                <w:rFonts w:ascii="Times New Roman" w:eastAsia="Times New Roman" w:hAnsi="Times New Roman" w:cs="Times New Roman"/>
                <w:b/>
                <w:sz w:val="20"/>
                <w:szCs w:val="20"/>
                <w:lang w:eastAsia="ru-RU"/>
              </w:rPr>
            </w:pPr>
            <w:r w:rsidRPr="003862AA">
              <w:rPr>
                <w:rFonts w:ascii="Times New Roman" w:eastAsia="Times New Roman" w:hAnsi="Times New Roman" w:cs="Times New Roman"/>
                <w:b/>
                <w:sz w:val="20"/>
                <w:szCs w:val="20"/>
                <w:lang w:eastAsia="ru-RU"/>
              </w:rPr>
              <w:t>п/п</w:t>
            </w:r>
          </w:p>
        </w:tc>
        <w:tc>
          <w:tcPr>
            <w:tcW w:w="1559" w:type="dxa"/>
            <w:vAlign w:val="center"/>
          </w:tcPr>
          <w:p w:rsidR="003862AA" w:rsidRDefault="003862AA" w:rsidP="003862AA">
            <w:pPr>
              <w:shd w:val="clear" w:color="auto" w:fill="FFFFFF"/>
              <w:jc w:val="center"/>
              <w:rPr>
                <w:rFonts w:ascii="Times New Roman" w:eastAsia="Times New Roman" w:hAnsi="Times New Roman" w:cs="Times New Roman"/>
                <w:b/>
                <w:sz w:val="20"/>
                <w:szCs w:val="20"/>
                <w:lang w:eastAsia="ru-RU"/>
              </w:rPr>
            </w:pPr>
            <w:r w:rsidRPr="003862AA">
              <w:rPr>
                <w:rFonts w:ascii="Times New Roman" w:eastAsia="Times New Roman" w:hAnsi="Times New Roman" w:cs="Times New Roman"/>
                <w:b/>
                <w:sz w:val="20"/>
                <w:szCs w:val="20"/>
                <w:lang w:eastAsia="ru-RU"/>
              </w:rPr>
              <w:t xml:space="preserve">Статья </w:t>
            </w:r>
          </w:p>
          <w:p w:rsidR="003862AA" w:rsidRPr="003862AA" w:rsidRDefault="003862AA" w:rsidP="003862AA">
            <w:pPr>
              <w:shd w:val="clear" w:color="auto" w:fill="FFFFFF"/>
              <w:jc w:val="center"/>
              <w:rPr>
                <w:rFonts w:ascii="Times New Roman" w:eastAsia="Times New Roman" w:hAnsi="Times New Roman" w:cs="Times New Roman"/>
                <w:b/>
                <w:sz w:val="20"/>
                <w:szCs w:val="20"/>
                <w:lang w:eastAsia="ru-RU"/>
              </w:rPr>
            </w:pPr>
            <w:r w:rsidRPr="003862AA">
              <w:rPr>
                <w:rFonts w:ascii="Times New Roman" w:eastAsia="Times New Roman" w:hAnsi="Times New Roman" w:cs="Times New Roman"/>
                <w:b/>
                <w:sz w:val="20"/>
                <w:szCs w:val="20"/>
                <w:lang w:eastAsia="ru-RU"/>
              </w:rPr>
              <w:t>документации</w:t>
            </w:r>
          </w:p>
        </w:tc>
        <w:tc>
          <w:tcPr>
            <w:tcW w:w="2535" w:type="dxa"/>
            <w:vAlign w:val="center"/>
          </w:tcPr>
          <w:p w:rsidR="003862AA" w:rsidRPr="003862AA" w:rsidRDefault="003862AA" w:rsidP="003862AA">
            <w:pPr>
              <w:shd w:val="clear" w:color="auto" w:fill="FFFFFF"/>
              <w:jc w:val="center"/>
              <w:rPr>
                <w:rFonts w:ascii="Times New Roman" w:eastAsia="Times New Roman" w:hAnsi="Times New Roman" w:cs="Times New Roman"/>
                <w:b/>
                <w:sz w:val="20"/>
                <w:szCs w:val="20"/>
                <w:lang w:eastAsia="ru-RU"/>
              </w:rPr>
            </w:pPr>
            <w:r w:rsidRPr="003862AA">
              <w:rPr>
                <w:rFonts w:ascii="Times New Roman" w:eastAsia="Times New Roman" w:hAnsi="Times New Roman" w:cs="Times New Roman"/>
                <w:b/>
                <w:sz w:val="20"/>
                <w:szCs w:val="20"/>
                <w:lang w:eastAsia="ru-RU"/>
              </w:rPr>
              <w:t>Ссылка на пункт документации, положения которого следует разъяснить</w:t>
            </w:r>
          </w:p>
        </w:tc>
        <w:tc>
          <w:tcPr>
            <w:tcW w:w="5403" w:type="dxa"/>
            <w:vAlign w:val="center"/>
          </w:tcPr>
          <w:p w:rsidR="003862AA" w:rsidRDefault="003862AA" w:rsidP="003862AA">
            <w:pPr>
              <w:jc w:val="center"/>
              <w:rPr>
                <w:rFonts w:ascii="Times New Roman" w:eastAsia="Times New Roman" w:hAnsi="Times New Roman" w:cs="Times New Roman"/>
                <w:b/>
                <w:sz w:val="20"/>
                <w:szCs w:val="20"/>
                <w:lang w:eastAsia="ru-RU"/>
              </w:rPr>
            </w:pPr>
            <w:r w:rsidRPr="003862AA">
              <w:rPr>
                <w:rFonts w:ascii="Times New Roman" w:eastAsia="Times New Roman" w:hAnsi="Times New Roman" w:cs="Times New Roman"/>
                <w:b/>
                <w:sz w:val="20"/>
                <w:szCs w:val="20"/>
                <w:lang w:eastAsia="ru-RU"/>
              </w:rPr>
              <w:t xml:space="preserve">Содержание запроса </w:t>
            </w:r>
          </w:p>
          <w:p w:rsidR="003862AA" w:rsidRPr="003862AA" w:rsidRDefault="003862AA" w:rsidP="003862AA">
            <w:pPr>
              <w:jc w:val="center"/>
              <w:rPr>
                <w:rFonts w:ascii="Times New Roman" w:eastAsia="Times New Roman" w:hAnsi="Times New Roman" w:cs="Times New Roman"/>
                <w:b/>
                <w:sz w:val="20"/>
                <w:szCs w:val="20"/>
                <w:lang w:eastAsia="ru-RU"/>
              </w:rPr>
            </w:pPr>
            <w:r w:rsidRPr="003862AA">
              <w:rPr>
                <w:rFonts w:ascii="Times New Roman" w:eastAsia="Times New Roman" w:hAnsi="Times New Roman" w:cs="Times New Roman"/>
                <w:b/>
                <w:sz w:val="20"/>
                <w:szCs w:val="20"/>
                <w:lang w:eastAsia="ru-RU"/>
              </w:rPr>
              <w:t>на разъяснение положений документации</w:t>
            </w:r>
          </w:p>
        </w:tc>
      </w:tr>
      <w:tr w:rsidR="003862AA" w:rsidTr="009D30A2">
        <w:tc>
          <w:tcPr>
            <w:tcW w:w="534" w:type="dxa"/>
          </w:tcPr>
          <w:p w:rsidR="003862AA" w:rsidRDefault="003862AA" w:rsidP="003862AA">
            <w:pPr>
              <w:rPr>
                <w:rFonts w:ascii="Times New Roman" w:eastAsia="Times New Roman" w:hAnsi="Times New Roman" w:cs="Times New Roman"/>
                <w:sz w:val="24"/>
                <w:szCs w:val="24"/>
                <w:lang w:eastAsia="ru-RU"/>
              </w:rPr>
            </w:pPr>
          </w:p>
        </w:tc>
        <w:tc>
          <w:tcPr>
            <w:tcW w:w="1559" w:type="dxa"/>
          </w:tcPr>
          <w:p w:rsidR="003862AA" w:rsidRDefault="003862AA" w:rsidP="003862AA">
            <w:pPr>
              <w:rPr>
                <w:rFonts w:ascii="Times New Roman" w:eastAsia="Times New Roman" w:hAnsi="Times New Roman" w:cs="Times New Roman"/>
                <w:sz w:val="24"/>
                <w:szCs w:val="24"/>
                <w:lang w:eastAsia="ru-RU"/>
              </w:rPr>
            </w:pPr>
          </w:p>
        </w:tc>
        <w:tc>
          <w:tcPr>
            <w:tcW w:w="2535" w:type="dxa"/>
          </w:tcPr>
          <w:p w:rsidR="003862AA" w:rsidRDefault="003862AA" w:rsidP="003862AA">
            <w:pPr>
              <w:rPr>
                <w:rFonts w:ascii="Times New Roman" w:eastAsia="Times New Roman" w:hAnsi="Times New Roman" w:cs="Times New Roman"/>
                <w:sz w:val="24"/>
                <w:szCs w:val="24"/>
                <w:lang w:eastAsia="ru-RU"/>
              </w:rPr>
            </w:pPr>
          </w:p>
        </w:tc>
        <w:tc>
          <w:tcPr>
            <w:tcW w:w="5403" w:type="dxa"/>
          </w:tcPr>
          <w:p w:rsidR="003862AA" w:rsidRDefault="003862AA" w:rsidP="003862AA">
            <w:pPr>
              <w:rPr>
                <w:rFonts w:ascii="Times New Roman" w:eastAsia="Times New Roman" w:hAnsi="Times New Roman" w:cs="Times New Roman"/>
                <w:sz w:val="24"/>
                <w:szCs w:val="24"/>
                <w:lang w:eastAsia="ru-RU"/>
              </w:rPr>
            </w:pPr>
          </w:p>
        </w:tc>
      </w:tr>
      <w:tr w:rsidR="003862AA" w:rsidTr="009D30A2">
        <w:tc>
          <w:tcPr>
            <w:tcW w:w="534" w:type="dxa"/>
          </w:tcPr>
          <w:p w:rsidR="003862AA" w:rsidRDefault="003862AA" w:rsidP="003862AA">
            <w:pPr>
              <w:rPr>
                <w:rFonts w:ascii="Times New Roman" w:eastAsia="Times New Roman" w:hAnsi="Times New Roman" w:cs="Times New Roman"/>
                <w:sz w:val="24"/>
                <w:szCs w:val="24"/>
                <w:lang w:eastAsia="ru-RU"/>
              </w:rPr>
            </w:pPr>
          </w:p>
        </w:tc>
        <w:tc>
          <w:tcPr>
            <w:tcW w:w="1559" w:type="dxa"/>
          </w:tcPr>
          <w:p w:rsidR="003862AA" w:rsidRDefault="003862AA" w:rsidP="003862AA">
            <w:pPr>
              <w:rPr>
                <w:rFonts w:ascii="Times New Roman" w:eastAsia="Times New Roman" w:hAnsi="Times New Roman" w:cs="Times New Roman"/>
                <w:sz w:val="24"/>
                <w:szCs w:val="24"/>
                <w:lang w:eastAsia="ru-RU"/>
              </w:rPr>
            </w:pPr>
          </w:p>
        </w:tc>
        <w:tc>
          <w:tcPr>
            <w:tcW w:w="2535" w:type="dxa"/>
          </w:tcPr>
          <w:p w:rsidR="003862AA" w:rsidRDefault="003862AA" w:rsidP="003862AA">
            <w:pPr>
              <w:rPr>
                <w:rFonts w:ascii="Times New Roman" w:eastAsia="Times New Roman" w:hAnsi="Times New Roman" w:cs="Times New Roman"/>
                <w:sz w:val="24"/>
                <w:szCs w:val="24"/>
                <w:lang w:eastAsia="ru-RU"/>
              </w:rPr>
            </w:pPr>
          </w:p>
        </w:tc>
        <w:tc>
          <w:tcPr>
            <w:tcW w:w="5403" w:type="dxa"/>
          </w:tcPr>
          <w:p w:rsidR="003862AA" w:rsidRDefault="003862AA" w:rsidP="003862AA">
            <w:pPr>
              <w:rPr>
                <w:rFonts w:ascii="Times New Roman" w:eastAsia="Times New Roman" w:hAnsi="Times New Roman" w:cs="Times New Roman"/>
                <w:sz w:val="24"/>
                <w:szCs w:val="24"/>
                <w:lang w:eastAsia="ru-RU"/>
              </w:rPr>
            </w:pPr>
          </w:p>
        </w:tc>
      </w:tr>
      <w:tr w:rsidR="003862AA" w:rsidTr="009D30A2">
        <w:tc>
          <w:tcPr>
            <w:tcW w:w="534" w:type="dxa"/>
          </w:tcPr>
          <w:p w:rsidR="003862AA" w:rsidRDefault="003862AA" w:rsidP="003862AA">
            <w:pPr>
              <w:rPr>
                <w:rFonts w:ascii="Times New Roman" w:eastAsia="Times New Roman" w:hAnsi="Times New Roman" w:cs="Times New Roman"/>
                <w:sz w:val="24"/>
                <w:szCs w:val="24"/>
                <w:lang w:eastAsia="ru-RU"/>
              </w:rPr>
            </w:pPr>
          </w:p>
        </w:tc>
        <w:tc>
          <w:tcPr>
            <w:tcW w:w="1559" w:type="dxa"/>
          </w:tcPr>
          <w:p w:rsidR="003862AA" w:rsidRDefault="003862AA" w:rsidP="003862AA">
            <w:pPr>
              <w:rPr>
                <w:rFonts w:ascii="Times New Roman" w:eastAsia="Times New Roman" w:hAnsi="Times New Roman" w:cs="Times New Roman"/>
                <w:sz w:val="24"/>
                <w:szCs w:val="24"/>
                <w:lang w:eastAsia="ru-RU"/>
              </w:rPr>
            </w:pPr>
          </w:p>
        </w:tc>
        <w:tc>
          <w:tcPr>
            <w:tcW w:w="2535" w:type="dxa"/>
          </w:tcPr>
          <w:p w:rsidR="003862AA" w:rsidRDefault="003862AA" w:rsidP="003862AA">
            <w:pPr>
              <w:rPr>
                <w:rFonts w:ascii="Times New Roman" w:eastAsia="Times New Roman" w:hAnsi="Times New Roman" w:cs="Times New Roman"/>
                <w:sz w:val="24"/>
                <w:szCs w:val="24"/>
                <w:lang w:eastAsia="ru-RU"/>
              </w:rPr>
            </w:pPr>
          </w:p>
        </w:tc>
        <w:tc>
          <w:tcPr>
            <w:tcW w:w="5403" w:type="dxa"/>
          </w:tcPr>
          <w:p w:rsidR="003862AA" w:rsidRDefault="003862AA" w:rsidP="003862AA">
            <w:pPr>
              <w:rPr>
                <w:rFonts w:ascii="Times New Roman" w:eastAsia="Times New Roman" w:hAnsi="Times New Roman" w:cs="Times New Roman"/>
                <w:sz w:val="24"/>
                <w:szCs w:val="24"/>
                <w:lang w:eastAsia="ru-RU"/>
              </w:rPr>
            </w:pPr>
          </w:p>
        </w:tc>
      </w:tr>
    </w:tbl>
    <w:p w:rsidR="00035735" w:rsidRDefault="00035735" w:rsidP="00035735">
      <w:pPr>
        <w:spacing w:after="0" w:line="240" w:lineRule="auto"/>
        <w:rPr>
          <w:rFonts w:ascii="Times New Roman" w:eastAsia="Times New Roman" w:hAnsi="Times New Roman" w:cs="Times New Roman"/>
          <w:sz w:val="24"/>
          <w:szCs w:val="24"/>
          <w:lang w:eastAsia="ru-RU"/>
        </w:rPr>
      </w:pPr>
    </w:p>
    <w:p w:rsidR="003862AA" w:rsidRDefault="003862AA" w:rsidP="00035735">
      <w:pPr>
        <w:spacing w:after="0" w:line="240" w:lineRule="auto"/>
        <w:rPr>
          <w:rFonts w:ascii="Times New Roman" w:eastAsia="Times New Roman" w:hAnsi="Times New Roman" w:cs="Times New Roman"/>
          <w:sz w:val="24"/>
          <w:szCs w:val="24"/>
          <w:lang w:eastAsia="ru-RU"/>
        </w:rPr>
      </w:pPr>
    </w:p>
    <w:p w:rsidR="002126D9" w:rsidRPr="00035735" w:rsidRDefault="002126D9" w:rsidP="009D30A2">
      <w:pPr>
        <w:widowControl w:val="0"/>
        <w:pBdr>
          <w:bottom w:val="single" w:sz="12" w:space="1" w:color="auto"/>
        </w:pBdr>
        <w:spacing w:after="0" w:line="240" w:lineRule="auto"/>
        <w:rPr>
          <w:rFonts w:ascii="Times New Roman" w:eastAsia="Times New Roman" w:hAnsi="Times New Roman" w:cs="Times New Roman"/>
          <w:sz w:val="24"/>
          <w:szCs w:val="24"/>
          <w:lang w:eastAsia="ru-RU"/>
        </w:rPr>
      </w:pPr>
      <w:r w:rsidRPr="00035735">
        <w:rPr>
          <w:rFonts w:ascii="Times New Roman" w:eastAsia="Times New Roman" w:hAnsi="Times New Roman" w:cs="Times New Roman"/>
          <w:sz w:val="24"/>
          <w:szCs w:val="24"/>
          <w:lang w:eastAsia="ru-RU"/>
        </w:rPr>
        <w:t>Ответ на запрос прошу направить:</w:t>
      </w:r>
      <w:r w:rsidR="009D30A2">
        <w:rPr>
          <w:rFonts w:ascii="Times New Roman" w:eastAsia="Times New Roman" w:hAnsi="Times New Roman" w:cs="Times New Roman"/>
          <w:sz w:val="24"/>
          <w:szCs w:val="24"/>
          <w:lang w:eastAsia="ru-RU"/>
        </w:rPr>
        <w:t xml:space="preserve"> ____________________________________________________</w:t>
      </w:r>
    </w:p>
    <w:p w:rsidR="002126D9" w:rsidRPr="00035735" w:rsidRDefault="009D30A2" w:rsidP="009D30A2">
      <w:pPr>
        <w:widowControl w:val="0"/>
        <w:pBdr>
          <w:bottom w:val="single" w:sz="12" w:space="1" w:color="auto"/>
        </w:pBd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i/>
          <w:iCs/>
          <w:lang w:eastAsia="ru-RU"/>
        </w:rPr>
        <w:t xml:space="preserve">                                           </w:t>
      </w:r>
      <w:r w:rsidR="002126D9" w:rsidRPr="00035735">
        <w:rPr>
          <w:rFonts w:ascii="Times New Roman" w:eastAsia="Times New Roman" w:hAnsi="Times New Roman" w:cs="Times New Roman"/>
          <w:i/>
          <w:iCs/>
          <w:lang w:eastAsia="ru-RU"/>
        </w:rPr>
        <w:t>(наименование организации и почтовый адрес</w:t>
      </w:r>
      <w:r w:rsidR="00FB4F0E" w:rsidRPr="00035735">
        <w:rPr>
          <w:rFonts w:ascii="Times New Roman" w:eastAsia="Times New Roman" w:hAnsi="Times New Roman" w:cs="Times New Roman"/>
          <w:i/>
          <w:iCs/>
          <w:lang w:eastAsia="ru-RU"/>
        </w:rPr>
        <w:t>, адрес электронной почты</w:t>
      </w:r>
      <w:r w:rsidR="002126D9" w:rsidRPr="00035735">
        <w:rPr>
          <w:rFonts w:ascii="Times New Roman" w:eastAsia="Times New Roman" w:hAnsi="Times New Roman" w:cs="Times New Roman"/>
          <w:i/>
          <w:iCs/>
          <w:lang w:eastAsia="ru-RU"/>
        </w:rPr>
        <w:t>)</w:t>
      </w:r>
    </w:p>
    <w:p w:rsidR="00035735" w:rsidRDefault="00035735" w:rsidP="009D30A2">
      <w:pPr>
        <w:widowControl w:val="0"/>
        <w:pBdr>
          <w:bottom w:val="single" w:sz="12" w:space="1" w:color="auto"/>
        </w:pBdr>
        <w:spacing w:after="0" w:line="240" w:lineRule="auto"/>
        <w:rPr>
          <w:rFonts w:ascii="Times New Roman" w:eastAsia="Times New Roman" w:hAnsi="Times New Roman" w:cs="Times New Roman"/>
          <w:sz w:val="24"/>
          <w:szCs w:val="24"/>
          <w:lang w:eastAsia="ru-RU"/>
        </w:rPr>
      </w:pPr>
    </w:p>
    <w:p w:rsidR="009D30A2" w:rsidRDefault="009D30A2" w:rsidP="009D30A2">
      <w:pPr>
        <w:widowControl w:val="0"/>
        <w:pBdr>
          <w:bottom w:val="single" w:sz="12" w:space="1" w:color="auto"/>
        </w:pBdr>
        <w:spacing w:after="0" w:line="240" w:lineRule="auto"/>
        <w:rPr>
          <w:rFonts w:ascii="Times New Roman" w:eastAsia="Times New Roman" w:hAnsi="Times New Roman" w:cs="Times New Roman"/>
          <w:sz w:val="24"/>
          <w:szCs w:val="24"/>
          <w:lang w:eastAsia="ru-RU"/>
        </w:rPr>
      </w:pPr>
    </w:p>
    <w:p w:rsidR="009D30A2" w:rsidRDefault="009D30A2" w:rsidP="009D30A2">
      <w:pPr>
        <w:widowControl w:val="0"/>
        <w:pBdr>
          <w:bottom w:val="single" w:sz="12" w:space="1" w:color="auto"/>
        </w:pBdr>
        <w:spacing w:after="0" w:line="240" w:lineRule="auto"/>
        <w:rPr>
          <w:rFonts w:ascii="Times New Roman" w:eastAsia="Times New Roman" w:hAnsi="Times New Roman" w:cs="Times New Roman"/>
          <w:sz w:val="24"/>
          <w:szCs w:val="24"/>
          <w:lang w:eastAsia="ru-RU"/>
        </w:rPr>
      </w:pPr>
    </w:p>
    <w:p w:rsidR="009D30A2" w:rsidRDefault="009D30A2" w:rsidP="009D30A2">
      <w:pPr>
        <w:widowControl w:val="0"/>
        <w:pBdr>
          <w:bottom w:val="single" w:sz="12" w:space="1" w:color="auto"/>
        </w:pBdr>
        <w:spacing w:after="0" w:line="240" w:lineRule="auto"/>
        <w:rPr>
          <w:rFonts w:ascii="Times New Roman" w:eastAsia="Times New Roman" w:hAnsi="Times New Roman" w:cs="Times New Roman"/>
          <w:sz w:val="24"/>
          <w:szCs w:val="24"/>
          <w:lang w:eastAsia="ru-RU"/>
        </w:rPr>
      </w:pPr>
    </w:p>
    <w:p w:rsidR="002126D9" w:rsidRPr="00035735" w:rsidRDefault="002126D9" w:rsidP="009D30A2">
      <w:pPr>
        <w:widowControl w:val="0"/>
        <w:spacing w:after="0" w:line="240" w:lineRule="auto"/>
        <w:jc w:val="center"/>
        <w:rPr>
          <w:rFonts w:ascii="Times New Roman" w:eastAsia="Times New Roman" w:hAnsi="Times New Roman" w:cs="Times New Roman"/>
          <w:i/>
          <w:iCs/>
          <w:lang w:eastAsia="ru-RU"/>
        </w:rPr>
      </w:pPr>
      <w:r w:rsidRPr="00035735">
        <w:rPr>
          <w:rFonts w:ascii="Times New Roman" w:eastAsia="Times New Roman" w:hAnsi="Times New Roman" w:cs="Times New Roman"/>
          <w:i/>
          <w:iCs/>
          <w:lang w:eastAsia="ru-RU"/>
        </w:rPr>
        <w:t>(должность, подпись, расшифровка подписи)</w:t>
      </w:r>
    </w:p>
    <w:p w:rsidR="00C67C9D" w:rsidRPr="00035735" w:rsidRDefault="00C67C9D" w:rsidP="009D30A2">
      <w:pPr>
        <w:widowControl w:val="0"/>
        <w:spacing w:after="0" w:line="240" w:lineRule="auto"/>
        <w:jc w:val="center"/>
        <w:rPr>
          <w:rFonts w:ascii="Times New Roman" w:eastAsia="Times New Roman" w:hAnsi="Times New Roman" w:cs="Times New Roman"/>
          <w:i/>
          <w:iCs/>
          <w:sz w:val="24"/>
          <w:szCs w:val="24"/>
          <w:lang w:eastAsia="ru-RU"/>
        </w:rPr>
      </w:pPr>
      <w:r w:rsidRPr="00035735">
        <w:rPr>
          <w:rFonts w:ascii="Times New Roman" w:eastAsia="Times New Roman" w:hAnsi="Times New Roman" w:cs="Times New Roman"/>
          <w:i/>
          <w:iCs/>
          <w:sz w:val="24"/>
          <w:szCs w:val="24"/>
          <w:lang w:eastAsia="ru-RU"/>
        </w:rPr>
        <w:br w:type="page"/>
      </w:r>
    </w:p>
    <w:p w:rsidR="00ED6268" w:rsidRPr="00035735" w:rsidRDefault="00ED6268" w:rsidP="00035735">
      <w:pPr>
        <w:keepNext/>
        <w:spacing w:after="0" w:line="240" w:lineRule="auto"/>
        <w:jc w:val="right"/>
        <w:outlineLvl w:val="0"/>
        <w:rPr>
          <w:rFonts w:ascii="Times New Roman" w:eastAsia="Times New Roman" w:hAnsi="Times New Roman" w:cs="Times New Roman"/>
          <w:b/>
          <w:bCs/>
          <w:i/>
          <w:iCs/>
          <w:kern w:val="36"/>
          <w:sz w:val="24"/>
          <w:szCs w:val="24"/>
          <w:lang w:eastAsia="ru-RU"/>
        </w:rPr>
      </w:pPr>
      <w:bookmarkStart w:id="47" w:name="_Toc470854980"/>
      <w:r w:rsidRPr="00035735">
        <w:rPr>
          <w:rFonts w:ascii="Times New Roman" w:eastAsia="Times New Roman" w:hAnsi="Times New Roman" w:cs="Times New Roman"/>
          <w:b/>
          <w:bCs/>
          <w:i/>
          <w:iCs/>
          <w:kern w:val="36"/>
          <w:sz w:val="24"/>
          <w:szCs w:val="24"/>
          <w:lang w:eastAsia="ru-RU"/>
        </w:rPr>
        <w:lastRenderedPageBreak/>
        <w:t xml:space="preserve">Форма № 2. Образец запроса на осмотр </w:t>
      </w:r>
      <w:r w:rsidR="003862AA" w:rsidRPr="003862AA">
        <w:rPr>
          <w:rFonts w:ascii="Times New Roman" w:eastAsia="Times New Roman" w:hAnsi="Times New Roman" w:cs="Times New Roman"/>
          <w:b/>
          <w:bCs/>
          <w:i/>
          <w:iCs/>
          <w:kern w:val="36"/>
          <w:sz w:val="24"/>
          <w:szCs w:val="24"/>
          <w:lang w:eastAsia="ru-RU"/>
        </w:rPr>
        <w:t>нежилых помещений</w:t>
      </w:r>
      <w:bookmarkEnd w:id="47"/>
    </w:p>
    <w:p w:rsidR="00B15E1A" w:rsidRDefault="00B15E1A" w:rsidP="00035735">
      <w:pPr>
        <w:tabs>
          <w:tab w:val="left" w:pos="1620"/>
        </w:tabs>
        <w:spacing w:after="0" w:line="240" w:lineRule="auto"/>
        <w:jc w:val="center"/>
        <w:outlineLvl w:val="0"/>
        <w:rPr>
          <w:rFonts w:ascii="Times New Roman" w:hAnsi="Times New Roman" w:cs="Times New Roman"/>
          <w:b/>
          <w:sz w:val="24"/>
          <w:szCs w:val="24"/>
        </w:rPr>
      </w:pPr>
    </w:p>
    <w:p w:rsidR="00035735" w:rsidRPr="00035735" w:rsidRDefault="00035735" w:rsidP="00035735">
      <w:pPr>
        <w:tabs>
          <w:tab w:val="left" w:pos="1620"/>
        </w:tabs>
        <w:spacing w:after="0" w:line="240" w:lineRule="auto"/>
        <w:jc w:val="center"/>
        <w:outlineLvl w:val="0"/>
        <w:rPr>
          <w:rFonts w:ascii="Times New Roman" w:hAnsi="Times New Roman" w:cs="Times New Roman"/>
          <w:b/>
          <w:sz w:val="24"/>
          <w:szCs w:val="24"/>
        </w:rPr>
      </w:pPr>
    </w:p>
    <w:tbl>
      <w:tblPr>
        <w:tblpPr w:leftFromText="180" w:rightFromText="180" w:vertAnchor="text" w:horzAnchor="margin" w:tblpXSpec="right"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1"/>
      </w:tblGrid>
      <w:tr w:rsidR="0056752B" w:rsidRPr="00035735" w:rsidTr="00035735">
        <w:tc>
          <w:tcPr>
            <w:tcW w:w="4921" w:type="dxa"/>
          </w:tcPr>
          <w:p w:rsidR="00B15E1A" w:rsidRPr="00035735" w:rsidRDefault="00B15E1A" w:rsidP="00035735">
            <w:pPr>
              <w:overflowPunct w:val="0"/>
              <w:autoSpaceDE w:val="0"/>
              <w:autoSpaceDN w:val="0"/>
              <w:adjustRightInd w:val="0"/>
              <w:spacing w:after="0" w:line="240" w:lineRule="auto"/>
              <w:ind w:right="134"/>
              <w:jc w:val="both"/>
              <w:textAlignment w:val="baseline"/>
              <w:rPr>
                <w:rFonts w:ascii="Times New Roman" w:hAnsi="Times New Roman" w:cs="Times New Roman"/>
                <w:sz w:val="24"/>
                <w:szCs w:val="24"/>
              </w:rPr>
            </w:pPr>
            <w:r w:rsidRPr="00035735">
              <w:rPr>
                <w:rFonts w:ascii="Times New Roman" w:hAnsi="Times New Roman" w:cs="Times New Roman"/>
                <w:sz w:val="24"/>
                <w:szCs w:val="24"/>
              </w:rPr>
              <w:t>Организатору торгов</w:t>
            </w:r>
            <w:r w:rsidR="007253D4">
              <w:rPr>
                <w:rFonts w:ascii="Times New Roman" w:hAnsi="Times New Roman" w:cs="Times New Roman"/>
                <w:sz w:val="24"/>
                <w:szCs w:val="24"/>
              </w:rPr>
              <w:t xml:space="preserve"> ___________________</w:t>
            </w:r>
          </w:p>
          <w:p w:rsidR="00B15E1A" w:rsidRDefault="007253D4" w:rsidP="00035735">
            <w:pPr>
              <w:overflowPunct w:val="0"/>
              <w:autoSpaceDE w:val="0"/>
              <w:autoSpaceDN w:val="0"/>
              <w:adjustRightInd w:val="0"/>
              <w:spacing w:after="0" w:line="240" w:lineRule="auto"/>
              <w:ind w:right="134"/>
              <w:jc w:val="both"/>
              <w:textAlignment w:val="baseline"/>
              <w:rPr>
                <w:rFonts w:ascii="Times New Roman" w:hAnsi="Times New Roman" w:cs="Times New Roman"/>
                <w:sz w:val="24"/>
                <w:szCs w:val="24"/>
              </w:rPr>
            </w:pPr>
            <w:r w:rsidRPr="00035735">
              <w:rPr>
                <w:rFonts w:ascii="Times New Roman" w:hAnsi="Times New Roman" w:cs="Times New Roman"/>
                <w:sz w:val="24"/>
                <w:szCs w:val="24"/>
              </w:rPr>
              <w:t>О</w:t>
            </w:r>
            <w:r w:rsidR="00B15E1A" w:rsidRPr="00035735">
              <w:rPr>
                <w:rFonts w:ascii="Times New Roman" w:hAnsi="Times New Roman" w:cs="Times New Roman"/>
                <w:sz w:val="24"/>
                <w:szCs w:val="24"/>
              </w:rPr>
              <w:t>т</w:t>
            </w:r>
            <w:r>
              <w:rPr>
                <w:rFonts w:ascii="Times New Roman" w:hAnsi="Times New Roman" w:cs="Times New Roman"/>
                <w:sz w:val="24"/>
                <w:szCs w:val="24"/>
              </w:rPr>
              <w:t xml:space="preserve"> ___________________________________</w:t>
            </w:r>
          </w:p>
          <w:p w:rsidR="007253D4" w:rsidRPr="00035735" w:rsidRDefault="007253D4" w:rsidP="007253D4">
            <w:pPr>
              <w:overflowPunct w:val="0"/>
              <w:autoSpaceDE w:val="0"/>
              <w:autoSpaceDN w:val="0"/>
              <w:adjustRightInd w:val="0"/>
              <w:spacing w:after="0" w:line="240" w:lineRule="auto"/>
              <w:jc w:val="center"/>
              <w:textAlignment w:val="baseline"/>
              <w:rPr>
                <w:rFonts w:ascii="Times New Roman" w:hAnsi="Times New Roman" w:cs="Times New Roman"/>
              </w:rPr>
            </w:pPr>
            <w:r w:rsidRPr="00035735">
              <w:rPr>
                <w:rFonts w:ascii="Times New Roman" w:hAnsi="Times New Roman" w:cs="Times New Roman"/>
              </w:rPr>
              <w:t>(Ф.И.О. / наименование организации)</w:t>
            </w:r>
          </w:p>
          <w:p w:rsidR="007253D4" w:rsidRPr="00035735" w:rsidRDefault="007253D4" w:rsidP="00035735">
            <w:pPr>
              <w:overflowPunct w:val="0"/>
              <w:autoSpaceDE w:val="0"/>
              <w:autoSpaceDN w:val="0"/>
              <w:adjustRightInd w:val="0"/>
              <w:spacing w:after="0" w:line="240" w:lineRule="auto"/>
              <w:ind w:right="134"/>
              <w:jc w:val="both"/>
              <w:textAlignment w:val="baseline"/>
              <w:rPr>
                <w:rFonts w:ascii="Times New Roman" w:hAnsi="Times New Roman" w:cs="Times New Roman"/>
                <w:sz w:val="24"/>
                <w:szCs w:val="24"/>
              </w:rPr>
            </w:pPr>
          </w:p>
        </w:tc>
      </w:tr>
      <w:tr w:rsidR="0056752B" w:rsidRPr="00035735" w:rsidTr="00035735">
        <w:tc>
          <w:tcPr>
            <w:tcW w:w="4921" w:type="dxa"/>
          </w:tcPr>
          <w:p w:rsidR="00B15E1A" w:rsidRPr="00035735" w:rsidRDefault="00B15E1A" w:rsidP="007253D4">
            <w:pPr>
              <w:overflowPunct w:val="0"/>
              <w:autoSpaceDE w:val="0"/>
              <w:autoSpaceDN w:val="0"/>
              <w:adjustRightInd w:val="0"/>
              <w:spacing w:after="0" w:line="240" w:lineRule="auto"/>
              <w:jc w:val="center"/>
              <w:textAlignment w:val="baseline"/>
              <w:rPr>
                <w:rFonts w:ascii="Times New Roman" w:hAnsi="Times New Roman" w:cs="Times New Roman"/>
                <w:sz w:val="24"/>
                <w:szCs w:val="24"/>
              </w:rPr>
            </w:pPr>
          </w:p>
        </w:tc>
      </w:tr>
      <w:tr w:rsidR="0056752B" w:rsidRPr="00035735" w:rsidTr="00035735">
        <w:tc>
          <w:tcPr>
            <w:tcW w:w="4921" w:type="dxa"/>
          </w:tcPr>
          <w:p w:rsidR="00B15E1A" w:rsidRPr="00035735" w:rsidRDefault="00B15E1A" w:rsidP="007253D4">
            <w:pPr>
              <w:overflowPunct w:val="0"/>
              <w:autoSpaceDE w:val="0"/>
              <w:autoSpaceDN w:val="0"/>
              <w:adjustRightInd w:val="0"/>
              <w:spacing w:after="0" w:line="240" w:lineRule="auto"/>
              <w:jc w:val="center"/>
              <w:textAlignment w:val="baseline"/>
              <w:rPr>
                <w:rFonts w:ascii="Times New Roman" w:hAnsi="Times New Roman" w:cs="Times New Roman"/>
              </w:rPr>
            </w:pPr>
            <w:r w:rsidRPr="00035735">
              <w:rPr>
                <w:rFonts w:ascii="Times New Roman" w:hAnsi="Times New Roman" w:cs="Times New Roman"/>
              </w:rPr>
              <w:t>(</w:t>
            </w:r>
            <w:r w:rsidRPr="00035735">
              <w:rPr>
                <w:rFonts w:ascii="Times New Roman" w:hAnsi="Times New Roman" w:cs="Times New Roman"/>
                <w:sz w:val="21"/>
                <w:szCs w:val="21"/>
              </w:rPr>
              <w:t xml:space="preserve">адрес регистрации физ. </w:t>
            </w:r>
            <w:r w:rsidR="00C270C1">
              <w:rPr>
                <w:rFonts w:ascii="Times New Roman" w:hAnsi="Times New Roman" w:cs="Times New Roman"/>
                <w:sz w:val="21"/>
                <w:szCs w:val="21"/>
              </w:rPr>
              <w:t>л</w:t>
            </w:r>
            <w:r w:rsidR="007253D4">
              <w:rPr>
                <w:rFonts w:ascii="Times New Roman" w:hAnsi="Times New Roman" w:cs="Times New Roman"/>
                <w:sz w:val="21"/>
                <w:szCs w:val="21"/>
              </w:rPr>
              <w:t>ица/</w:t>
            </w:r>
            <w:r w:rsidRPr="00035735">
              <w:rPr>
                <w:rFonts w:ascii="Times New Roman" w:hAnsi="Times New Roman" w:cs="Times New Roman"/>
                <w:sz w:val="21"/>
                <w:szCs w:val="21"/>
              </w:rPr>
              <w:t>адрес</w:t>
            </w:r>
            <w:r w:rsidR="007253D4">
              <w:rPr>
                <w:rFonts w:ascii="Times New Roman" w:hAnsi="Times New Roman" w:cs="Times New Roman"/>
                <w:sz w:val="21"/>
                <w:szCs w:val="21"/>
              </w:rPr>
              <w:t xml:space="preserve"> юрид. лица, ИП</w:t>
            </w:r>
            <w:r w:rsidRPr="00035735">
              <w:rPr>
                <w:rFonts w:ascii="Times New Roman" w:hAnsi="Times New Roman" w:cs="Times New Roman"/>
                <w:sz w:val="21"/>
                <w:szCs w:val="21"/>
              </w:rPr>
              <w:t>)</w:t>
            </w:r>
          </w:p>
        </w:tc>
      </w:tr>
    </w:tbl>
    <w:p w:rsidR="00B15E1A" w:rsidRPr="00035735" w:rsidRDefault="00B15E1A" w:rsidP="00035735">
      <w:pPr>
        <w:spacing w:after="0" w:line="240" w:lineRule="auto"/>
        <w:rPr>
          <w:rFonts w:ascii="Times New Roman" w:hAnsi="Times New Roman" w:cs="Times New Roman"/>
          <w:sz w:val="24"/>
          <w:szCs w:val="24"/>
        </w:rPr>
      </w:pPr>
    </w:p>
    <w:p w:rsidR="00B15E1A" w:rsidRPr="00035735" w:rsidRDefault="00B15E1A" w:rsidP="00035735">
      <w:pPr>
        <w:spacing w:after="0" w:line="240" w:lineRule="auto"/>
        <w:rPr>
          <w:rFonts w:ascii="Times New Roman" w:hAnsi="Times New Roman" w:cs="Times New Roman"/>
          <w:sz w:val="24"/>
          <w:szCs w:val="24"/>
        </w:rPr>
      </w:pPr>
    </w:p>
    <w:p w:rsidR="00B15E1A" w:rsidRPr="00035735" w:rsidRDefault="00B15E1A" w:rsidP="00035735">
      <w:pPr>
        <w:spacing w:after="0" w:line="240" w:lineRule="auto"/>
        <w:rPr>
          <w:rFonts w:ascii="Times New Roman" w:hAnsi="Times New Roman" w:cs="Times New Roman"/>
          <w:sz w:val="24"/>
          <w:szCs w:val="24"/>
        </w:rPr>
      </w:pPr>
    </w:p>
    <w:p w:rsidR="00B15E1A" w:rsidRPr="00035735" w:rsidRDefault="00B15E1A" w:rsidP="00035735">
      <w:pPr>
        <w:spacing w:after="0" w:line="240" w:lineRule="auto"/>
        <w:rPr>
          <w:rFonts w:ascii="Times New Roman" w:hAnsi="Times New Roman" w:cs="Times New Roman"/>
          <w:sz w:val="24"/>
          <w:szCs w:val="24"/>
        </w:rPr>
      </w:pPr>
    </w:p>
    <w:p w:rsidR="00B15E1A" w:rsidRPr="00035735" w:rsidRDefault="00B15E1A" w:rsidP="00035735">
      <w:pPr>
        <w:spacing w:after="0" w:line="240" w:lineRule="auto"/>
        <w:rPr>
          <w:rFonts w:ascii="Times New Roman" w:hAnsi="Times New Roman" w:cs="Times New Roman"/>
          <w:sz w:val="24"/>
          <w:szCs w:val="24"/>
        </w:rPr>
      </w:pPr>
    </w:p>
    <w:p w:rsidR="00B15E1A" w:rsidRPr="00035735" w:rsidRDefault="00B15E1A" w:rsidP="00035735">
      <w:pPr>
        <w:spacing w:after="0" w:line="240" w:lineRule="auto"/>
        <w:rPr>
          <w:rFonts w:ascii="Times New Roman" w:hAnsi="Times New Roman" w:cs="Times New Roman"/>
          <w:sz w:val="24"/>
          <w:szCs w:val="24"/>
        </w:rPr>
      </w:pPr>
    </w:p>
    <w:p w:rsidR="00B15E1A" w:rsidRPr="00035735" w:rsidRDefault="00B15E1A" w:rsidP="00035735">
      <w:pPr>
        <w:spacing w:after="0" w:line="240" w:lineRule="auto"/>
        <w:rPr>
          <w:rFonts w:ascii="Times New Roman" w:hAnsi="Times New Roman" w:cs="Times New Roman"/>
          <w:sz w:val="24"/>
          <w:szCs w:val="24"/>
        </w:rPr>
      </w:pPr>
    </w:p>
    <w:p w:rsidR="00B15E1A" w:rsidRPr="00035735" w:rsidRDefault="00B15E1A" w:rsidP="00035735">
      <w:pPr>
        <w:spacing w:after="0" w:line="240" w:lineRule="auto"/>
        <w:rPr>
          <w:rFonts w:ascii="Times New Roman" w:hAnsi="Times New Roman" w:cs="Times New Roman"/>
          <w:sz w:val="24"/>
          <w:szCs w:val="24"/>
        </w:rPr>
      </w:pPr>
    </w:p>
    <w:p w:rsidR="00B15E1A" w:rsidRPr="00035735" w:rsidRDefault="00B15E1A" w:rsidP="00035735">
      <w:pPr>
        <w:spacing w:after="0" w:line="240" w:lineRule="auto"/>
        <w:rPr>
          <w:rFonts w:ascii="Times New Roman" w:hAnsi="Times New Roman" w:cs="Times New Roman"/>
          <w:sz w:val="24"/>
          <w:szCs w:val="24"/>
        </w:rPr>
      </w:pPr>
    </w:p>
    <w:p w:rsidR="00B15E1A" w:rsidRPr="00035735" w:rsidRDefault="00B15E1A" w:rsidP="00035735">
      <w:pPr>
        <w:autoSpaceDE w:val="0"/>
        <w:autoSpaceDN w:val="0"/>
        <w:adjustRightInd w:val="0"/>
        <w:spacing w:after="0" w:line="240" w:lineRule="auto"/>
        <w:ind w:firstLine="567"/>
        <w:jc w:val="both"/>
        <w:rPr>
          <w:rFonts w:ascii="Times New Roman" w:hAnsi="Times New Roman" w:cs="Times New Roman"/>
          <w:sz w:val="24"/>
          <w:szCs w:val="24"/>
        </w:rPr>
      </w:pPr>
      <w:r w:rsidRPr="00035735">
        <w:rPr>
          <w:rFonts w:ascii="Times New Roman" w:hAnsi="Times New Roman" w:cs="Times New Roman"/>
          <w:sz w:val="24"/>
          <w:szCs w:val="24"/>
        </w:rPr>
        <w:t>Прошу Вас организовать осмотр сл</w:t>
      </w:r>
      <w:r w:rsidR="003862AA">
        <w:rPr>
          <w:rFonts w:ascii="Times New Roman" w:hAnsi="Times New Roman" w:cs="Times New Roman"/>
          <w:sz w:val="24"/>
          <w:szCs w:val="24"/>
        </w:rPr>
        <w:t xml:space="preserve">едующих </w:t>
      </w:r>
      <w:r w:rsidR="003862AA" w:rsidRPr="003862AA">
        <w:rPr>
          <w:rFonts w:ascii="Times New Roman" w:hAnsi="Times New Roman" w:cs="Times New Roman"/>
          <w:sz w:val="24"/>
          <w:szCs w:val="24"/>
        </w:rPr>
        <w:t>нежилых помещений</w:t>
      </w:r>
      <w:r w:rsidR="00482FD6">
        <w:rPr>
          <w:rFonts w:ascii="Times New Roman" w:hAnsi="Times New Roman" w:cs="Times New Roman"/>
          <w:sz w:val="24"/>
          <w:szCs w:val="24"/>
        </w:rPr>
        <w:t>,</w:t>
      </w:r>
      <w:r w:rsidR="00FB4F0E" w:rsidRPr="00035735">
        <w:rPr>
          <w:rFonts w:ascii="Times New Roman" w:hAnsi="Times New Roman" w:cs="Times New Roman"/>
          <w:sz w:val="24"/>
          <w:szCs w:val="24"/>
        </w:rPr>
        <w:t xml:space="preserve"> выставляем</w:t>
      </w:r>
      <w:r w:rsidR="00482FD6">
        <w:rPr>
          <w:rFonts w:ascii="Times New Roman" w:hAnsi="Times New Roman" w:cs="Times New Roman"/>
          <w:sz w:val="24"/>
          <w:szCs w:val="24"/>
        </w:rPr>
        <w:t>ых</w:t>
      </w:r>
      <w:r w:rsidR="00FB4F0E" w:rsidRPr="00035735">
        <w:rPr>
          <w:rFonts w:ascii="Times New Roman" w:hAnsi="Times New Roman" w:cs="Times New Roman"/>
          <w:sz w:val="24"/>
          <w:szCs w:val="24"/>
        </w:rPr>
        <w:t xml:space="preserve"> на аукцион на право заключения договора аренды</w:t>
      </w:r>
      <w:r w:rsidR="005024F5">
        <w:rPr>
          <w:rFonts w:ascii="Times New Roman" w:hAnsi="Times New Roman" w:cs="Times New Roman"/>
          <w:sz w:val="24"/>
          <w:szCs w:val="24"/>
        </w:rPr>
        <w:t xml:space="preserve"> </w:t>
      </w:r>
      <w:r w:rsidR="007253D4">
        <w:rPr>
          <w:rFonts w:ascii="Times New Roman" w:hAnsi="Times New Roman" w:cs="Times New Roman"/>
          <w:sz w:val="24"/>
          <w:szCs w:val="24"/>
        </w:rPr>
        <w:t xml:space="preserve"> ___________________________</w:t>
      </w:r>
      <w:r w:rsidR="005024F5">
        <w:rPr>
          <w:rFonts w:ascii="Times New Roman" w:hAnsi="Times New Roman" w:cs="Times New Roman"/>
          <w:sz w:val="24"/>
          <w:szCs w:val="24"/>
        </w:rPr>
        <w:t>(Лот №______)</w:t>
      </w:r>
      <w:r w:rsidRPr="00035735">
        <w:rPr>
          <w:rFonts w:ascii="Times New Roman" w:hAnsi="Times New Roman" w:cs="Times New Roman"/>
          <w:sz w:val="24"/>
          <w:szCs w:val="24"/>
        </w:rPr>
        <w:t xml:space="preserve">: </w:t>
      </w:r>
    </w:p>
    <w:p w:rsidR="00B15E1A" w:rsidRDefault="00B15E1A" w:rsidP="00035735">
      <w:pPr>
        <w:autoSpaceDE w:val="0"/>
        <w:autoSpaceDN w:val="0"/>
        <w:adjustRightInd w:val="0"/>
        <w:spacing w:before="120" w:after="120" w:line="240" w:lineRule="auto"/>
        <w:jc w:val="both"/>
        <w:rPr>
          <w:rFonts w:ascii="Times New Roman" w:hAnsi="Times New Roman" w:cs="Times New Roman"/>
          <w:sz w:val="24"/>
          <w:szCs w:val="24"/>
        </w:rPr>
      </w:pPr>
      <w:r w:rsidRPr="00035735">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35735" w:rsidRDefault="00035735" w:rsidP="00035735">
      <w:pPr>
        <w:autoSpaceDE w:val="0"/>
        <w:autoSpaceDN w:val="0"/>
        <w:adjustRightInd w:val="0"/>
        <w:spacing w:before="120" w:after="120" w:line="240" w:lineRule="auto"/>
        <w:jc w:val="both"/>
        <w:rPr>
          <w:rFonts w:ascii="Times New Roman" w:hAnsi="Times New Roman" w:cs="Times New Roman"/>
          <w:sz w:val="24"/>
          <w:szCs w:val="24"/>
        </w:rPr>
      </w:pPr>
    </w:p>
    <w:p w:rsidR="00035735" w:rsidRPr="00035735" w:rsidRDefault="00035735" w:rsidP="00035735">
      <w:pPr>
        <w:autoSpaceDE w:val="0"/>
        <w:autoSpaceDN w:val="0"/>
        <w:adjustRightInd w:val="0"/>
        <w:spacing w:after="0" w:line="240" w:lineRule="auto"/>
        <w:jc w:val="both"/>
        <w:rPr>
          <w:rFonts w:ascii="Times New Roman" w:hAnsi="Times New Roman" w:cs="Times New Roman"/>
          <w:sz w:val="24"/>
          <w:szCs w:val="24"/>
        </w:rPr>
      </w:pPr>
    </w:p>
    <w:p w:rsidR="00B15E1A" w:rsidRPr="00035735" w:rsidRDefault="00B15E1A" w:rsidP="00035735">
      <w:pPr>
        <w:spacing w:after="0" w:line="240" w:lineRule="auto"/>
        <w:ind w:right="-1" w:firstLine="540"/>
        <w:jc w:val="both"/>
        <w:rPr>
          <w:rFonts w:ascii="Times New Roman" w:hAnsi="Times New Roman" w:cs="Times New Roman"/>
          <w:sz w:val="24"/>
          <w:szCs w:val="24"/>
        </w:rPr>
      </w:pPr>
    </w:p>
    <w:p w:rsidR="00B15E1A" w:rsidRPr="00035735" w:rsidRDefault="00B15E1A" w:rsidP="00035735">
      <w:pPr>
        <w:spacing w:after="0" w:line="240" w:lineRule="auto"/>
        <w:ind w:right="-1" w:firstLine="540"/>
        <w:jc w:val="both"/>
        <w:rPr>
          <w:rFonts w:ascii="Times New Roman" w:hAnsi="Times New Roman" w:cs="Times New Roman"/>
          <w:sz w:val="24"/>
          <w:szCs w:val="24"/>
        </w:rPr>
      </w:pPr>
      <w:r w:rsidRPr="00035735">
        <w:rPr>
          <w:rFonts w:ascii="Times New Roman" w:hAnsi="Times New Roman" w:cs="Times New Roman"/>
          <w:sz w:val="24"/>
          <w:szCs w:val="24"/>
        </w:rPr>
        <w:t>Данные лица, производящего осмотр:</w:t>
      </w:r>
    </w:p>
    <w:tbl>
      <w:tblPr>
        <w:tblW w:w="0" w:type="auto"/>
        <w:tblBorders>
          <w:bottom w:val="single" w:sz="4" w:space="0" w:color="auto"/>
        </w:tblBorders>
        <w:tblLook w:val="01E0"/>
      </w:tblPr>
      <w:tblGrid>
        <w:gridCol w:w="9889"/>
      </w:tblGrid>
      <w:tr w:rsidR="0056752B" w:rsidRPr="00035735" w:rsidTr="005C02DF">
        <w:tc>
          <w:tcPr>
            <w:tcW w:w="9889" w:type="dxa"/>
            <w:tcBorders>
              <w:bottom w:val="single" w:sz="4" w:space="0" w:color="auto"/>
            </w:tcBorders>
          </w:tcPr>
          <w:p w:rsidR="00B15E1A" w:rsidRPr="00035735" w:rsidRDefault="00B15E1A" w:rsidP="00035735">
            <w:pPr>
              <w:overflowPunct w:val="0"/>
              <w:autoSpaceDE w:val="0"/>
              <w:autoSpaceDN w:val="0"/>
              <w:adjustRightInd w:val="0"/>
              <w:spacing w:after="0" w:line="240" w:lineRule="auto"/>
              <w:ind w:right="-1" w:firstLine="709"/>
              <w:jc w:val="both"/>
              <w:textAlignment w:val="baseline"/>
              <w:rPr>
                <w:rFonts w:ascii="Times New Roman" w:hAnsi="Times New Roman" w:cs="Times New Roman"/>
                <w:sz w:val="24"/>
                <w:szCs w:val="24"/>
              </w:rPr>
            </w:pPr>
          </w:p>
        </w:tc>
      </w:tr>
      <w:tr w:rsidR="0056752B" w:rsidRPr="00035735" w:rsidTr="005C02DF">
        <w:tc>
          <w:tcPr>
            <w:tcW w:w="9889" w:type="dxa"/>
            <w:tcBorders>
              <w:top w:val="single" w:sz="4" w:space="0" w:color="auto"/>
              <w:bottom w:val="single" w:sz="4" w:space="0" w:color="auto"/>
            </w:tcBorders>
          </w:tcPr>
          <w:p w:rsidR="00B15E1A" w:rsidRPr="003862AA" w:rsidRDefault="00B15E1A" w:rsidP="00035735">
            <w:pPr>
              <w:overflowPunct w:val="0"/>
              <w:autoSpaceDE w:val="0"/>
              <w:autoSpaceDN w:val="0"/>
              <w:adjustRightInd w:val="0"/>
              <w:spacing w:after="0" w:line="240" w:lineRule="auto"/>
              <w:ind w:right="-1" w:firstLine="709"/>
              <w:jc w:val="center"/>
              <w:textAlignment w:val="baseline"/>
              <w:rPr>
                <w:rFonts w:ascii="Times New Roman" w:hAnsi="Times New Roman" w:cs="Times New Roman"/>
              </w:rPr>
            </w:pPr>
            <w:r w:rsidRPr="003862AA">
              <w:rPr>
                <w:rFonts w:ascii="Times New Roman" w:hAnsi="Times New Roman" w:cs="Times New Roman"/>
              </w:rPr>
              <w:t>(Ф.И.О., паспортные данные)</w:t>
            </w:r>
          </w:p>
          <w:p w:rsidR="00B15E1A" w:rsidRPr="00035735" w:rsidRDefault="00B15E1A" w:rsidP="00035735">
            <w:pPr>
              <w:overflowPunct w:val="0"/>
              <w:autoSpaceDE w:val="0"/>
              <w:autoSpaceDN w:val="0"/>
              <w:adjustRightInd w:val="0"/>
              <w:spacing w:after="0" w:line="240" w:lineRule="auto"/>
              <w:ind w:right="-1" w:firstLine="709"/>
              <w:jc w:val="center"/>
              <w:textAlignment w:val="baseline"/>
              <w:rPr>
                <w:rFonts w:ascii="Times New Roman" w:hAnsi="Times New Roman" w:cs="Times New Roman"/>
                <w:sz w:val="24"/>
                <w:szCs w:val="24"/>
              </w:rPr>
            </w:pPr>
          </w:p>
        </w:tc>
      </w:tr>
      <w:tr w:rsidR="00B15E1A" w:rsidRPr="00035735" w:rsidTr="005C02DF">
        <w:tc>
          <w:tcPr>
            <w:tcW w:w="9889" w:type="dxa"/>
            <w:tcBorders>
              <w:top w:val="single" w:sz="4" w:space="0" w:color="auto"/>
            </w:tcBorders>
          </w:tcPr>
          <w:p w:rsidR="00B15E1A" w:rsidRPr="00035735" w:rsidRDefault="00B15E1A" w:rsidP="00035735">
            <w:pPr>
              <w:overflowPunct w:val="0"/>
              <w:autoSpaceDE w:val="0"/>
              <w:autoSpaceDN w:val="0"/>
              <w:adjustRightInd w:val="0"/>
              <w:spacing w:after="0" w:line="240" w:lineRule="auto"/>
              <w:ind w:right="-1" w:firstLine="709"/>
              <w:jc w:val="center"/>
              <w:textAlignment w:val="baseline"/>
              <w:rPr>
                <w:rFonts w:ascii="Times New Roman" w:hAnsi="Times New Roman" w:cs="Times New Roman"/>
                <w:sz w:val="24"/>
                <w:szCs w:val="24"/>
              </w:rPr>
            </w:pPr>
          </w:p>
          <w:p w:rsidR="00B15E1A" w:rsidRPr="00035735" w:rsidRDefault="00B15E1A" w:rsidP="00035735">
            <w:pPr>
              <w:overflowPunct w:val="0"/>
              <w:autoSpaceDE w:val="0"/>
              <w:autoSpaceDN w:val="0"/>
              <w:adjustRightInd w:val="0"/>
              <w:spacing w:after="0" w:line="240" w:lineRule="auto"/>
              <w:ind w:right="-1" w:firstLine="709"/>
              <w:jc w:val="center"/>
              <w:textAlignment w:val="baseline"/>
              <w:rPr>
                <w:rFonts w:ascii="Times New Roman" w:hAnsi="Times New Roman" w:cs="Times New Roman"/>
                <w:sz w:val="24"/>
                <w:szCs w:val="24"/>
              </w:rPr>
            </w:pPr>
          </w:p>
        </w:tc>
      </w:tr>
    </w:tbl>
    <w:p w:rsidR="00B15E1A" w:rsidRPr="00035735" w:rsidRDefault="00B15E1A" w:rsidP="00035735">
      <w:pPr>
        <w:spacing w:after="0" w:line="240" w:lineRule="auto"/>
        <w:ind w:right="-1" w:firstLine="540"/>
        <w:jc w:val="both"/>
        <w:rPr>
          <w:rFonts w:ascii="Times New Roman" w:hAnsi="Times New Roman" w:cs="Times New Roman"/>
          <w:sz w:val="24"/>
          <w:szCs w:val="24"/>
        </w:rPr>
      </w:pPr>
    </w:p>
    <w:p w:rsidR="00B15E1A" w:rsidRDefault="00B15E1A" w:rsidP="00035735">
      <w:pPr>
        <w:spacing w:after="0" w:line="240" w:lineRule="auto"/>
        <w:ind w:firstLine="540"/>
        <w:jc w:val="both"/>
        <w:rPr>
          <w:rFonts w:ascii="Times New Roman" w:hAnsi="Times New Roman" w:cs="Times New Roman"/>
          <w:sz w:val="24"/>
          <w:szCs w:val="24"/>
        </w:rPr>
      </w:pPr>
      <w:r w:rsidRPr="00035735">
        <w:rPr>
          <w:rFonts w:ascii="Times New Roman" w:hAnsi="Times New Roman" w:cs="Times New Roman"/>
          <w:sz w:val="24"/>
          <w:szCs w:val="24"/>
        </w:rPr>
        <w:t>Контактный телефон _____________________________________</w:t>
      </w:r>
    </w:p>
    <w:p w:rsidR="007253D4" w:rsidRDefault="007253D4" w:rsidP="00035735">
      <w:pPr>
        <w:spacing w:after="0" w:line="240" w:lineRule="auto"/>
        <w:ind w:firstLine="540"/>
        <w:jc w:val="both"/>
        <w:rPr>
          <w:rFonts w:ascii="Times New Roman" w:hAnsi="Times New Roman" w:cs="Times New Roman"/>
          <w:sz w:val="24"/>
          <w:szCs w:val="24"/>
        </w:rPr>
      </w:pPr>
    </w:p>
    <w:p w:rsidR="007253D4" w:rsidRPr="00035735" w:rsidRDefault="007253D4" w:rsidP="00035735">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Адрес электронной почты: ________________________________</w:t>
      </w:r>
    </w:p>
    <w:p w:rsidR="00B15E1A" w:rsidRDefault="00B15E1A" w:rsidP="00035735">
      <w:pPr>
        <w:spacing w:after="0" w:line="240" w:lineRule="auto"/>
        <w:ind w:right="-1"/>
        <w:jc w:val="both"/>
        <w:rPr>
          <w:rFonts w:ascii="Times New Roman" w:hAnsi="Times New Roman" w:cs="Times New Roman"/>
          <w:sz w:val="24"/>
          <w:szCs w:val="24"/>
        </w:rPr>
      </w:pPr>
    </w:p>
    <w:p w:rsidR="007253D4" w:rsidRPr="00035735" w:rsidRDefault="007253D4" w:rsidP="00035735">
      <w:pPr>
        <w:spacing w:after="0" w:line="240" w:lineRule="auto"/>
        <w:ind w:right="-1"/>
        <w:jc w:val="both"/>
        <w:rPr>
          <w:rFonts w:ascii="Times New Roman" w:hAnsi="Times New Roman" w:cs="Times New Roman"/>
          <w:sz w:val="24"/>
          <w:szCs w:val="24"/>
        </w:rPr>
      </w:pPr>
    </w:p>
    <w:p w:rsidR="00B15E1A" w:rsidRPr="00035735" w:rsidRDefault="00B15E1A" w:rsidP="00035735">
      <w:pPr>
        <w:spacing w:after="0" w:line="240" w:lineRule="auto"/>
        <w:ind w:right="-1"/>
        <w:jc w:val="both"/>
        <w:rPr>
          <w:rFonts w:ascii="Times New Roman" w:hAnsi="Times New Roman" w:cs="Times New Roman"/>
          <w:sz w:val="24"/>
          <w:szCs w:val="24"/>
        </w:rPr>
      </w:pPr>
    </w:p>
    <w:p w:rsidR="00B15E1A" w:rsidRPr="00035735" w:rsidRDefault="00B15E1A" w:rsidP="00035735">
      <w:pPr>
        <w:spacing w:after="0" w:line="240" w:lineRule="auto"/>
        <w:ind w:right="-1"/>
        <w:jc w:val="both"/>
        <w:rPr>
          <w:rFonts w:ascii="Times New Roman" w:hAnsi="Times New Roman" w:cs="Times New Roman"/>
          <w:sz w:val="24"/>
          <w:szCs w:val="24"/>
        </w:rPr>
      </w:pPr>
      <w:r w:rsidRPr="00035735">
        <w:rPr>
          <w:rFonts w:ascii="Times New Roman" w:hAnsi="Times New Roman" w:cs="Times New Roman"/>
          <w:sz w:val="24"/>
          <w:szCs w:val="24"/>
        </w:rPr>
        <w:t>__________________   ____________________________        /_________________________/</w:t>
      </w:r>
    </w:p>
    <w:p w:rsidR="00B15E1A" w:rsidRPr="00E6724E" w:rsidRDefault="00B15E1A" w:rsidP="00B15E1A">
      <w:pPr>
        <w:ind w:firstLine="540"/>
        <w:jc w:val="both"/>
        <w:rPr>
          <w:rFonts w:ascii="Times New Roman" w:hAnsi="Times New Roman" w:cs="Times New Roman"/>
        </w:rPr>
      </w:pPr>
      <w:r w:rsidRPr="00E6724E">
        <w:rPr>
          <w:rFonts w:ascii="Times New Roman" w:hAnsi="Times New Roman" w:cs="Times New Roman"/>
        </w:rPr>
        <w:t xml:space="preserve">Должность                        подпись         </w:t>
      </w:r>
      <w:r w:rsidRPr="00E6724E">
        <w:rPr>
          <w:rFonts w:ascii="Times New Roman" w:hAnsi="Times New Roman" w:cs="Times New Roman"/>
        </w:rPr>
        <w:tab/>
      </w:r>
      <w:r w:rsidRPr="00E6724E">
        <w:rPr>
          <w:rFonts w:ascii="Times New Roman" w:hAnsi="Times New Roman" w:cs="Times New Roman"/>
        </w:rPr>
        <w:tab/>
      </w:r>
      <w:r w:rsidRPr="00E6724E">
        <w:rPr>
          <w:rFonts w:ascii="Times New Roman" w:hAnsi="Times New Roman" w:cs="Times New Roman"/>
        </w:rPr>
        <w:tab/>
      </w:r>
      <w:r w:rsidRPr="00E6724E">
        <w:rPr>
          <w:rFonts w:ascii="Times New Roman" w:hAnsi="Times New Roman" w:cs="Times New Roman"/>
        </w:rPr>
        <w:tab/>
      </w:r>
      <w:r w:rsidRPr="00E6724E">
        <w:rPr>
          <w:rFonts w:ascii="Times New Roman" w:hAnsi="Times New Roman" w:cs="Times New Roman"/>
        </w:rPr>
        <w:tab/>
        <w:t>ФИО</w:t>
      </w:r>
    </w:p>
    <w:p w:rsidR="00B15E1A" w:rsidRPr="00E6724E" w:rsidRDefault="00B15E1A" w:rsidP="00B15E1A">
      <w:pPr>
        <w:ind w:left="2832" w:firstLine="708"/>
        <w:rPr>
          <w:rFonts w:ascii="Times New Roman" w:hAnsi="Times New Roman" w:cs="Times New Roman"/>
        </w:rPr>
      </w:pPr>
      <w:r w:rsidRPr="00E6724E">
        <w:rPr>
          <w:rFonts w:ascii="Times New Roman" w:hAnsi="Times New Roman" w:cs="Times New Roman"/>
        </w:rPr>
        <w:t xml:space="preserve">м.п.                                           </w:t>
      </w:r>
    </w:p>
    <w:p w:rsidR="00B15E1A" w:rsidRPr="00E6724E" w:rsidRDefault="00B15E1A" w:rsidP="00B15E1A">
      <w:pPr>
        <w:tabs>
          <w:tab w:val="left" w:pos="1620"/>
        </w:tabs>
        <w:jc w:val="center"/>
        <w:outlineLvl w:val="0"/>
        <w:rPr>
          <w:rFonts w:ascii="Times New Roman" w:hAnsi="Times New Roman" w:cs="Times New Roman"/>
          <w:b/>
        </w:rPr>
      </w:pPr>
    </w:p>
    <w:p w:rsidR="00B15E1A" w:rsidRPr="00E6724E" w:rsidRDefault="00B15E1A" w:rsidP="00B15E1A">
      <w:pPr>
        <w:tabs>
          <w:tab w:val="left" w:pos="1620"/>
        </w:tabs>
        <w:jc w:val="center"/>
        <w:outlineLvl w:val="0"/>
        <w:rPr>
          <w:rFonts w:ascii="Times New Roman" w:hAnsi="Times New Roman" w:cs="Times New Roman"/>
          <w:b/>
        </w:rPr>
      </w:pPr>
    </w:p>
    <w:p w:rsidR="002126D9" w:rsidRPr="003862AA" w:rsidRDefault="002126D9" w:rsidP="002126D9">
      <w:pPr>
        <w:keepNext/>
        <w:pageBreakBefore/>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ru-RU"/>
        </w:rPr>
      </w:pPr>
      <w:bookmarkStart w:id="48" w:name="_Toc470854981"/>
      <w:r w:rsidRPr="003862AA">
        <w:rPr>
          <w:rFonts w:ascii="Times New Roman" w:eastAsia="Times New Roman" w:hAnsi="Times New Roman" w:cs="Times New Roman"/>
          <w:b/>
          <w:bCs/>
          <w:i/>
          <w:iCs/>
          <w:kern w:val="36"/>
          <w:sz w:val="24"/>
          <w:szCs w:val="24"/>
          <w:lang w:eastAsia="ru-RU"/>
        </w:rPr>
        <w:lastRenderedPageBreak/>
        <w:t xml:space="preserve">Форма № </w:t>
      </w:r>
      <w:r w:rsidR="00ED6268" w:rsidRPr="003862AA">
        <w:rPr>
          <w:rFonts w:ascii="Times New Roman" w:eastAsia="Times New Roman" w:hAnsi="Times New Roman" w:cs="Times New Roman"/>
          <w:b/>
          <w:bCs/>
          <w:i/>
          <w:iCs/>
          <w:kern w:val="36"/>
          <w:sz w:val="24"/>
          <w:szCs w:val="24"/>
          <w:lang w:eastAsia="ru-RU"/>
        </w:rPr>
        <w:t>3</w:t>
      </w:r>
      <w:r w:rsidRPr="003862AA">
        <w:rPr>
          <w:rFonts w:ascii="Times New Roman" w:eastAsia="Times New Roman" w:hAnsi="Times New Roman" w:cs="Times New Roman"/>
          <w:b/>
          <w:bCs/>
          <w:i/>
          <w:iCs/>
          <w:kern w:val="36"/>
          <w:sz w:val="24"/>
          <w:szCs w:val="24"/>
          <w:lang w:eastAsia="ru-RU"/>
        </w:rPr>
        <w:t>. Доверенность</w:t>
      </w:r>
      <w:bookmarkEnd w:id="48"/>
      <w:r w:rsidR="001C70BA">
        <w:rPr>
          <w:rFonts w:ascii="Times New Roman" w:eastAsia="Times New Roman" w:hAnsi="Times New Roman" w:cs="Times New Roman"/>
          <w:b/>
          <w:bCs/>
          <w:i/>
          <w:iCs/>
          <w:kern w:val="36"/>
          <w:sz w:val="24"/>
          <w:szCs w:val="24"/>
          <w:lang w:eastAsia="ru-RU"/>
        </w:rPr>
        <w:t xml:space="preserve"> (для юридического лица)</w:t>
      </w:r>
    </w:p>
    <w:p w:rsidR="002126D9" w:rsidRPr="003862AA" w:rsidRDefault="002126D9" w:rsidP="002126D9">
      <w:pPr>
        <w:spacing w:before="100" w:beforeAutospacing="1"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 xml:space="preserve">Дата, исх. </w:t>
      </w:r>
      <w:r w:rsidR="00DC4F83">
        <w:rPr>
          <w:rFonts w:ascii="Times New Roman" w:eastAsia="Times New Roman" w:hAnsi="Times New Roman" w:cs="Times New Roman"/>
          <w:sz w:val="24"/>
          <w:szCs w:val="24"/>
          <w:lang w:eastAsia="ru-RU"/>
        </w:rPr>
        <w:t>н</w:t>
      </w:r>
      <w:r w:rsidRPr="003862AA">
        <w:rPr>
          <w:rFonts w:ascii="Times New Roman" w:eastAsia="Times New Roman" w:hAnsi="Times New Roman" w:cs="Times New Roman"/>
          <w:sz w:val="24"/>
          <w:szCs w:val="24"/>
          <w:lang w:eastAsia="ru-RU"/>
        </w:rPr>
        <w:t>омер</w:t>
      </w:r>
    </w:p>
    <w:p w:rsidR="00B15E1A" w:rsidRPr="003862AA" w:rsidRDefault="00B15E1A" w:rsidP="002126D9">
      <w:pPr>
        <w:spacing w:before="100" w:beforeAutospacing="1" w:after="0" w:line="240" w:lineRule="auto"/>
        <w:rPr>
          <w:rFonts w:ascii="Times New Roman" w:eastAsia="Times New Roman" w:hAnsi="Times New Roman" w:cs="Times New Roman"/>
          <w:sz w:val="24"/>
          <w:szCs w:val="24"/>
          <w:lang w:eastAsia="ru-RU"/>
        </w:rPr>
      </w:pPr>
    </w:p>
    <w:p w:rsidR="002126D9" w:rsidRDefault="002126D9" w:rsidP="00B15E1A">
      <w:pPr>
        <w:pBdr>
          <w:bottom w:val="single" w:sz="12" w:space="1" w:color="auto"/>
        </w:pBdr>
        <w:spacing w:after="0" w:line="240" w:lineRule="auto"/>
        <w:jc w:val="center"/>
        <w:rPr>
          <w:rFonts w:ascii="Times New Roman" w:eastAsia="Times New Roman" w:hAnsi="Times New Roman" w:cs="Times New Roman"/>
          <w:b/>
          <w:bCs/>
          <w:sz w:val="24"/>
          <w:szCs w:val="24"/>
          <w:lang w:eastAsia="ru-RU"/>
        </w:rPr>
      </w:pPr>
      <w:r w:rsidRPr="003862AA">
        <w:rPr>
          <w:rFonts w:ascii="Times New Roman" w:eastAsia="Times New Roman" w:hAnsi="Times New Roman" w:cs="Times New Roman"/>
          <w:b/>
          <w:bCs/>
          <w:sz w:val="24"/>
          <w:szCs w:val="24"/>
          <w:lang w:eastAsia="ru-RU"/>
        </w:rPr>
        <w:t>ДОВЕРЕННОСТЬ № ____</w:t>
      </w:r>
    </w:p>
    <w:p w:rsidR="00BB15FE" w:rsidRPr="00BB15FE" w:rsidRDefault="00BB15FE" w:rsidP="00B15E1A">
      <w:pPr>
        <w:pBdr>
          <w:bottom w:val="single" w:sz="12" w:space="1" w:color="auto"/>
        </w:pBdr>
        <w:spacing w:after="0" w:line="240" w:lineRule="auto"/>
        <w:jc w:val="center"/>
        <w:rPr>
          <w:rFonts w:ascii="Times New Roman" w:eastAsia="Times New Roman" w:hAnsi="Times New Roman" w:cs="Times New Roman"/>
          <w:sz w:val="16"/>
          <w:szCs w:val="16"/>
          <w:lang w:eastAsia="ru-RU"/>
        </w:rPr>
      </w:pPr>
    </w:p>
    <w:p w:rsidR="002126D9" w:rsidRDefault="002126D9" w:rsidP="00B15E1A">
      <w:pPr>
        <w:pBdr>
          <w:bottom w:val="single" w:sz="12" w:space="1" w:color="auto"/>
        </w:pBdr>
        <w:spacing w:after="0" w:line="240" w:lineRule="auto"/>
        <w:jc w:val="center"/>
        <w:rPr>
          <w:rFonts w:ascii="Times New Roman" w:eastAsia="Times New Roman" w:hAnsi="Times New Roman" w:cs="Times New Roman"/>
          <w:i/>
          <w:iCs/>
          <w:sz w:val="24"/>
          <w:szCs w:val="24"/>
          <w:vertAlign w:val="superscript"/>
          <w:lang w:eastAsia="ru-RU"/>
        </w:rPr>
      </w:pPr>
      <w:r w:rsidRPr="003862AA">
        <w:rPr>
          <w:rFonts w:ascii="Times New Roman" w:eastAsia="Times New Roman" w:hAnsi="Times New Roman" w:cs="Times New Roman"/>
          <w:i/>
          <w:iCs/>
          <w:sz w:val="24"/>
          <w:szCs w:val="24"/>
          <w:vertAlign w:val="superscript"/>
          <w:lang w:eastAsia="ru-RU"/>
        </w:rPr>
        <w:t>(место выдачи доверенности)</w:t>
      </w:r>
    </w:p>
    <w:p w:rsidR="00947837" w:rsidRPr="003862AA" w:rsidRDefault="00947837" w:rsidP="00B15E1A">
      <w:pPr>
        <w:pBdr>
          <w:bottom w:val="single" w:sz="12" w:space="1" w:color="auto"/>
        </w:pBdr>
        <w:spacing w:after="0" w:line="240" w:lineRule="auto"/>
        <w:jc w:val="center"/>
        <w:rPr>
          <w:rFonts w:ascii="Times New Roman" w:eastAsia="Times New Roman" w:hAnsi="Times New Roman" w:cs="Times New Roman"/>
          <w:sz w:val="24"/>
          <w:szCs w:val="24"/>
          <w:lang w:eastAsia="ru-RU"/>
        </w:rPr>
      </w:pPr>
    </w:p>
    <w:p w:rsidR="002126D9" w:rsidRPr="003862AA" w:rsidRDefault="002126D9" w:rsidP="00B15E1A">
      <w:pPr>
        <w:spacing w:after="0" w:line="240" w:lineRule="auto"/>
        <w:jc w:val="center"/>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(прописью число, месяц и год выдачи доверенности)</w:t>
      </w:r>
    </w:p>
    <w:p w:rsidR="001C70BA" w:rsidRDefault="001C70BA" w:rsidP="001C70BA">
      <w:pPr>
        <w:spacing w:after="0" w:line="240" w:lineRule="auto"/>
        <w:rPr>
          <w:rFonts w:ascii="Times New Roman" w:eastAsia="Times New Roman" w:hAnsi="Times New Roman" w:cs="Times New Roman"/>
          <w:sz w:val="24"/>
          <w:szCs w:val="24"/>
          <w:lang w:eastAsia="ru-RU"/>
        </w:rPr>
      </w:pPr>
    </w:p>
    <w:p w:rsidR="002126D9" w:rsidRPr="003862AA" w:rsidRDefault="00947837" w:rsidP="001C70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Ю</w:t>
      </w:r>
      <w:r w:rsidR="002126D9" w:rsidRPr="003862AA">
        <w:rPr>
          <w:rFonts w:ascii="Times New Roman" w:eastAsia="Times New Roman" w:hAnsi="Times New Roman" w:cs="Times New Roman"/>
          <w:sz w:val="24"/>
          <w:szCs w:val="24"/>
          <w:lang w:eastAsia="ru-RU"/>
        </w:rPr>
        <w:t>ридическое лицо – участник аукциона:</w:t>
      </w:r>
    </w:p>
    <w:p w:rsidR="002126D9" w:rsidRPr="003862AA" w:rsidRDefault="002126D9" w:rsidP="00B15E1A">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______________________________________________</w:t>
      </w:r>
      <w:r w:rsidR="00947837">
        <w:rPr>
          <w:rFonts w:ascii="Times New Roman" w:eastAsia="Times New Roman" w:hAnsi="Times New Roman" w:cs="Times New Roman"/>
          <w:sz w:val="24"/>
          <w:szCs w:val="24"/>
          <w:lang w:eastAsia="ru-RU"/>
        </w:rPr>
        <w:t xml:space="preserve">____________________________________ </w:t>
      </w:r>
      <w:r w:rsidRPr="003862AA">
        <w:rPr>
          <w:rFonts w:ascii="Times New Roman" w:eastAsia="Times New Roman" w:hAnsi="Times New Roman" w:cs="Times New Roman"/>
          <w:sz w:val="24"/>
          <w:szCs w:val="24"/>
          <w:lang w:eastAsia="ru-RU"/>
        </w:rPr>
        <w:t xml:space="preserve">(далее – </w:t>
      </w:r>
      <w:r w:rsidR="00947837">
        <w:rPr>
          <w:rFonts w:ascii="Times New Roman" w:eastAsia="Times New Roman" w:hAnsi="Times New Roman" w:cs="Times New Roman"/>
          <w:sz w:val="24"/>
          <w:szCs w:val="24"/>
          <w:lang w:eastAsia="ru-RU"/>
        </w:rPr>
        <w:t>д</w:t>
      </w:r>
      <w:r w:rsidRPr="003862AA">
        <w:rPr>
          <w:rFonts w:ascii="Times New Roman" w:eastAsia="Times New Roman" w:hAnsi="Times New Roman" w:cs="Times New Roman"/>
          <w:sz w:val="24"/>
          <w:szCs w:val="24"/>
          <w:lang w:eastAsia="ru-RU"/>
        </w:rPr>
        <w:t>оверитель)</w:t>
      </w:r>
      <w:r w:rsidR="001C70BA">
        <w:rPr>
          <w:rFonts w:ascii="Times New Roman" w:eastAsia="Times New Roman" w:hAnsi="Times New Roman" w:cs="Times New Roman"/>
          <w:sz w:val="24"/>
          <w:szCs w:val="24"/>
          <w:lang w:eastAsia="ru-RU"/>
        </w:rPr>
        <w:t>,</w:t>
      </w:r>
    </w:p>
    <w:p w:rsidR="002126D9" w:rsidRPr="003862AA" w:rsidRDefault="002126D9" w:rsidP="001C70BA">
      <w:pPr>
        <w:spacing w:after="0" w:line="240" w:lineRule="auto"/>
        <w:jc w:val="center"/>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 xml:space="preserve">(Наименование </w:t>
      </w:r>
      <w:r w:rsidRPr="00AF384C">
        <w:rPr>
          <w:rFonts w:ascii="Times New Roman" w:eastAsia="Times New Roman" w:hAnsi="Times New Roman" w:cs="Times New Roman"/>
          <w:i/>
          <w:iCs/>
          <w:sz w:val="24"/>
          <w:szCs w:val="24"/>
          <w:vertAlign w:val="superscript"/>
          <w:lang w:eastAsia="ru-RU"/>
        </w:rPr>
        <w:t xml:space="preserve">участника </w:t>
      </w:r>
      <w:r w:rsidR="00AF384C" w:rsidRPr="00DC4F83">
        <w:rPr>
          <w:rFonts w:ascii="Times New Roman" w:eastAsia="Times New Roman" w:hAnsi="Times New Roman" w:cs="Times New Roman"/>
          <w:i/>
          <w:iCs/>
          <w:sz w:val="24"/>
          <w:szCs w:val="24"/>
          <w:vertAlign w:val="superscript"/>
          <w:lang w:eastAsia="ru-RU"/>
        </w:rPr>
        <w:t>аукциона</w:t>
      </w:r>
      <w:r w:rsidRPr="00DC4F83">
        <w:rPr>
          <w:rFonts w:ascii="Times New Roman" w:eastAsia="Times New Roman" w:hAnsi="Times New Roman" w:cs="Times New Roman"/>
          <w:i/>
          <w:iCs/>
          <w:sz w:val="24"/>
          <w:szCs w:val="24"/>
          <w:vertAlign w:val="superscript"/>
          <w:lang w:eastAsia="ru-RU"/>
        </w:rPr>
        <w:t>)</w:t>
      </w:r>
    </w:p>
    <w:p w:rsidR="002126D9" w:rsidRPr="003862AA" w:rsidRDefault="002126D9" w:rsidP="00B15E1A">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 xml:space="preserve">в </w:t>
      </w:r>
      <w:r w:rsidR="00947837">
        <w:rPr>
          <w:rFonts w:ascii="Times New Roman" w:eastAsia="Times New Roman" w:hAnsi="Times New Roman" w:cs="Times New Roman"/>
          <w:sz w:val="24"/>
          <w:szCs w:val="24"/>
          <w:lang w:eastAsia="ru-RU"/>
        </w:rPr>
        <w:t>л</w:t>
      </w:r>
      <w:r w:rsidRPr="003862AA">
        <w:rPr>
          <w:rFonts w:ascii="Times New Roman" w:eastAsia="Times New Roman" w:hAnsi="Times New Roman" w:cs="Times New Roman"/>
          <w:sz w:val="24"/>
          <w:szCs w:val="24"/>
          <w:lang w:eastAsia="ru-RU"/>
        </w:rPr>
        <w:t>ице_____________________________________________________________________________</w:t>
      </w:r>
    </w:p>
    <w:p w:rsidR="002126D9" w:rsidRPr="003862AA" w:rsidRDefault="002126D9" w:rsidP="001C70BA">
      <w:pPr>
        <w:spacing w:after="0" w:line="240" w:lineRule="auto"/>
        <w:jc w:val="center"/>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(фамилия, имя, отчество, должность)</w:t>
      </w:r>
    </w:p>
    <w:p w:rsidR="002126D9" w:rsidRPr="003862AA" w:rsidRDefault="002126D9" w:rsidP="00B15E1A">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действующий (ая) на основании_______________________________________________________</w:t>
      </w:r>
    </w:p>
    <w:p w:rsidR="002126D9" w:rsidRPr="003862AA" w:rsidRDefault="001C70BA" w:rsidP="00B15E1A">
      <w:pPr>
        <w:spacing w:after="0" w:line="240" w:lineRule="auto"/>
        <w:ind w:left="28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 xml:space="preserve">                                                     </w:t>
      </w:r>
      <w:r w:rsidR="002126D9" w:rsidRPr="003862AA">
        <w:rPr>
          <w:rFonts w:ascii="Times New Roman" w:eastAsia="Times New Roman" w:hAnsi="Times New Roman" w:cs="Times New Roman"/>
          <w:sz w:val="24"/>
          <w:szCs w:val="24"/>
          <w:vertAlign w:val="superscript"/>
          <w:lang w:eastAsia="ru-RU"/>
        </w:rPr>
        <w:t>(устава, доверенности, положения и т.д.)</w:t>
      </w:r>
    </w:p>
    <w:p w:rsidR="001C70BA" w:rsidRDefault="002126D9" w:rsidP="00B15E1A">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 xml:space="preserve">доверяет </w:t>
      </w:r>
      <w:r w:rsidR="001C70BA">
        <w:rPr>
          <w:rFonts w:ascii="Times New Roman" w:eastAsia="Times New Roman" w:hAnsi="Times New Roman" w:cs="Times New Roman"/>
          <w:sz w:val="24"/>
          <w:szCs w:val="24"/>
          <w:lang w:eastAsia="ru-RU"/>
        </w:rPr>
        <w:t xml:space="preserve">    </w:t>
      </w:r>
      <w:r w:rsidRPr="003862AA">
        <w:rPr>
          <w:rFonts w:ascii="Times New Roman" w:eastAsia="Times New Roman" w:hAnsi="Times New Roman" w:cs="Times New Roman"/>
          <w:sz w:val="24"/>
          <w:szCs w:val="24"/>
          <w:lang w:eastAsia="ru-RU"/>
        </w:rPr>
        <w:t>_________________________________________________________</w:t>
      </w:r>
      <w:r w:rsidR="00947837">
        <w:rPr>
          <w:rFonts w:ascii="Times New Roman" w:eastAsia="Times New Roman" w:hAnsi="Times New Roman" w:cs="Times New Roman"/>
          <w:sz w:val="24"/>
          <w:szCs w:val="24"/>
          <w:lang w:eastAsia="ru-RU"/>
        </w:rPr>
        <w:t>_____________</w:t>
      </w:r>
      <w:r w:rsidRPr="003862AA">
        <w:rPr>
          <w:rFonts w:ascii="Times New Roman" w:eastAsia="Times New Roman" w:hAnsi="Times New Roman" w:cs="Times New Roman"/>
          <w:sz w:val="24"/>
          <w:szCs w:val="24"/>
          <w:lang w:eastAsia="ru-RU"/>
        </w:rPr>
        <w:t>__</w:t>
      </w:r>
    </w:p>
    <w:p w:rsidR="002126D9" w:rsidRDefault="001C70BA" w:rsidP="00B15E1A">
      <w:pPr>
        <w:spacing w:after="0" w:line="240" w:lineRule="auto"/>
        <w:ind w:left="2837"/>
        <w:rPr>
          <w:rFonts w:ascii="Times New Roman" w:eastAsia="Times New Roman" w:hAnsi="Times New Roman" w:cs="Times New Roman"/>
          <w:i/>
          <w:iCs/>
          <w:sz w:val="24"/>
          <w:szCs w:val="24"/>
          <w:vertAlign w:val="superscript"/>
          <w:lang w:eastAsia="ru-RU"/>
        </w:rPr>
      </w:pPr>
      <w:r>
        <w:rPr>
          <w:rFonts w:ascii="Times New Roman" w:eastAsia="Times New Roman" w:hAnsi="Times New Roman" w:cs="Times New Roman"/>
          <w:i/>
          <w:iCs/>
          <w:sz w:val="24"/>
          <w:szCs w:val="24"/>
          <w:vertAlign w:val="superscript"/>
          <w:lang w:eastAsia="ru-RU"/>
        </w:rPr>
        <w:t xml:space="preserve">                             </w:t>
      </w:r>
      <w:r w:rsidRPr="003862AA">
        <w:rPr>
          <w:rFonts w:ascii="Times New Roman" w:eastAsia="Times New Roman" w:hAnsi="Times New Roman" w:cs="Times New Roman"/>
          <w:i/>
          <w:iCs/>
          <w:sz w:val="24"/>
          <w:szCs w:val="24"/>
          <w:vertAlign w:val="superscript"/>
          <w:lang w:eastAsia="ru-RU"/>
        </w:rPr>
        <w:t xml:space="preserve"> </w:t>
      </w:r>
      <w:r w:rsidR="002126D9" w:rsidRPr="003862AA">
        <w:rPr>
          <w:rFonts w:ascii="Times New Roman" w:eastAsia="Times New Roman" w:hAnsi="Times New Roman" w:cs="Times New Roman"/>
          <w:i/>
          <w:iCs/>
          <w:sz w:val="24"/>
          <w:szCs w:val="24"/>
          <w:vertAlign w:val="superscript"/>
          <w:lang w:eastAsia="ru-RU"/>
        </w:rPr>
        <w:t>(фамилия, имя, отчество, должность)</w:t>
      </w:r>
    </w:p>
    <w:p w:rsidR="002126D9" w:rsidRDefault="001C70BA" w:rsidP="001C70BA">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(далее – представитель)</w:t>
      </w:r>
      <w:r>
        <w:rPr>
          <w:rFonts w:ascii="Times New Roman" w:eastAsia="Times New Roman" w:hAnsi="Times New Roman" w:cs="Times New Roman"/>
          <w:sz w:val="24"/>
          <w:szCs w:val="24"/>
          <w:lang w:eastAsia="ru-RU"/>
        </w:rPr>
        <w:t xml:space="preserve">, </w:t>
      </w:r>
      <w:r w:rsidR="002126D9" w:rsidRPr="003862AA">
        <w:rPr>
          <w:rFonts w:ascii="Times New Roman" w:eastAsia="Times New Roman" w:hAnsi="Times New Roman" w:cs="Times New Roman"/>
          <w:sz w:val="24"/>
          <w:szCs w:val="24"/>
          <w:lang w:eastAsia="ru-RU"/>
        </w:rPr>
        <w:t xml:space="preserve">паспорт серии </w:t>
      </w:r>
      <w:r w:rsidR="003862AA">
        <w:rPr>
          <w:rFonts w:ascii="Times New Roman" w:eastAsia="Times New Roman" w:hAnsi="Times New Roman" w:cs="Times New Roman"/>
          <w:sz w:val="24"/>
          <w:szCs w:val="24"/>
          <w:lang w:eastAsia="ru-RU"/>
        </w:rPr>
        <w:t>_____ №________ выдан ____</w:t>
      </w:r>
      <w:r>
        <w:rPr>
          <w:rFonts w:ascii="Times New Roman" w:eastAsia="Times New Roman" w:hAnsi="Times New Roman" w:cs="Times New Roman"/>
          <w:sz w:val="24"/>
          <w:szCs w:val="24"/>
          <w:lang w:eastAsia="ru-RU"/>
        </w:rPr>
        <w:t>__</w:t>
      </w:r>
      <w:r w:rsidR="003862AA">
        <w:rPr>
          <w:rFonts w:ascii="Times New Roman" w:eastAsia="Times New Roman" w:hAnsi="Times New Roman" w:cs="Times New Roman"/>
          <w:sz w:val="24"/>
          <w:szCs w:val="24"/>
          <w:lang w:eastAsia="ru-RU"/>
        </w:rPr>
        <w:t>________ «__» _____</w:t>
      </w:r>
      <w:r w:rsidR="002126D9" w:rsidRPr="003862AA">
        <w:rPr>
          <w:rFonts w:ascii="Times New Roman" w:eastAsia="Times New Roman" w:hAnsi="Times New Roman" w:cs="Times New Roman"/>
          <w:sz w:val="24"/>
          <w:szCs w:val="24"/>
          <w:lang w:eastAsia="ru-RU"/>
        </w:rPr>
        <w:t>__</w:t>
      </w:r>
    </w:p>
    <w:p w:rsidR="001C70BA" w:rsidRPr="003862AA" w:rsidRDefault="001C70BA" w:rsidP="001C70BA">
      <w:pPr>
        <w:spacing w:after="0" w:line="240" w:lineRule="auto"/>
        <w:rPr>
          <w:rFonts w:ascii="Times New Roman" w:eastAsia="Times New Roman" w:hAnsi="Times New Roman" w:cs="Times New Roman"/>
          <w:sz w:val="24"/>
          <w:szCs w:val="24"/>
          <w:lang w:eastAsia="ru-RU"/>
        </w:rPr>
      </w:pPr>
    </w:p>
    <w:p w:rsidR="002126D9" w:rsidRPr="003862AA" w:rsidRDefault="002126D9" w:rsidP="00B15E1A">
      <w:pPr>
        <w:spacing w:after="115"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представлять интересы доверителя на аукционе _________</w:t>
      </w:r>
      <w:r w:rsidR="003862AA">
        <w:rPr>
          <w:rFonts w:ascii="Times New Roman" w:eastAsia="Times New Roman" w:hAnsi="Times New Roman" w:cs="Times New Roman"/>
          <w:sz w:val="24"/>
          <w:szCs w:val="24"/>
          <w:lang w:eastAsia="ru-RU"/>
        </w:rPr>
        <w:t>_______________________</w:t>
      </w:r>
      <w:r w:rsidRPr="003862AA">
        <w:rPr>
          <w:rFonts w:ascii="Times New Roman" w:eastAsia="Times New Roman" w:hAnsi="Times New Roman" w:cs="Times New Roman"/>
          <w:sz w:val="24"/>
          <w:szCs w:val="24"/>
          <w:lang w:eastAsia="ru-RU"/>
        </w:rPr>
        <w:t>_______</w:t>
      </w:r>
      <w:r w:rsidR="00947837">
        <w:rPr>
          <w:rFonts w:ascii="Times New Roman" w:eastAsia="Times New Roman" w:hAnsi="Times New Roman" w:cs="Times New Roman"/>
          <w:sz w:val="24"/>
          <w:szCs w:val="24"/>
          <w:lang w:eastAsia="ru-RU"/>
        </w:rPr>
        <w:t>_</w:t>
      </w:r>
      <w:r w:rsidRPr="003862AA">
        <w:rPr>
          <w:rFonts w:ascii="Times New Roman" w:eastAsia="Times New Roman" w:hAnsi="Times New Roman" w:cs="Times New Roman"/>
          <w:sz w:val="24"/>
          <w:szCs w:val="24"/>
          <w:lang w:eastAsia="ru-RU"/>
        </w:rPr>
        <w:t>_</w:t>
      </w:r>
    </w:p>
    <w:p w:rsidR="002126D9" w:rsidRPr="003862AA" w:rsidRDefault="002126D9" w:rsidP="00B15E1A">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___</w:t>
      </w:r>
      <w:r w:rsidR="003862AA">
        <w:rPr>
          <w:rFonts w:ascii="Times New Roman" w:eastAsia="Times New Roman" w:hAnsi="Times New Roman" w:cs="Times New Roman"/>
          <w:sz w:val="24"/>
          <w:szCs w:val="24"/>
          <w:lang w:eastAsia="ru-RU"/>
        </w:rPr>
        <w:t>___________________________</w:t>
      </w:r>
      <w:r w:rsidRPr="003862AA">
        <w:rPr>
          <w:rFonts w:ascii="Times New Roman" w:eastAsia="Times New Roman" w:hAnsi="Times New Roman" w:cs="Times New Roman"/>
          <w:sz w:val="24"/>
          <w:szCs w:val="24"/>
          <w:lang w:eastAsia="ru-RU"/>
        </w:rPr>
        <w:t>_____________________________________ (далее – аукцион)</w:t>
      </w:r>
    </w:p>
    <w:p w:rsidR="002126D9" w:rsidRPr="003862AA" w:rsidRDefault="002126D9" w:rsidP="00B15E1A">
      <w:pPr>
        <w:spacing w:after="115" w:line="240" w:lineRule="auto"/>
        <w:ind w:left="2837"/>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(указать наименование предмета аукциона)</w:t>
      </w:r>
    </w:p>
    <w:p w:rsidR="002126D9" w:rsidRPr="003862AA" w:rsidRDefault="002126D9" w:rsidP="00B15E1A">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проводимом _____________________________________________________________________</w:t>
      </w:r>
      <w:r w:rsidR="001C70BA">
        <w:rPr>
          <w:rFonts w:ascii="Times New Roman" w:eastAsia="Times New Roman" w:hAnsi="Times New Roman" w:cs="Times New Roman"/>
          <w:sz w:val="24"/>
          <w:szCs w:val="24"/>
          <w:lang w:eastAsia="ru-RU"/>
        </w:rPr>
        <w:t>_______</w:t>
      </w:r>
      <w:r w:rsidRPr="003862AA">
        <w:rPr>
          <w:rFonts w:ascii="Times New Roman" w:eastAsia="Times New Roman" w:hAnsi="Times New Roman" w:cs="Times New Roman"/>
          <w:sz w:val="24"/>
          <w:szCs w:val="24"/>
          <w:lang w:eastAsia="ru-RU"/>
        </w:rPr>
        <w:t>______</w:t>
      </w:r>
    </w:p>
    <w:p w:rsidR="002126D9" w:rsidRPr="003862AA" w:rsidRDefault="002126D9" w:rsidP="001C70BA">
      <w:pPr>
        <w:spacing w:after="115" w:line="240" w:lineRule="auto"/>
        <w:jc w:val="center"/>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(указать название организатора торгов).</w:t>
      </w:r>
    </w:p>
    <w:p w:rsidR="002126D9" w:rsidRPr="003862AA" w:rsidRDefault="002126D9" w:rsidP="00F456B2">
      <w:pPr>
        <w:spacing w:after="115" w:line="240" w:lineRule="auto"/>
        <w:jc w:val="both"/>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 xml:space="preserve">Представитель уполномочен от имени доверителя в ходе проведения аукциона подавать предложения о цене договора аренды, подавать </w:t>
      </w:r>
      <w:r w:rsidR="00BB15FE">
        <w:rPr>
          <w:rFonts w:ascii="Times New Roman" w:eastAsia="Times New Roman" w:hAnsi="Times New Roman" w:cs="Times New Roman"/>
          <w:sz w:val="24"/>
          <w:szCs w:val="24"/>
          <w:lang w:eastAsia="ru-RU"/>
        </w:rPr>
        <w:t>О</w:t>
      </w:r>
      <w:r w:rsidRPr="003862AA">
        <w:rPr>
          <w:rFonts w:ascii="Times New Roman" w:eastAsia="Times New Roman" w:hAnsi="Times New Roman" w:cs="Times New Roman"/>
          <w:sz w:val="24"/>
          <w:szCs w:val="24"/>
          <w:lang w:eastAsia="ru-RU"/>
        </w:rPr>
        <w:t xml:space="preserve">рганизатору, </w:t>
      </w:r>
      <w:r w:rsidR="00BB15FE">
        <w:rPr>
          <w:rFonts w:ascii="Times New Roman" w:eastAsia="Times New Roman" w:hAnsi="Times New Roman" w:cs="Times New Roman"/>
          <w:sz w:val="24"/>
          <w:szCs w:val="24"/>
          <w:lang w:eastAsia="ru-RU"/>
        </w:rPr>
        <w:t>А</w:t>
      </w:r>
      <w:r w:rsidRPr="003862AA">
        <w:rPr>
          <w:rFonts w:ascii="Times New Roman" w:eastAsia="Times New Roman" w:hAnsi="Times New Roman" w:cs="Times New Roman"/>
          <w:sz w:val="24"/>
          <w:szCs w:val="24"/>
          <w:lang w:eastAsia="ru-RU"/>
        </w:rPr>
        <w:t>укционной комиссии необходимые документы, подписывать и получать от имени доверителя документы, совершать иные действия</w:t>
      </w:r>
      <w:r w:rsidR="00123EDA" w:rsidRPr="003862AA">
        <w:rPr>
          <w:rFonts w:ascii="Times New Roman" w:eastAsia="Times New Roman" w:hAnsi="Times New Roman" w:cs="Times New Roman"/>
          <w:sz w:val="24"/>
          <w:szCs w:val="24"/>
          <w:lang w:eastAsia="ru-RU"/>
        </w:rPr>
        <w:t>,</w:t>
      </w:r>
      <w:r w:rsidRPr="003862AA">
        <w:rPr>
          <w:rFonts w:ascii="Times New Roman" w:eastAsia="Times New Roman" w:hAnsi="Times New Roman" w:cs="Times New Roman"/>
          <w:sz w:val="24"/>
          <w:szCs w:val="24"/>
          <w:lang w:eastAsia="ru-RU"/>
        </w:rPr>
        <w:t xml:space="preserve"> связанные с участием доверителя в аукционе.</w:t>
      </w:r>
    </w:p>
    <w:p w:rsidR="002126D9" w:rsidRPr="003862AA" w:rsidRDefault="002126D9" w:rsidP="00BB15FE">
      <w:pPr>
        <w:widowControl w:val="0"/>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Подпись ________________________________ _____________________________ удостоверя</w:t>
      </w:r>
      <w:r w:rsidR="00BB15FE">
        <w:rPr>
          <w:rFonts w:ascii="Times New Roman" w:eastAsia="Times New Roman" w:hAnsi="Times New Roman" w:cs="Times New Roman"/>
          <w:sz w:val="24"/>
          <w:szCs w:val="24"/>
          <w:lang w:eastAsia="ru-RU"/>
        </w:rPr>
        <w:t>ю</w:t>
      </w:r>
      <w:r w:rsidRPr="003862AA">
        <w:rPr>
          <w:rFonts w:ascii="Times New Roman" w:eastAsia="Times New Roman" w:hAnsi="Times New Roman" w:cs="Times New Roman"/>
          <w:sz w:val="24"/>
          <w:szCs w:val="24"/>
          <w:lang w:eastAsia="ru-RU"/>
        </w:rPr>
        <w:t>.</w:t>
      </w:r>
    </w:p>
    <w:p w:rsidR="002126D9" w:rsidRPr="003862AA" w:rsidRDefault="00BB15FE" w:rsidP="00BB15F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vertAlign w:val="superscript"/>
          <w:lang w:eastAsia="ru-RU"/>
        </w:rPr>
        <w:t xml:space="preserve">                                                                            </w:t>
      </w:r>
      <w:r w:rsidR="002126D9" w:rsidRPr="003862AA">
        <w:rPr>
          <w:rFonts w:ascii="Times New Roman" w:eastAsia="Times New Roman" w:hAnsi="Times New Roman" w:cs="Times New Roman"/>
          <w:i/>
          <w:iCs/>
          <w:sz w:val="24"/>
          <w:szCs w:val="24"/>
          <w:vertAlign w:val="superscript"/>
          <w:lang w:eastAsia="ru-RU"/>
        </w:rPr>
        <w:t>(Ф.И.О. представителя) (Подпись представителя)</w:t>
      </w:r>
    </w:p>
    <w:p w:rsidR="002126D9" w:rsidRPr="003862AA" w:rsidRDefault="002126D9" w:rsidP="002126D9">
      <w:pPr>
        <w:spacing w:before="100" w:beforeAutospacing="1" w:after="115"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Доверенность действительна по «____» ________________ 20___ г.</w:t>
      </w:r>
    </w:p>
    <w:p w:rsidR="00BB15FE" w:rsidRDefault="00BB15FE" w:rsidP="002126D9">
      <w:pPr>
        <w:spacing w:before="100" w:beforeAutospacing="1" w:after="0" w:line="240" w:lineRule="auto"/>
        <w:rPr>
          <w:rFonts w:ascii="Times New Roman" w:eastAsia="Times New Roman" w:hAnsi="Times New Roman" w:cs="Times New Roman"/>
          <w:sz w:val="24"/>
          <w:szCs w:val="24"/>
          <w:lang w:eastAsia="ru-RU"/>
        </w:rPr>
      </w:pPr>
    </w:p>
    <w:p w:rsidR="00BB15FE" w:rsidRPr="00035735" w:rsidRDefault="00BB15FE" w:rsidP="00BB15FE">
      <w:pPr>
        <w:spacing w:after="0" w:line="240" w:lineRule="auto"/>
        <w:ind w:right="-1"/>
        <w:jc w:val="both"/>
        <w:rPr>
          <w:rFonts w:ascii="Times New Roman" w:hAnsi="Times New Roman" w:cs="Times New Roman"/>
          <w:sz w:val="24"/>
          <w:szCs w:val="24"/>
        </w:rPr>
      </w:pPr>
      <w:r w:rsidRPr="00035735">
        <w:rPr>
          <w:rFonts w:ascii="Times New Roman" w:hAnsi="Times New Roman" w:cs="Times New Roman"/>
          <w:sz w:val="24"/>
          <w:szCs w:val="24"/>
        </w:rPr>
        <w:t>__________________   ____________________________        /_________________________/</w:t>
      </w:r>
    </w:p>
    <w:p w:rsidR="00BB15FE" w:rsidRPr="00E6724E" w:rsidRDefault="00BB15FE" w:rsidP="00BB15FE">
      <w:pPr>
        <w:ind w:firstLine="540"/>
        <w:jc w:val="both"/>
        <w:rPr>
          <w:rFonts w:ascii="Times New Roman" w:hAnsi="Times New Roman" w:cs="Times New Roman"/>
        </w:rPr>
      </w:pPr>
      <w:r w:rsidRPr="00E6724E">
        <w:rPr>
          <w:rFonts w:ascii="Times New Roman" w:hAnsi="Times New Roman" w:cs="Times New Roman"/>
        </w:rPr>
        <w:t xml:space="preserve">Должность                        подпись         </w:t>
      </w:r>
      <w:r w:rsidRPr="00E6724E">
        <w:rPr>
          <w:rFonts w:ascii="Times New Roman" w:hAnsi="Times New Roman" w:cs="Times New Roman"/>
        </w:rPr>
        <w:tab/>
      </w:r>
      <w:r w:rsidRPr="00E6724E">
        <w:rPr>
          <w:rFonts w:ascii="Times New Roman" w:hAnsi="Times New Roman" w:cs="Times New Roman"/>
        </w:rPr>
        <w:tab/>
      </w:r>
      <w:r w:rsidRPr="00E6724E">
        <w:rPr>
          <w:rFonts w:ascii="Times New Roman" w:hAnsi="Times New Roman" w:cs="Times New Roman"/>
        </w:rPr>
        <w:tab/>
      </w:r>
      <w:r w:rsidRPr="00E6724E">
        <w:rPr>
          <w:rFonts w:ascii="Times New Roman" w:hAnsi="Times New Roman" w:cs="Times New Roman"/>
        </w:rPr>
        <w:tab/>
      </w:r>
      <w:r w:rsidRPr="00E6724E">
        <w:rPr>
          <w:rFonts w:ascii="Times New Roman" w:hAnsi="Times New Roman" w:cs="Times New Roman"/>
        </w:rPr>
        <w:tab/>
        <w:t>ФИО</w:t>
      </w:r>
    </w:p>
    <w:p w:rsidR="00BB15FE" w:rsidRDefault="00BB15FE" w:rsidP="002126D9">
      <w:pPr>
        <w:spacing w:before="100" w:beforeAutospacing="1" w:after="0" w:line="240" w:lineRule="auto"/>
        <w:rPr>
          <w:rFonts w:ascii="Times New Roman" w:eastAsia="Times New Roman" w:hAnsi="Times New Roman" w:cs="Times New Roman"/>
          <w:sz w:val="24"/>
          <w:szCs w:val="24"/>
          <w:lang w:eastAsia="ru-RU"/>
        </w:rPr>
      </w:pPr>
    </w:p>
    <w:p w:rsidR="00B15E1A" w:rsidRPr="00E6724E" w:rsidRDefault="00B15E1A" w:rsidP="00D15A62">
      <w:pPr>
        <w:spacing w:before="100" w:beforeAutospacing="1" w:after="115" w:line="240" w:lineRule="auto"/>
        <w:rPr>
          <w:rFonts w:ascii="Times New Roman" w:eastAsia="Times New Roman" w:hAnsi="Times New Roman" w:cs="Times New Roman"/>
          <w:i/>
          <w:iCs/>
          <w:lang w:eastAsia="ru-RU"/>
        </w:rPr>
      </w:pPr>
    </w:p>
    <w:p w:rsidR="0046696A" w:rsidRDefault="0046696A" w:rsidP="00D15A62">
      <w:pPr>
        <w:spacing w:before="100" w:beforeAutospacing="1" w:after="115" w:line="240" w:lineRule="auto"/>
        <w:rPr>
          <w:rFonts w:ascii="Times New Roman" w:eastAsia="Times New Roman" w:hAnsi="Times New Roman" w:cs="Times New Roman"/>
          <w:i/>
          <w:iCs/>
          <w:lang w:eastAsia="ru-RU"/>
        </w:rPr>
      </w:pPr>
    </w:p>
    <w:p w:rsidR="00EE434D" w:rsidRDefault="00EE434D" w:rsidP="00D15A62">
      <w:pPr>
        <w:spacing w:before="100" w:beforeAutospacing="1" w:after="115" w:line="240" w:lineRule="auto"/>
        <w:rPr>
          <w:rFonts w:ascii="Times New Roman" w:eastAsia="Times New Roman" w:hAnsi="Times New Roman" w:cs="Times New Roman"/>
          <w:i/>
          <w:iCs/>
          <w:lang w:eastAsia="ru-RU"/>
        </w:rPr>
      </w:pPr>
    </w:p>
    <w:p w:rsidR="00947837" w:rsidRDefault="00947837" w:rsidP="00D15A62">
      <w:pPr>
        <w:spacing w:before="100" w:beforeAutospacing="1" w:after="115" w:line="240" w:lineRule="auto"/>
        <w:rPr>
          <w:rFonts w:ascii="Times New Roman" w:eastAsia="Times New Roman" w:hAnsi="Times New Roman" w:cs="Times New Roman"/>
          <w:i/>
          <w:iCs/>
          <w:lang w:eastAsia="ru-RU"/>
        </w:rPr>
      </w:pPr>
    </w:p>
    <w:p w:rsidR="00947837" w:rsidRDefault="00947837" w:rsidP="00D15A62">
      <w:pPr>
        <w:spacing w:before="100" w:beforeAutospacing="1" w:after="115" w:line="240" w:lineRule="auto"/>
        <w:rPr>
          <w:rFonts w:ascii="Times New Roman" w:eastAsia="Times New Roman" w:hAnsi="Times New Roman" w:cs="Times New Roman"/>
          <w:i/>
          <w:iCs/>
          <w:lang w:eastAsia="ru-RU"/>
        </w:rPr>
      </w:pPr>
    </w:p>
    <w:p w:rsidR="00BB15FE" w:rsidRDefault="00BB15FE" w:rsidP="00BB15FE">
      <w:pPr>
        <w:spacing w:before="100" w:beforeAutospacing="1" w:after="0" w:line="240" w:lineRule="auto"/>
        <w:jc w:val="right"/>
        <w:rPr>
          <w:rFonts w:ascii="Times New Roman" w:eastAsia="Times New Roman" w:hAnsi="Times New Roman" w:cs="Times New Roman"/>
          <w:sz w:val="24"/>
          <w:szCs w:val="24"/>
          <w:lang w:eastAsia="ru-RU"/>
        </w:rPr>
      </w:pPr>
      <w:r w:rsidRPr="003862AA">
        <w:rPr>
          <w:rFonts w:ascii="Times New Roman" w:eastAsia="Times New Roman" w:hAnsi="Times New Roman" w:cs="Times New Roman"/>
          <w:b/>
          <w:bCs/>
          <w:i/>
          <w:iCs/>
          <w:kern w:val="36"/>
          <w:sz w:val="24"/>
          <w:szCs w:val="24"/>
          <w:lang w:eastAsia="ru-RU"/>
        </w:rPr>
        <w:lastRenderedPageBreak/>
        <w:t>Доверенность</w:t>
      </w:r>
      <w:r>
        <w:rPr>
          <w:rFonts w:ascii="Times New Roman" w:eastAsia="Times New Roman" w:hAnsi="Times New Roman" w:cs="Times New Roman"/>
          <w:b/>
          <w:bCs/>
          <w:i/>
          <w:iCs/>
          <w:kern w:val="36"/>
          <w:sz w:val="24"/>
          <w:szCs w:val="24"/>
          <w:lang w:eastAsia="ru-RU"/>
        </w:rPr>
        <w:t xml:space="preserve"> (для физического лица/ИП)</w:t>
      </w:r>
    </w:p>
    <w:p w:rsidR="00BB15FE" w:rsidRDefault="00BB15FE" w:rsidP="00EE434D">
      <w:pPr>
        <w:spacing w:before="100" w:beforeAutospacing="1" w:after="0" w:line="240" w:lineRule="auto"/>
        <w:rPr>
          <w:rFonts w:ascii="Times New Roman" w:eastAsia="Times New Roman" w:hAnsi="Times New Roman" w:cs="Times New Roman"/>
          <w:sz w:val="24"/>
          <w:szCs w:val="24"/>
          <w:lang w:eastAsia="ru-RU"/>
        </w:rPr>
      </w:pPr>
    </w:p>
    <w:p w:rsidR="00EE434D" w:rsidRPr="003862AA" w:rsidRDefault="00EE434D" w:rsidP="00EE434D">
      <w:pPr>
        <w:spacing w:before="100" w:beforeAutospacing="1"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Нотариально заверенная</w:t>
      </w:r>
    </w:p>
    <w:p w:rsidR="00EE434D" w:rsidRPr="003862AA" w:rsidRDefault="00EE434D" w:rsidP="00EE434D">
      <w:pPr>
        <w:spacing w:before="100" w:beforeAutospacing="1"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 xml:space="preserve">Дата, исх. </w:t>
      </w:r>
      <w:r w:rsidR="004A7137">
        <w:rPr>
          <w:rFonts w:ascii="Times New Roman" w:eastAsia="Times New Roman" w:hAnsi="Times New Roman" w:cs="Times New Roman"/>
          <w:sz w:val="24"/>
          <w:szCs w:val="24"/>
          <w:lang w:eastAsia="ru-RU"/>
        </w:rPr>
        <w:t>н</w:t>
      </w:r>
      <w:r w:rsidRPr="003862AA">
        <w:rPr>
          <w:rFonts w:ascii="Times New Roman" w:eastAsia="Times New Roman" w:hAnsi="Times New Roman" w:cs="Times New Roman"/>
          <w:sz w:val="24"/>
          <w:szCs w:val="24"/>
          <w:lang w:eastAsia="ru-RU"/>
        </w:rPr>
        <w:t>омер</w:t>
      </w:r>
    </w:p>
    <w:p w:rsidR="00EE434D" w:rsidRPr="003862AA" w:rsidRDefault="00EE434D" w:rsidP="00EE434D">
      <w:pPr>
        <w:spacing w:before="100" w:beforeAutospacing="1" w:after="0" w:line="240" w:lineRule="auto"/>
        <w:rPr>
          <w:rFonts w:ascii="Times New Roman" w:eastAsia="Times New Roman" w:hAnsi="Times New Roman" w:cs="Times New Roman"/>
          <w:sz w:val="24"/>
          <w:szCs w:val="24"/>
          <w:lang w:eastAsia="ru-RU"/>
        </w:rPr>
      </w:pPr>
    </w:p>
    <w:p w:rsidR="00EE434D" w:rsidRPr="003862AA" w:rsidRDefault="00EE434D" w:rsidP="00EE434D">
      <w:pPr>
        <w:pBdr>
          <w:bottom w:val="single" w:sz="12" w:space="1" w:color="auto"/>
        </w:pBdr>
        <w:spacing w:after="0" w:line="240" w:lineRule="auto"/>
        <w:jc w:val="center"/>
        <w:rPr>
          <w:rFonts w:ascii="Times New Roman" w:eastAsia="Times New Roman" w:hAnsi="Times New Roman" w:cs="Times New Roman"/>
          <w:sz w:val="24"/>
          <w:szCs w:val="24"/>
          <w:lang w:eastAsia="ru-RU"/>
        </w:rPr>
      </w:pPr>
      <w:r w:rsidRPr="003862AA">
        <w:rPr>
          <w:rFonts w:ascii="Times New Roman" w:eastAsia="Times New Roman" w:hAnsi="Times New Roman" w:cs="Times New Roman"/>
          <w:b/>
          <w:bCs/>
          <w:sz w:val="24"/>
          <w:szCs w:val="24"/>
          <w:lang w:eastAsia="ru-RU"/>
        </w:rPr>
        <w:t>ДОВЕРЕННОСТЬ № ____</w:t>
      </w:r>
    </w:p>
    <w:p w:rsidR="00BB15FE" w:rsidRDefault="00BB15FE" w:rsidP="00EE434D">
      <w:pPr>
        <w:pBdr>
          <w:bottom w:val="single" w:sz="12" w:space="1" w:color="auto"/>
        </w:pBdr>
        <w:spacing w:after="0" w:line="240" w:lineRule="auto"/>
        <w:jc w:val="center"/>
        <w:rPr>
          <w:rFonts w:ascii="Times New Roman" w:eastAsia="Times New Roman" w:hAnsi="Times New Roman" w:cs="Times New Roman"/>
          <w:i/>
          <w:iCs/>
          <w:sz w:val="24"/>
          <w:szCs w:val="24"/>
          <w:vertAlign w:val="superscript"/>
          <w:lang w:eastAsia="ru-RU"/>
        </w:rPr>
      </w:pPr>
    </w:p>
    <w:p w:rsidR="00EE434D" w:rsidRDefault="00EE434D" w:rsidP="00EE434D">
      <w:pPr>
        <w:pBdr>
          <w:bottom w:val="single" w:sz="12" w:space="1" w:color="auto"/>
        </w:pBdr>
        <w:spacing w:after="0" w:line="240" w:lineRule="auto"/>
        <w:jc w:val="center"/>
        <w:rPr>
          <w:rFonts w:ascii="Times New Roman" w:eastAsia="Times New Roman" w:hAnsi="Times New Roman" w:cs="Times New Roman"/>
          <w:i/>
          <w:iCs/>
          <w:sz w:val="24"/>
          <w:szCs w:val="24"/>
          <w:vertAlign w:val="superscript"/>
          <w:lang w:eastAsia="ru-RU"/>
        </w:rPr>
      </w:pPr>
      <w:r w:rsidRPr="003862AA">
        <w:rPr>
          <w:rFonts w:ascii="Times New Roman" w:eastAsia="Times New Roman" w:hAnsi="Times New Roman" w:cs="Times New Roman"/>
          <w:i/>
          <w:iCs/>
          <w:sz w:val="24"/>
          <w:szCs w:val="24"/>
          <w:vertAlign w:val="superscript"/>
          <w:lang w:eastAsia="ru-RU"/>
        </w:rPr>
        <w:t>(место выдачи доверенности)</w:t>
      </w:r>
    </w:p>
    <w:p w:rsidR="004A7137" w:rsidRPr="003862AA" w:rsidRDefault="004A7137" w:rsidP="00EE434D">
      <w:pPr>
        <w:pBdr>
          <w:bottom w:val="single" w:sz="12" w:space="1" w:color="auto"/>
        </w:pBdr>
        <w:spacing w:after="0" w:line="240" w:lineRule="auto"/>
        <w:jc w:val="center"/>
        <w:rPr>
          <w:rFonts w:ascii="Times New Roman" w:eastAsia="Times New Roman" w:hAnsi="Times New Roman" w:cs="Times New Roman"/>
          <w:sz w:val="24"/>
          <w:szCs w:val="24"/>
          <w:lang w:eastAsia="ru-RU"/>
        </w:rPr>
      </w:pPr>
    </w:p>
    <w:p w:rsidR="00EE434D" w:rsidRPr="003862AA" w:rsidRDefault="00EE434D" w:rsidP="00EE434D">
      <w:pPr>
        <w:spacing w:after="0" w:line="240" w:lineRule="auto"/>
        <w:jc w:val="center"/>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(прописью число, месяц и год выдачи доверенности)</w:t>
      </w:r>
    </w:p>
    <w:p w:rsidR="00EE434D" w:rsidRPr="003862AA" w:rsidRDefault="00947837" w:rsidP="00D130A7">
      <w:pPr>
        <w:spacing w:after="0" w:line="240" w:lineRule="auto"/>
        <w:ind w:firstLine="7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Физическое лицо</w:t>
      </w:r>
      <w:r w:rsidR="00BB15FE">
        <w:rPr>
          <w:rFonts w:ascii="Times New Roman" w:eastAsia="Times New Roman" w:hAnsi="Times New Roman" w:cs="Times New Roman"/>
          <w:sz w:val="24"/>
          <w:szCs w:val="24"/>
          <w:lang w:eastAsia="ru-RU"/>
        </w:rPr>
        <w:t>/Индивидуальный предприниматель</w:t>
      </w:r>
      <w:r w:rsidR="00EE434D" w:rsidRPr="003862AA">
        <w:rPr>
          <w:rFonts w:ascii="Times New Roman" w:eastAsia="Times New Roman" w:hAnsi="Times New Roman" w:cs="Times New Roman"/>
          <w:sz w:val="24"/>
          <w:szCs w:val="24"/>
          <w:lang w:eastAsia="ru-RU"/>
        </w:rPr>
        <w:t xml:space="preserve"> – участник аукциона:</w:t>
      </w:r>
    </w:p>
    <w:p w:rsidR="00BB15FE" w:rsidRDefault="00EE434D" w:rsidP="00EE434D">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____________________________________________________________________</w:t>
      </w:r>
      <w:r w:rsidR="00AF384C">
        <w:rPr>
          <w:rFonts w:ascii="Times New Roman" w:eastAsia="Times New Roman" w:hAnsi="Times New Roman" w:cs="Times New Roman"/>
          <w:sz w:val="24"/>
          <w:szCs w:val="24"/>
          <w:lang w:eastAsia="ru-RU"/>
        </w:rPr>
        <w:t>_______</w:t>
      </w:r>
      <w:r w:rsidR="00947837">
        <w:rPr>
          <w:rFonts w:ascii="Times New Roman" w:eastAsia="Times New Roman" w:hAnsi="Times New Roman" w:cs="Times New Roman"/>
          <w:sz w:val="24"/>
          <w:szCs w:val="24"/>
          <w:lang w:eastAsia="ru-RU"/>
        </w:rPr>
        <w:t xml:space="preserve">_______ </w:t>
      </w:r>
    </w:p>
    <w:p w:rsidR="00BB15FE" w:rsidRPr="003862AA" w:rsidRDefault="00BB15FE" w:rsidP="00BB15FE">
      <w:pPr>
        <w:spacing w:after="0" w:line="240" w:lineRule="auto"/>
        <w:jc w:val="center"/>
        <w:rPr>
          <w:rFonts w:ascii="Times New Roman" w:eastAsia="Times New Roman" w:hAnsi="Times New Roman" w:cs="Times New Roman"/>
          <w:sz w:val="24"/>
          <w:szCs w:val="24"/>
          <w:lang w:eastAsia="ru-RU"/>
        </w:rPr>
      </w:pPr>
      <w:r w:rsidRPr="00AF384C">
        <w:rPr>
          <w:rFonts w:ascii="Times New Roman" w:eastAsia="Times New Roman" w:hAnsi="Times New Roman" w:cs="Times New Roman"/>
          <w:i/>
          <w:iCs/>
          <w:sz w:val="24"/>
          <w:szCs w:val="24"/>
          <w:vertAlign w:val="superscript"/>
          <w:lang w:eastAsia="ru-RU"/>
        </w:rPr>
        <w:t>(</w:t>
      </w:r>
      <w:r>
        <w:rPr>
          <w:rFonts w:ascii="Times New Roman" w:eastAsia="Times New Roman" w:hAnsi="Times New Roman" w:cs="Times New Roman"/>
          <w:i/>
          <w:iCs/>
          <w:sz w:val="24"/>
          <w:szCs w:val="24"/>
          <w:vertAlign w:val="superscript"/>
          <w:lang w:eastAsia="ru-RU"/>
        </w:rPr>
        <w:t>ФИО/</w:t>
      </w:r>
      <w:r w:rsidRPr="00AF384C">
        <w:rPr>
          <w:rFonts w:ascii="Times New Roman" w:eastAsia="Times New Roman" w:hAnsi="Times New Roman" w:cs="Times New Roman"/>
          <w:i/>
          <w:iCs/>
          <w:sz w:val="24"/>
          <w:szCs w:val="24"/>
          <w:vertAlign w:val="superscript"/>
          <w:lang w:eastAsia="ru-RU"/>
        </w:rPr>
        <w:t>Наименование участника</w:t>
      </w:r>
      <w:r>
        <w:rPr>
          <w:rFonts w:ascii="Times New Roman" w:eastAsia="Times New Roman" w:hAnsi="Times New Roman" w:cs="Times New Roman"/>
          <w:i/>
          <w:iCs/>
          <w:sz w:val="24"/>
          <w:szCs w:val="24"/>
          <w:vertAlign w:val="superscript"/>
          <w:lang w:eastAsia="ru-RU"/>
        </w:rPr>
        <w:t xml:space="preserve"> </w:t>
      </w:r>
      <w:r w:rsidRPr="00DC4F83">
        <w:rPr>
          <w:rFonts w:ascii="Times New Roman" w:eastAsia="Times New Roman" w:hAnsi="Times New Roman" w:cs="Times New Roman"/>
          <w:i/>
          <w:iCs/>
          <w:sz w:val="24"/>
          <w:szCs w:val="24"/>
          <w:vertAlign w:val="superscript"/>
          <w:lang w:eastAsia="ru-RU"/>
        </w:rPr>
        <w:t>аукциона)</w:t>
      </w:r>
    </w:p>
    <w:p w:rsidR="00EE434D" w:rsidRPr="003862AA" w:rsidRDefault="00EE434D" w:rsidP="00EE434D">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(далее – доверитель)</w:t>
      </w:r>
      <w:r w:rsidR="00BB15FE">
        <w:rPr>
          <w:rFonts w:ascii="Times New Roman" w:eastAsia="Times New Roman" w:hAnsi="Times New Roman" w:cs="Times New Roman"/>
          <w:sz w:val="24"/>
          <w:szCs w:val="24"/>
          <w:lang w:eastAsia="ru-RU"/>
        </w:rPr>
        <w:t>,</w:t>
      </w:r>
    </w:p>
    <w:p w:rsidR="00EE434D" w:rsidRPr="003862AA" w:rsidRDefault="00EE434D" w:rsidP="00EE434D">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действующий (ая) на основании</w:t>
      </w:r>
      <w:r w:rsidR="00BB15FE">
        <w:rPr>
          <w:rFonts w:ascii="Times New Roman" w:eastAsia="Times New Roman" w:hAnsi="Times New Roman" w:cs="Times New Roman"/>
          <w:sz w:val="24"/>
          <w:szCs w:val="24"/>
          <w:lang w:eastAsia="ru-RU"/>
        </w:rPr>
        <w:t xml:space="preserve"> ГК РФ, </w:t>
      </w:r>
      <w:r w:rsidRPr="003862AA">
        <w:rPr>
          <w:rFonts w:ascii="Times New Roman" w:eastAsia="Times New Roman" w:hAnsi="Times New Roman" w:cs="Times New Roman"/>
          <w:sz w:val="24"/>
          <w:szCs w:val="24"/>
          <w:lang w:eastAsia="ru-RU"/>
        </w:rPr>
        <w:t>доверяет ______</w:t>
      </w:r>
      <w:r w:rsidR="00AF384C">
        <w:rPr>
          <w:rFonts w:ascii="Times New Roman" w:eastAsia="Times New Roman" w:hAnsi="Times New Roman" w:cs="Times New Roman"/>
          <w:sz w:val="24"/>
          <w:szCs w:val="24"/>
          <w:lang w:eastAsia="ru-RU"/>
        </w:rPr>
        <w:t>__________</w:t>
      </w:r>
      <w:r w:rsidRPr="003862AA">
        <w:rPr>
          <w:rFonts w:ascii="Times New Roman" w:eastAsia="Times New Roman" w:hAnsi="Times New Roman" w:cs="Times New Roman"/>
          <w:sz w:val="24"/>
          <w:szCs w:val="24"/>
          <w:lang w:eastAsia="ru-RU"/>
        </w:rPr>
        <w:t>___ (далее – представитель)</w:t>
      </w:r>
    </w:p>
    <w:p w:rsidR="00EE434D" w:rsidRPr="00BB15FE" w:rsidRDefault="00BB15FE" w:rsidP="00EE434D">
      <w:pPr>
        <w:spacing w:after="0" w:line="240" w:lineRule="auto"/>
        <w:ind w:left="2837"/>
        <w:rPr>
          <w:rFonts w:ascii="Times New Roman" w:eastAsia="Times New Roman" w:hAnsi="Times New Roman" w:cs="Times New Roman"/>
          <w:sz w:val="16"/>
          <w:szCs w:val="16"/>
          <w:lang w:eastAsia="ru-RU"/>
        </w:rPr>
      </w:pPr>
      <w:r w:rsidRPr="00BB15FE">
        <w:rPr>
          <w:rFonts w:ascii="Times New Roman" w:eastAsia="Times New Roman" w:hAnsi="Times New Roman" w:cs="Times New Roman"/>
          <w:i/>
          <w:iCs/>
          <w:sz w:val="16"/>
          <w:szCs w:val="16"/>
          <w:lang w:eastAsia="ru-RU"/>
        </w:rPr>
        <w:t xml:space="preserve">                                                </w:t>
      </w:r>
      <w:r>
        <w:rPr>
          <w:rFonts w:ascii="Times New Roman" w:eastAsia="Times New Roman" w:hAnsi="Times New Roman" w:cs="Times New Roman"/>
          <w:i/>
          <w:iCs/>
          <w:sz w:val="16"/>
          <w:szCs w:val="16"/>
          <w:lang w:eastAsia="ru-RU"/>
        </w:rPr>
        <w:t xml:space="preserve">     </w:t>
      </w:r>
      <w:r w:rsidRPr="00BB15FE">
        <w:rPr>
          <w:rFonts w:ascii="Times New Roman" w:eastAsia="Times New Roman" w:hAnsi="Times New Roman" w:cs="Times New Roman"/>
          <w:i/>
          <w:iCs/>
          <w:sz w:val="16"/>
          <w:szCs w:val="16"/>
          <w:lang w:eastAsia="ru-RU"/>
        </w:rPr>
        <w:t xml:space="preserve">        (фамилия, имя, отчество</w:t>
      </w:r>
      <w:r w:rsidR="00EE434D" w:rsidRPr="00BB15FE">
        <w:rPr>
          <w:rFonts w:ascii="Times New Roman" w:eastAsia="Times New Roman" w:hAnsi="Times New Roman" w:cs="Times New Roman"/>
          <w:i/>
          <w:iCs/>
          <w:sz w:val="16"/>
          <w:szCs w:val="16"/>
          <w:lang w:eastAsia="ru-RU"/>
        </w:rPr>
        <w:t>)</w:t>
      </w:r>
    </w:p>
    <w:p w:rsidR="00EE434D" w:rsidRPr="003862AA" w:rsidRDefault="00EE434D" w:rsidP="00EE434D">
      <w:pPr>
        <w:spacing w:after="115"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представлять интересы доверителя на аукционе _________</w:t>
      </w:r>
      <w:r>
        <w:rPr>
          <w:rFonts w:ascii="Times New Roman" w:eastAsia="Times New Roman" w:hAnsi="Times New Roman" w:cs="Times New Roman"/>
          <w:sz w:val="24"/>
          <w:szCs w:val="24"/>
          <w:lang w:eastAsia="ru-RU"/>
        </w:rPr>
        <w:t>_______________________</w:t>
      </w:r>
      <w:r w:rsidRPr="003862AA">
        <w:rPr>
          <w:rFonts w:ascii="Times New Roman" w:eastAsia="Times New Roman" w:hAnsi="Times New Roman" w:cs="Times New Roman"/>
          <w:sz w:val="24"/>
          <w:szCs w:val="24"/>
          <w:lang w:eastAsia="ru-RU"/>
        </w:rPr>
        <w:t>______</w:t>
      </w:r>
      <w:r w:rsidR="00AF384C">
        <w:rPr>
          <w:rFonts w:ascii="Times New Roman" w:eastAsia="Times New Roman" w:hAnsi="Times New Roman" w:cs="Times New Roman"/>
          <w:sz w:val="24"/>
          <w:szCs w:val="24"/>
          <w:lang w:eastAsia="ru-RU"/>
        </w:rPr>
        <w:t>_</w:t>
      </w:r>
      <w:r w:rsidRPr="003862AA">
        <w:rPr>
          <w:rFonts w:ascii="Times New Roman" w:eastAsia="Times New Roman" w:hAnsi="Times New Roman" w:cs="Times New Roman"/>
          <w:sz w:val="24"/>
          <w:szCs w:val="24"/>
          <w:lang w:eastAsia="ru-RU"/>
        </w:rPr>
        <w:t>__</w:t>
      </w:r>
    </w:p>
    <w:p w:rsidR="00EE434D" w:rsidRPr="003862AA" w:rsidRDefault="00EE434D" w:rsidP="00EE434D">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___________________________</w:t>
      </w:r>
      <w:r w:rsidRPr="003862AA">
        <w:rPr>
          <w:rFonts w:ascii="Times New Roman" w:eastAsia="Times New Roman" w:hAnsi="Times New Roman" w:cs="Times New Roman"/>
          <w:sz w:val="24"/>
          <w:szCs w:val="24"/>
          <w:lang w:eastAsia="ru-RU"/>
        </w:rPr>
        <w:t>_____________________________________ (далее – аукцион)</w:t>
      </w:r>
    </w:p>
    <w:p w:rsidR="00EE434D" w:rsidRPr="003862AA" w:rsidRDefault="00EE434D" w:rsidP="00EE434D">
      <w:pPr>
        <w:spacing w:after="115" w:line="240" w:lineRule="auto"/>
        <w:ind w:left="2837"/>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(указать наименование предмета аукциона)</w:t>
      </w:r>
    </w:p>
    <w:p w:rsidR="00EE434D" w:rsidRPr="003862AA" w:rsidRDefault="00EE434D" w:rsidP="00EE434D">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проводимом ____________</w:t>
      </w:r>
      <w:r w:rsidR="00BB15FE">
        <w:rPr>
          <w:rFonts w:ascii="Times New Roman" w:eastAsia="Times New Roman" w:hAnsi="Times New Roman" w:cs="Times New Roman"/>
          <w:sz w:val="24"/>
          <w:szCs w:val="24"/>
          <w:lang w:eastAsia="ru-RU"/>
        </w:rPr>
        <w:t>_</w:t>
      </w:r>
      <w:r w:rsidRPr="003862AA">
        <w:rPr>
          <w:rFonts w:ascii="Times New Roman" w:eastAsia="Times New Roman" w:hAnsi="Times New Roman" w:cs="Times New Roman"/>
          <w:sz w:val="24"/>
          <w:szCs w:val="24"/>
          <w:lang w:eastAsia="ru-RU"/>
        </w:rPr>
        <w:t>__________________________________________________________</w:t>
      </w:r>
    </w:p>
    <w:p w:rsidR="00EE434D" w:rsidRPr="003862AA" w:rsidRDefault="00BB15FE" w:rsidP="00EE434D">
      <w:pPr>
        <w:spacing w:after="115" w:line="240" w:lineRule="auto"/>
        <w:ind w:left="283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vertAlign w:val="superscript"/>
          <w:lang w:eastAsia="ru-RU"/>
        </w:rPr>
        <w:t xml:space="preserve">                          </w:t>
      </w:r>
      <w:r w:rsidR="00EE434D" w:rsidRPr="003862AA">
        <w:rPr>
          <w:rFonts w:ascii="Times New Roman" w:eastAsia="Times New Roman" w:hAnsi="Times New Roman" w:cs="Times New Roman"/>
          <w:i/>
          <w:iCs/>
          <w:sz w:val="24"/>
          <w:szCs w:val="24"/>
          <w:vertAlign w:val="superscript"/>
          <w:lang w:eastAsia="ru-RU"/>
        </w:rPr>
        <w:t>(указать название организатора торгов).</w:t>
      </w:r>
    </w:p>
    <w:p w:rsidR="00EE434D" w:rsidRPr="003862AA" w:rsidRDefault="00EE434D" w:rsidP="00A772EB">
      <w:pPr>
        <w:spacing w:after="115" w:line="240" w:lineRule="auto"/>
        <w:jc w:val="both"/>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 xml:space="preserve">Представитель уполномочен от имени доверителя в ходе проведения аукциона подавать предложения о цене договора аренды, подавать </w:t>
      </w:r>
      <w:r w:rsidR="00BB15FE">
        <w:rPr>
          <w:rFonts w:ascii="Times New Roman" w:eastAsia="Times New Roman" w:hAnsi="Times New Roman" w:cs="Times New Roman"/>
          <w:sz w:val="24"/>
          <w:szCs w:val="24"/>
          <w:lang w:eastAsia="ru-RU"/>
        </w:rPr>
        <w:t>О</w:t>
      </w:r>
      <w:r w:rsidRPr="003862AA">
        <w:rPr>
          <w:rFonts w:ascii="Times New Roman" w:eastAsia="Times New Roman" w:hAnsi="Times New Roman" w:cs="Times New Roman"/>
          <w:sz w:val="24"/>
          <w:szCs w:val="24"/>
          <w:lang w:eastAsia="ru-RU"/>
        </w:rPr>
        <w:t xml:space="preserve">рганизатору, </w:t>
      </w:r>
      <w:r w:rsidR="00BB15FE">
        <w:rPr>
          <w:rFonts w:ascii="Times New Roman" w:eastAsia="Times New Roman" w:hAnsi="Times New Roman" w:cs="Times New Roman"/>
          <w:sz w:val="24"/>
          <w:szCs w:val="24"/>
          <w:lang w:eastAsia="ru-RU"/>
        </w:rPr>
        <w:t>А</w:t>
      </w:r>
      <w:r w:rsidRPr="003862AA">
        <w:rPr>
          <w:rFonts w:ascii="Times New Roman" w:eastAsia="Times New Roman" w:hAnsi="Times New Roman" w:cs="Times New Roman"/>
          <w:sz w:val="24"/>
          <w:szCs w:val="24"/>
          <w:lang w:eastAsia="ru-RU"/>
        </w:rPr>
        <w:t>укционной комиссии необходимые документы, подписывать и получать от имени доверителя документы, совершать иные действия, связанные с участием доверителя в аукционе.</w:t>
      </w:r>
    </w:p>
    <w:p w:rsidR="00EE434D" w:rsidRDefault="00EE434D" w:rsidP="00BB15FE">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Подпись _______________________________ ___________________________ удостоверяе</w:t>
      </w:r>
      <w:r w:rsidR="00BB15FE">
        <w:rPr>
          <w:rFonts w:ascii="Times New Roman" w:eastAsia="Times New Roman" w:hAnsi="Times New Roman" w:cs="Times New Roman"/>
          <w:sz w:val="24"/>
          <w:szCs w:val="24"/>
          <w:lang w:eastAsia="ru-RU"/>
        </w:rPr>
        <w:t>тся</w:t>
      </w:r>
      <w:r w:rsidRPr="003862AA">
        <w:rPr>
          <w:rFonts w:ascii="Times New Roman" w:eastAsia="Times New Roman" w:hAnsi="Times New Roman" w:cs="Times New Roman"/>
          <w:sz w:val="24"/>
          <w:szCs w:val="24"/>
          <w:lang w:eastAsia="ru-RU"/>
        </w:rPr>
        <w:t>.</w:t>
      </w:r>
      <w:r w:rsidR="00BB15FE">
        <w:rPr>
          <w:rFonts w:ascii="Times New Roman" w:eastAsia="Times New Roman" w:hAnsi="Times New Roman" w:cs="Times New Roman"/>
          <w:sz w:val="24"/>
          <w:szCs w:val="24"/>
          <w:lang w:eastAsia="ru-RU"/>
        </w:rPr>
        <w:t xml:space="preserve">           </w:t>
      </w:r>
    </w:p>
    <w:p w:rsidR="00BB15FE" w:rsidRPr="003862AA" w:rsidRDefault="00BB15FE" w:rsidP="00BB15F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vertAlign w:val="superscript"/>
          <w:lang w:eastAsia="ru-RU"/>
        </w:rPr>
        <w:t xml:space="preserve">                                                                         </w:t>
      </w:r>
      <w:r w:rsidRPr="003862AA">
        <w:rPr>
          <w:rFonts w:ascii="Times New Roman" w:eastAsia="Times New Roman" w:hAnsi="Times New Roman" w:cs="Times New Roman"/>
          <w:i/>
          <w:iCs/>
          <w:sz w:val="24"/>
          <w:szCs w:val="24"/>
          <w:vertAlign w:val="superscript"/>
          <w:lang w:eastAsia="ru-RU"/>
        </w:rPr>
        <w:t>(Ф.И.О. представителя) (Подпись представителя)</w:t>
      </w:r>
    </w:p>
    <w:p w:rsidR="00EE434D" w:rsidRPr="003862AA" w:rsidRDefault="00EE434D" w:rsidP="00BB15FE">
      <w:pPr>
        <w:spacing w:after="0" w:line="240" w:lineRule="auto"/>
        <w:rPr>
          <w:rFonts w:ascii="Times New Roman" w:eastAsia="Times New Roman" w:hAnsi="Times New Roman" w:cs="Times New Roman"/>
          <w:sz w:val="24"/>
          <w:szCs w:val="24"/>
          <w:lang w:eastAsia="ru-RU"/>
        </w:rPr>
      </w:pPr>
    </w:p>
    <w:p w:rsidR="00EE434D" w:rsidRDefault="00EE434D" w:rsidP="00EE434D">
      <w:pPr>
        <w:spacing w:before="100" w:beforeAutospacing="1" w:after="115"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Доверенность действительна по «____» ____________________ 20___ г.</w:t>
      </w:r>
    </w:p>
    <w:p w:rsidR="00BB15FE" w:rsidRPr="003862AA" w:rsidRDefault="00BB15FE" w:rsidP="00EE434D">
      <w:pPr>
        <w:spacing w:before="100" w:beforeAutospacing="1" w:after="115" w:line="240" w:lineRule="auto"/>
        <w:rPr>
          <w:rFonts w:ascii="Times New Roman" w:eastAsia="Times New Roman" w:hAnsi="Times New Roman" w:cs="Times New Roman"/>
          <w:sz w:val="24"/>
          <w:szCs w:val="24"/>
          <w:lang w:eastAsia="ru-RU"/>
        </w:rPr>
      </w:pPr>
    </w:p>
    <w:p w:rsidR="00947837" w:rsidRPr="00947837" w:rsidRDefault="00947837" w:rsidP="00947837">
      <w:pPr>
        <w:spacing w:before="100" w:beforeAutospacing="1" w:after="0" w:line="240" w:lineRule="auto"/>
        <w:rPr>
          <w:rFonts w:ascii="Times New Roman" w:eastAsia="Times New Roman" w:hAnsi="Times New Roman" w:cs="Times New Roman"/>
          <w:sz w:val="24"/>
          <w:szCs w:val="24"/>
          <w:lang w:eastAsia="ru-RU"/>
        </w:rPr>
      </w:pPr>
    </w:p>
    <w:p w:rsidR="00947837" w:rsidRDefault="00BB15FE" w:rsidP="006238A4">
      <w:pPr>
        <w:spacing w:before="100" w:beforeAutospacing="1"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Подпись доверителя</w:t>
      </w:r>
    </w:p>
    <w:p w:rsidR="00EE434D" w:rsidRDefault="00EE434D" w:rsidP="00D15A62">
      <w:pPr>
        <w:spacing w:before="100" w:beforeAutospacing="1" w:after="115" w:line="240" w:lineRule="auto"/>
        <w:rPr>
          <w:rFonts w:ascii="Times New Roman" w:eastAsia="Times New Roman" w:hAnsi="Times New Roman" w:cs="Times New Roman"/>
          <w:i/>
          <w:iCs/>
          <w:lang w:eastAsia="ru-RU"/>
        </w:rPr>
      </w:pPr>
    </w:p>
    <w:p w:rsidR="00947837" w:rsidRDefault="00947837" w:rsidP="00D15A62">
      <w:pPr>
        <w:spacing w:before="100" w:beforeAutospacing="1" w:after="115" w:line="240" w:lineRule="auto"/>
        <w:rPr>
          <w:rFonts w:ascii="Times New Roman" w:eastAsia="Times New Roman" w:hAnsi="Times New Roman" w:cs="Times New Roman"/>
          <w:i/>
          <w:iCs/>
          <w:lang w:eastAsia="ru-RU"/>
        </w:rPr>
      </w:pPr>
    </w:p>
    <w:p w:rsidR="00947837" w:rsidRDefault="00947837" w:rsidP="00D15A62">
      <w:pPr>
        <w:spacing w:before="100" w:beforeAutospacing="1" w:after="115" w:line="240" w:lineRule="auto"/>
        <w:rPr>
          <w:rFonts w:ascii="Times New Roman" w:eastAsia="Times New Roman" w:hAnsi="Times New Roman" w:cs="Times New Roman"/>
          <w:i/>
          <w:iCs/>
          <w:lang w:eastAsia="ru-RU"/>
        </w:rPr>
      </w:pPr>
    </w:p>
    <w:p w:rsidR="00947837" w:rsidRPr="00A50151" w:rsidRDefault="00947837" w:rsidP="00D15A62">
      <w:pPr>
        <w:spacing w:before="100" w:beforeAutospacing="1" w:after="115" w:line="240" w:lineRule="auto"/>
        <w:rPr>
          <w:rFonts w:ascii="Times New Roman" w:eastAsia="Times New Roman" w:hAnsi="Times New Roman" w:cs="Times New Roman"/>
          <w:i/>
          <w:iCs/>
          <w:lang w:eastAsia="ru-RU"/>
        </w:rPr>
      </w:pPr>
    </w:p>
    <w:p w:rsidR="00F51AD1" w:rsidRPr="00A50151" w:rsidRDefault="00F51AD1" w:rsidP="00D15A62">
      <w:pPr>
        <w:spacing w:before="100" w:beforeAutospacing="1" w:after="115" w:line="240" w:lineRule="auto"/>
        <w:rPr>
          <w:rFonts w:ascii="Times New Roman" w:eastAsia="Times New Roman" w:hAnsi="Times New Roman" w:cs="Times New Roman"/>
          <w:i/>
          <w:iCs/>
          <w:lang w:eastAsia="ru-RU"/>
        </w:rPr>
      </w:pPr>
    </w:p>
    <w:p w:rsidR="00776982" w:rsidRDefault="00776982" w:rsidP="00776982">
      <w:pPr>
        <w:widowControl w:val="0"/>
        <w:spacing w:after="0" w:line="240" w:lineRule="auto"/>
        <w:jc w:val="right"/>
        <w:outlineLvl w:val="0"/>
        <w:rPr>
          <w:rFonts w:ascii="Times New Roman" w:eastAsia="Times New Roman" w:hAnsi="Times New Roman" w:cs="Times New Roman"/>
          <w:b/>
          <w:bCs/>
          <w:i/>
          <w:iCs/>
          <w:kern w:val="36"/>
          <w:lang w:eastAsia="ru-RU"/>
        </w:rPr>
      </w:pPr>
      <w:bookmarkStart w:id="49" w:name="_Toc470854982"/>
    </w:p>
    <w:p w:rsidR="00776982" w:rsidRDefault="00776982" w:rsidP="00776982">
      <w:pPr>
        <w:widowControl w:val="0"/>
        <w:spacing w:after="0" w:line="240" w:lineRule="auto"/>
        <w:jc w:val="right"/>
        <w:outlineLvl w:val="0"/>
        <w:rPr>
          <w:rFonts w:ascii="Times New Roman" w:eastAsia="Times New Roman" w:hAnsi="Times New Roman" w:cs="Times New Roman"/>
          <w:b/>
          <w:bCs/>
          <w:i/>
          <w:iCs/>
          <w:kern w:val="36"/>
          <w:lang w:eastAsia="ru-RU"/>
        </w:rPr>
      </w:pPr>
    </w:p>
    <w:p w:rsidR="00776982" w:rsidRDefault="00776982" w:rsidP="00776982">
      <w:pPr>
        <w:widowControl w:val="0"/>
        <w:spacing w:after="0" w:line="240" w:lineRule="auto"/>
        <w:jc w:val="right"/>
        <w:outlineLvl w:val="0"/>
        <w:rPr>
          <w:rFonts w:ascii="Times New Roman" w:eastAsia="Times New Roman" w:hAnsi="Times New Roman" w:cs="Times New Roman"/>
          <w:b/>
          <w:bCs/>
          <w:i/>
          <w:iCs/>
          <w:kern w:val="36"/>
          <w:lang w:eastAsia="ru-RU"/>
        </w:rPr>
      </w:pPr>
    </w:p>
    <w:p w:rsidR="00776982" w:rsidRDefault="00776982" w:rsidP="00776982">
      <w:pPr>
        <w:widowControl w:val="0"/>
        <w:spacing w:after="0" w:line="240" w:lineRule="auto"/>
        <w:jc w:val="right"/>
        <w:outlineLvl w:val="0"/>
        <w:rPr>
          <w:rFonts w:ascii="Times New Roman" w:eastAsia="Times New Roman" w:hAnsi="Times New Roman" w:cs="Times New Roman"/>
          <w:b/>
          <w:bCs/>
          <w:i/>
          <w:iCs/>
          <w:kern w:val="36"/>
          <w:lang w:eastAsia="ru-RU"/>
        </w:rPr>
      </w:pPr>
    </w:p>
    <w:p w:rsidR="002126D9" w:rsidRDefault="002126D9" w:rsidP="00776982">
      <w:pPr>
        <w:widowControl w:val="0"/>
        <w:spacing w:after="0" w:line="240" w:lineRule="auto"/>
        <w:jc w:val="right"/>
        <w:outlineLvl w:val="0"/>
        <w:rPr>
          <w:rFonts w:ascii="Times New Roman" w:eastAsia="Times New Roman" w:hAnsi="Times New Roman" w:cs="Times New Roman"/>
          <w:b/>
          <w:bCs/>
          <w:i/>
          <w:iCs/>
          <w:kern w:val="36"/>
          <w:lang w:eastAsia="ru-RU"/>
        </w:rPr>
      </w:pPr>
      <w:r w:rsidRPr="00E6724E">
        <w:rPr>
          <w:rFonts w:ascii="Times New Roman" w:eastAsia="Times New Roman" w:hAnsi="Times New Roman" w:cs="Times New Roman"/>
          <w:b/>
          <w:bCs/>
          <w:i/>
          <w:iCs/>
          <w:kern w:val="36"/>
          <w:lang w:eastAsia="ru-RU"/>
        </w:rPr>
        <w:lastRenderedPageBreak/>
        <w:t>Форма №</w:t>
      </w:r>
      <w:r w:rsidR="00B61EB2">
        <w:rPr>
          <w:rFonts w:ascii="Times New Roman" w:eastAsia="Times New Roman" w:hAnsi="Times New Roman" w:cs="Times New Roman"/>
          <w:b/>
          <w:bCs/>
          <w:i/>
          <w:iCs/>
          <w:kern w:val="36"/>
          <w:lang w:eastAsia="ru-RU"/>
        </w:rPr>
        <w:t xml:space="preserve"> </w:t>
      </w:r>
      <w:r w:rsidR="00D15A62" w:rsidRPr="00E6724E">
        <w:rPr>
          <w:rFonts w:ascii="Times New Roman" w:eastAsia="Times New Roman" w:hAnsi="Times New Roman" w:cs="Times New Roman"/>
          <w:b/>
          <w:bCs/>
          <w:i/>
          <w:iCs/>
          <w:kern w:val="36"/>
          <w:lang w:eastAsia="ru-RU"/>
        </w:rPr>
        <w:t>4</w:t>
      </w:r>
      <w:r w:rsidRPr="00E6724E">
        <w:rPr>
          <w:rFonts w:ascii="Times New Roman" w:eastAsia="Times New Roman" w:hAnsi="Times New Roman" w:cs="Times New Roman"/>
          <w:b/>
          <w:bCs/>
          <w:i/>
          <w:iCs/>
          <w:kern w:val="36"/>
          <w:lang w:eastAsia="ru-RU"/>
        </w:rPr>
        <w:t>. Заявка на участие в аукционе</w:t>
      </w:r>
      <w:bookmarkEnd w:id="49"/>
    </w:p>
    <w:p w:rsidR="00776982" w:rsidRPr="00E6724E" w:rsidRDefault="00776982" w:rsidP="00776982">
      <w:pPr>
        <w:widowControl w:val="0"/>
        <w:spacing w:after="0" w:line="240" w:lineRule="auto"/>
        <w:jc w:val="right"/>
        <w:outlineLvl w:val="0"/>
        <w:rPr>
          <w:rFonts w:ascii="Times New Roman" w:eastAsia="Times New Roman" w:hAnsi="Times New Roman" w:cs="Times New Roman"/>
          <w:b/>
          <w:bCs/>
          <w:kern w:val="36"/>
          <w:sz w:val="24"/>
          <w:szCs w:val="24"/>
          <w:lang w:eastAsia="ru-RU"/>
        </w:rPr>
      </w:pPr>
    </w:p>
    <w:p w:rsidR="002126D9" w:rsidRPr="00E6724E" w:rsidRDefault="002126D9" w:rsidP="00776982">
      <w:pPr>
        <w:widowControl w:val="0"/>
        <w:spacing w:after="0" w:line="240" w:lineRule="auto"/>
        <w:jc w:val="center"/>
        <w:rPr>
          <w:rFonts w:ascii="Times New Roman" w:eastAsia="Times New Roman" w:hAnsi="Times New Roman" w:cs="Times New Roman"/>
          <w:sz w:val="24"/>
          <w:szCs w:val="24"/>
          <w:lang w:eastAsia="ru-RU"/>
        </w:rPr>
      </w:pPr>
      <w:r w:rsidRPr="00E6724E">
        <w:rPr>
          <w:rFonts w:ascii="Times New Roman" w:eastAsia="Times New Roman" w:hAnsi="Times New Roman" w:cs="Times New Roman"/>
          <w:b/>
          <w:bCs/>
          <w:lang w:eastAsia="ru-RU"/>
        </w:rPr>
        <w:t>ЗАЯВКА НА УЧАСТИЕ В АУКЦИОНЕ</w:t>
      </w:r>
    </w:p>
    <w:p w:rsidR="002126D9" w:rsidRPr="00E6724E" w:rsidRDefault="002126D9" w:rsidP="00776982">
      <w:pPr>
        <w:widowControl w:val="0"/>
        <w:spacing w:after="0" w:line="240" w:lineRule="auto"/>
        <w:jc w:val="center"/>
        <w:rPr>
          <w:rFonts w:ascii="Times New Roman" w:eastAsia="Times New Roman" w:hAnsi="Times New Roman" w:cs="Times New Roman"/>
          <w:sz w:val="24"/>
          <w:szCs w:val="24"/>
          <w:lang w:eastAsia="ru-RU"/>
        </w:rPr>
      </w:pPr>
      <w:r w:rsidRPr="00E6724E">
        <w:rPr>
          <w:rFonts w:ascii="Times New Roman" w:eastAsia="Times New Roman" w:hAnsi="Times New Roman" w:cs="Times New Roman"/>
          <w:b/>
          <w:bCs/>
          <w:i/>
          <w:iCs/>
          <w:lang w:eastAsia="ru-RU"/>
        </w:rPr>
        <w:t xml:space="preserve">на право заключения договора аренды </w:t>
      </w:r>
      <w:r w:rsidR="009D6A05" w:rsidRPr="00E6724E">
        <w:rPr>
          <w:rFonts w:ascii="Times New Roman" w:eastAsia="Times New Roman" w:hAnsi="Times New Roman" w:cs="Times New Roman"/>
          <w:b/>
          <w:bCs/>
          <w:i/>
          <w:iCs/>
          <w:lang w:eastAsia="ru-RU"/>
        </w:rPr>
        <w:t>недвижимого</w:t>
      </w:r>
      <w:r w:rsidRPr="00E6724E">
        <w:rPr>
          <w:rFonts w:ascii="Times New Roman" w:eastAsia="Times New Roman" w:hAnsi="Times New Roman" w:cs="Times New Roman"/>
          <w:b/>
          <w:bCs/>
          <w:i/>
          <w:iCs/>
          <w:lang w:eastAsia="ru-RU"/>
        </w:rPr>
        <w:t xml:space="preserve"> имущества</w:t>
      </w:r>
    </w:p>
    <w:p w:rsidR="00B15E1A" w:rsidRDefault="00B15E1A" w:rsidP="0077698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rPr>
      </w:pPr>
      <w:r w:rsidRPr="00E6724E">
        <w:rPr>
          <w:rFonts w:ascii="Times New Roman" w:hAnsi="Times New Roman" w:cs="Times New Roman"/>
        </w:rPr>
        <w:t xml:space="preserve">(заполняется </w:t>
      </w:r>
      <w:r w:rsidR="00A975F2" w:rsidRPr="00A975F2">
        <w:rPr>
          <w:rFonts w:ascii="Times New Roman" w:hAnsi="Times New Roman" w:cs="Times New Roman"/>
        </w:rPr>
        <w:t>Претендент</w:t>
      </w:r>
      <w:r w:rsidR="00A975F2">
        <w:rPr>
          <w:rFonts w:ascii="Times New Roman" w:hAnsi="Times New Roman" w:cs="Times New Roman"/>
        </w:rPr>
        <w:t>ом</w:t>
      </w:r>
      <w:r w:rsidRPr="00E6724E">
        <w:rPr>
          <w:rFonts w:ascii="Times New Roman" w:hAnsi="Times New Roman" w:cs="Times New Roman"/>
        </w:rPr>
        <w:t xml:space="preserve"> (его полномочным представителем)</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F91870">
        <w:rPr>
          <w:rFonts w:ascii="Times New Roman" w:eastAsia="Calibri" w:hAnsi="Times New Roman" w:cs="Times New Roman"/>
          <w:b/>
          <w:bCs/>
        </w:rPr>
        <w:t xml:space="preserve">Претендент </w:t>
      </w:r>
      <w:r w:rsidRPr="00F91870">
        <w:rPr>
          <w:rFonts w:ascii="Times New Roman" w:eastAsia="Calibri" w:hAnsi="Times New Roman" w:cs="Times New Roman"/>
        </w:rPr>
        <w:t xml:space="preserve"> _________________________________________________________________________________________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center"/>
        <w:rPr>
          <w:rFonts w:ascii="Times New Roman" w:eastAsia="Calibri" w:hAnsi="Times New Roman" w:cs="Times New Roman"/>
          <w:i/>
        </w:rPr>
      </w:pPr>
      <w:r w:rsidRPr="00F91870">
        <w:rPr>
          <w:rFonts w:ascii="Times New Roman" w:eastAsia="Calibri" w:hAnsi="Times New Roman" w:cs="Times New Roman"/>
          <w:i/>
        </w:rPr>
        <w:t>(Ф.И.О./ Наименование Претендента - юридического лица, индивидуального предпринимателя)</w:t>
      </w:r>
    </w:p>
    <w:p w:rsidR="00F91870" w:rsidRPr="00F91870" w:rsidRDefault="00F91870" w:rsidP="00F91870">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
          <w:bCs/>
          <w:i/>
          <w:u w:val="single"/>
        </w:rPr>
      </w:pPr>
      <w:r w:rsidRPr="00F91870">
        <w:rPr>
          <w:rFonts w:ascii="Times New Roman" w:eastAsia="Calibri" w:hAnsi="Times New Roman" w:cs="Times New Roman"/>
          <w:b/>
          <w:bCs/>
          <w:i/>
          <w:u w:val="single"/>
        </w:rPr>
        <w:t>Для физических лиц (резидентов Российской Федерации):</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Документ, удостоверяющий личность: 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Серия __________ № ___________________, выдан «____» ______________ г.</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F91870">
        <w:rPr>
          <w:rFonts w:ascii="Times New Roman" w:eastAsia="Calibri" w:hAnsi="Times New Roman" w:cs="Times New Roman"/>
        </w:rPr>
        <w:t>__________________________________________________________________________________________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center"/>
        <w:rPr>
          <w:rFonts w:ascii="Times New Roman" w:eastAsia="Calibri" w:hAnsi="Times New Roman" w:cs="Times New Roman"/>
        </w:rPr>
      </w:pPr>
      <w:r w:rsidRPr="00F91870">
        <w:rPr>
          <w:rFonts w:ascii="Times New Roman" w:eastAsia="Calibri" w:hAnsi="Times New Roman" w:cs="Times New Roman"/>
        </w:rPr>
        <w:t>(кем выдан)</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Место регистрации _________________________________________________________________________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Телефон _____________________ Индекс 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Электронная почта: 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
          <w:bCs/>
          <w:i/>
          <w:u w:val="single"/>
        </w:rPr>
      </w:pPr>
      <w:r w:rsidRPr="00F91870">
        <w:rPr>
          <w:rFonts w:ascii="Times New Roman" w:eastAsia="Calibri" w:hAnsi="Times New Roman" w:cs="Times New Roman"/>
          <w:b/>
          <w:bCs/>
          <w:i/>
          <w:u w:val="single"/>
        </w:rPr>
        <w:t>Для индивидуальных предпринимателей (резидентов Российской Федерации):</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Документ о государственной регистрации в качестве индивидуального предпринимателя:__________________________________________________________________________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 xml:space="preserve">____________________________________________________________ серия _________ № ________, </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дата регистрации «____» _____________________ г.</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Орган, осуществивший регистрацию 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Место выдачи 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ОГРНИП 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ИНН ___________________________________________________________</w:t>
      </w:r>
    </w:p>
    <w:p w:rsidR="00F91870" w:rsidRPr="00F91870" w:rsidRDefault="004E5ADF"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Pr>
          <w:rFonts w:ascii="Times New Roman" w:eastAsia="Calibri" w:hAnsi="Times New Roman" w:cs="Times New Roman"/>
          <w:bCs/>
        </w:rPr>
        <w:t>А</w:t>
      </w:r>
      <w:r w:rsidR="00F91870" w:rsidRPr="00F91870">
        <w:rPr>
          <w:rFonts w:ascii="Times New Roman" w:eastAsia="Calibri" w:hAnsi="Times New Roman" w:cs="Times New Roman"/>
          <w:bCs/>
        </w:rPr>
        <w:t>дрес Претендента: ____________________________________________________________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Телефон ________________ Факс ____________ Индекс 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Электронная почта: __________________________________</w:t>
      </w:r>
    </w:p>
    <w:p w:rsidR="00F91870" w:rsidRPr="00F91870" w:rsidRDefault="00F91870" w:rsidP="00F91870">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
          <w:bCs/>
          <w:i/>
          <w:u w:val="single"/>
        </w:rPr>
      </w:pPr>
      <w:r w:rsidRPr="00F91870">
        <w:rPr>
          <w:rFonts w:ascii="Times New Roman" w:eastAsia="Calibri" w:hAnsi="Times New Roman" w:cs="Times New Roman"/>
          <w:b/>
          <w:bCs/>
          <w:i/>
          <w:u w:val="single"/>
        </w:rPr>
        <w:t>Для юридических лиц (резидентов и нерезидентов Российской Федерации):</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Документ о государственной регистрации в качестве юридического лица:</w:t>
      </w:r>
      <w:r>
        <w:rPr>
          <w:rFonts w:ascii="Times New Roman" w:eastAsia="Calibri" w:hAnsi="Times New Roman" w:cs="Times New Roman"/>
        </w:rPr>
        <w:t xml:space="preserve"> </w:t>
      </w:r>
      <w:r w:rsidRPr="00F91870">
        <w:rPr>
          <w:rFonts w:ascii="Times New Roman" w:eastAsia="Calibri" w:hAnsi="Times New Roman" w:cs="Times New Roman"/>
        </w:rPr>
        <w:t>____________________________________________________________________________________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 xml:space="preserve">____________________________________________________________ серия _________ № ________, </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дата регистрации «____» _____________________ г.</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Орган, осуществивший регистрацию 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Место выдачи 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ОГРН 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ИНН ______________________________</w:t>
      </w:r>
      <w:r w:rsidR="004E5ADF">
        <w:rPr>
          <w:rFonts w:ascii="Times New Roman" w:eastAsia="Calibri" w:hAnsi="Times New Roman" w:cs="Times New Roman"/>
        </w:rPr>
        <w:t xml:space="preserve"> КПП _______________________________</w:t>
      </w:r>
    </w:p>
    <w:p w:rsidR="00F91870" w:rsidRPr="00F91870" w:rsidRDefault="004E5ADF"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4E5ADF">
        <w:rPr>
          <w:rFonts w:ascii="Times New Roman" w:hAnsi="Times New Roman" w:cs="Times New Roman"/>
        </w:rPr>
        <w:t>Место нахождения</w:t>
      </w:r>
      <w:r w:rsidRPr="009E2B81">
        <w:rPr>
          <w:sz w:val="20"/>
          <w:szCs w:val="20"/>
        </w:rPr>
        <w:t xml:space="preserve"> </w:t>
      </w:r>
      <w:r w:rsidR="00F91870" w:rsidRPr="00F91870">
        <w:rPr>
          <w:rFonts w:ascii="Times New Roman" w:eastAsia="Calibri" w:hAnsi="Times New Roman" w:cs="Times New Roman"/>
        </w:rPr>
        <w:t>Претендента: ____________________________________________________________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Телефон ________________ Факс ____________ Индекс _______________</w:t>
      </w:r>
    </w:p>
    <w:p w:rsidR="00F91870" w:rsidRPr="00F91870" w:rsidRDefault="00F91870" w:rsidP="00BE0E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bCs/>
        </w:rPr>
      </w:pPr>
      <w:r w:rsidRPr="00F91870">
        <w:rPr>
          <w:rFonts w:ascii="Times New Roman" w:eastAsia="Calibri" w:hAnsi="Times New Roman" w:cs="Times New Roman"/>
          <w:bCs/>
        </w:rPr>
        <w:lastRenderedPageBreak/>
        <w:t>Электронная почта: ______________________________________________</w:t>
      </w:r>
    </w:p>
    <w:p w:rsidR="00F91870" w:rsidRPr="00F91870" w:rsidRDefault="00F91870" w:rsidP="00BE0E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rPr>
        <w:t>Представитель Претендента _________________________________________________________________</w:t>
      </w:r>
    </w:p>
    <w:p w:rsidR="00F91870" w:rsidRPr="00F91870" w:rsidRDefault="00F91870" w:rsidP="00BE0E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center"/>
        <w:rPr>
          <w:rFonts w:ascii="Times New Roman" w:eastAsia="Calibri" w:hAnsi="Times New Roman" w:cs="Times New Roman"/>
          <w:i/>
          <w:sz w:val="20"/>
          <w:szCs w:val="20"/>
        </w:rPr>
      </w:pPr>
      <w:r w:rsidRPr="00F91870">
        <w:rPr>
          <w:rFonts w:ascii="Times New Roman" w:eastAsia="Calibri" w:hAnsi="Times New Roman" w:cs="Times New Roman"/>
          <w:i/>
          <w:sz w:val="20"/>
          <w:szCs w:val="20"/>
        </w:rPr>
        <w:t>(Ф.И.О. или наименование)</w:t>
      </w:r>
    </w:p>
    <w:p w:rsidR="00F91870" w:rsidRPr="00F91870" w:rsidRDefault="00F91870" w:rsidP="00BE0E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rPr>
        <w:t>Действует на основании ___________________ от «____» _____</w:t>
      </w:r>
      <w:r w:rsidR="004E5ADF">
        <w:rPr>
          <w:rFonts w:ascii="Times New Roman" w:eastAsia="Calibri" w:hAnsi="Times New Roman" w:cs="Times New Roman"/>
        </w:rPr>
        <w:t>______</w:t>
      </w:r>
      <w:r w:rsidRPr="00F91870">
        <w:rPr>
          <w:rFonts w:ascii="Times New Roman" w:eastAsia="Calibri" w:hAnsi="Times New Roman" w:cs="Times New Roman"/>
        </w:rPr>
        <w:t>___</w:t>
      </w:r>
      <w:r w:rsidR="004E5ADF">
        <w:rPr>
          <w:rFonts w:ascii="Times New Roman" w:eastAsia="Calibri" w:hAnsi="Times New Roman" w:cs="Times New Roman"/>
        </w:rPr>
        <w:t xml:space="preserve"> </w:t>
      </w:r>
      <w:r w:rsidRPr="00F91870">
        <w:rPr>
          <w:rFonts w:ascii="Times New Roman" w:eastAsia="Calibri" w:hAnsi="Times New Roman" w:cs="Times New Roman"/>
        </w:rPr>
        <w:t>г. № _______</w:t>
      </w:r>
    </w:p>
    <w:p w:rsidR="00F91870" w:rsidRPr="00F91870" w:rsidRDefault="00F91870" w:rsidP="00BE0E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__________________________________________________________________________________________</w:t>
      </w:r>
    </w:p>
    <w:p w:rsidR="00F91870" w:rsidRPr="00F91870" w:rsidRDefault="00F91870" w:rsidP="00BE0E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i/>
          <w:sz w:val="20"/>
          <w:szCs w:val="20"/>
        </w:rPr>
      </w:pPr>
      <w:r w:rsidRPr="00F91870">
        <w:rPr>
          <w:rFonts w:ascii="Times New Roman" w:eastAsia="Calibri" w:hAnsi="Times New Roman" w:cs="Times New Roman"/>
          <w:i/>
          <w:sz w:val="20"/>
          <w:szCs w:val="20"/>
        </w:rPr>
        <w:t>(наименование документа, серия, номер, дата и место выдачи (регистрации), кем и когда выдан)</w:t>
      </w:r>
    </w:p>
    <w:p w:rsidR="00F91870" w:rsidRPr="00F91870" w:rsidRDefault="00F91870" w:rsidP="00BE0E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i/>
        </w:rPr>
      </w:pPr>
    </w:p>
    <w:p w:rsidR="00F91870" w:rsidRPr="00F91870" w:rsidRDefault="00F91870" w:rsidP="00BE0E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b/>
        </w:rPr>
        <w:t>Принимая решение об участии в аукционе на право заключения договора аренды следующего имущества</w:t>
      </w:r>
      <w:r w:rsidRPr="00F91870">
        <w:rPr>
          <w:rFonts w:ascii="Times New Roman" w:eastAsia="Calibri" w:hAnsi="Times New Roman" w:cs="Times New Roman"/>
        </w:rPr>
        <w:t>: ________________________________________________________________________________________,</w:t>
      </w:r>
    </w:p>
    <w:p w:rsidR="00F91870" w:rsidRPr="00F91870" w:rsidRDefault="00F91870" w:rsidP="00BE0E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center"/>
        <w:rPr>
          <w:rFonts w:ascii="Times New Roman" w:eastAsia="Calibri" w:hAnsi="Times New Roman" w:cs="Times New Roman"/>
          <w:i/>
        </w:rPr>
      </w:pPr>
      <w:r w:rsidRPr="00F91870">
        <w:rPr>
          <w:rFonts w:ascii="Times New Roman" w:eastAsia="Calibri" w:hAnsi="Times New Roman" w:cs="Times New Roman"/>
          <w:i/>
        </w:rPr>
        <w:tab/>
        <w:t>(наименование, адрес, площадь недвижимого имущества, номер лота)</w:t>
      </w:r>
    </w:p>
    <w:p w:rsidR="00F91870" w:rsidRPr="00F91870" w:rsidRDefault="00F91870" w:rsidP="00BE0E31">
      <w:pPr>
        <w:autoSpaceDE w:val="0"/>
        <w:autoSpaceDN w:val="0"/>
        <w:adjustRightInd w:val="0"/>
        <w:spacing w:after="0" w:line="240" w:lineRule="auto"/>
        <w:jc w:val="both"/>
        <w:rPr>
          <w:rFonts w:ascii="Times New Roman" w:eastAsia="Calibri" w:hAnsi="Times New Roman" w:cs="Times New Roman"/>
          <w:b/>
        </w:rPr>
      </w:pPr>
      <w:r w:rsidRPr="00F91870">
        <w:rPr>
          <w:rFonts w:ascii="Times New Roman" w:eastAsia="Calibri" w:hAnsi="Times New Roman" w:cs="Times New Roman"/>
          <w:b/>
        </w:rPr>
        <w:t>Обязуюсь:</w:t>
      </w:r>
    </w:p>
    <w:p w:rsidR="00F91870" w:rsidRPr="00F91870" w:rsidRDefault="00F91870" w:rsidP="00BE0E31">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rPr>
        <w:tab/>
        <w:t xml:space="preserve">1.1. Соблюдать условия аукциона, содержащиеся в </w:t>
      </w:r>
      <w:r w:rsidR="004E5ADF">
        <w:rPr>
          <w:rFonts w:ascii="Times New Roman" w:eastAsia="Calibri" w:hAnsi="Times New Roman" w:cs="Times New Roman"/>
        </w:rPr>
        <w:t>А</w:t>
      </w:r>
      <w:r w:rsidRPr="00F91870">
        <w:rPr>
          <w:rFonts w:ascii="Times New Roman" w:eastAsia="Calibri" w:hAnsi="Times New Roman" w:cs="Times New Roman"/>
        </w:rPr>
        <w:t>укционной документации.</w:t>
      </w:r>
    </w:p>
    <w:p w:rsidR="00F91870" w:rsidRPr="00F91870" w:rsidRDefault="00F91870" w:rsidP="00BE0E31">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rPr>
        <w:tab/>
        <w:t>1.2. Принять участие в аукционе лично, либо через уполномоченное лицо.</w:t>
      </w:r>
    </w:p>
    <w:p w:rsidR="00F91870" w:rsidRPr="00F91870" w:rsidRDefault="00F91870" w:rsidP="00BE0E31">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rPr>
        <w:tab/>
        <w:t>1.3. В случае признания меня Победителем (Единственным участником) аукциона заключить с Организатором торгов договор аренды в течение 10 (</w:t>
      </w:r>
      <w:r w:rsidR="00874426">
        <w:rPr>
          <w:rFonts w:ascii="Times New Roman" w:eastAsia="Calibri" w:hAnsi="Times New Roman" w:cs="Times New Roman"/>
        </w:rPr>
        <w:t>Д</w:t>
      </w:r>
      <w:r w:rsidRPr="00F91870">
        <w:rPr>
          <w:rFonts w:ascii="Times New Roman" w:eastAsia="Calibri" w:hAnsi="Times New Roman" w:cs="Times New Roman"/>
        </w:rPr>
        <w:t>есяти) календарных дней с даты подписания протокола об итогах аукциона на условиях, определенных итогами аукциона.</w:t>
      </w:r>
    </w:p>
    <w:p w:rsidR="00F91870" w:rsidRPr="00F91870" w:rsidRDefault="00F91870" w:rsidP="00BE0E31">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rPr>
        <w:tab/>
        <w:t xml:space="preserve">1.4. В случае уклонения Победителя аукциона от подписания договора аренды имущества принимаю на себя обязанности Победителя, в случае если мое предложение о цене в ходе аукциона было предпоследним.  </w:t>
      </w:r>
    </w:p>
    <w:p w:rsidR="00F91870" w:rsidRPr="00F91870" w:rsidRDefault="00F91870" w:rsidP="00BE0E31">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rPr>
        <w:tab/>
        <w:t>1.</w:t>
      </w:r>
      <w:r w:rsidR="0070670A" w:rsidRPr="00A50151">
        <w:rPr>
          <w:rFonts w:ascii="Times New Roman" w:eastAsia="Calibri" w:hAnsi="Times New Roman" w:cs="Times New Roman"/>
        </w:rPr>
        <w:t>5</w:t>
      </w:r>
      <w:r w:rsidRPr="00F91870">
        <w:rPr>
          <w:rFonts w:ascii="Times New Roman" w:eastAsia="Calibri" w:hAnsi="Times New Roman" w:cs="Times New Roman"/>
        </w:rPr>
        <w:t>. Настоящей заявкой подтверждаю, что:</w:t>
      </w:r>
    </w:p>
    <w:p w:rsidR="00F91870" w:rsidRPr="00F91870" w:rsidRDefault="00F91870" w:rsidP="00BE0E31">
      <w:pPr>
        <w:spacing w:after="0" w:line="240" w:lineRule="auto"/>
        <w:rPr>
          <w:rFonts w:ascii="Times New Roman" w:eastAsia="Calibri" w:hAnsi="Times New Roman" w:cs="Times New Roman"/>
        </w:rPr>
      </w:pPr>
      <w:r w:rsidRPr="00F91870">
        <w:rPr>
          <w:rFonts w:ascii="Times New Roman" w:eastAsia="Calibri" w:hAnsi="Times New Roman" w:cs="Times New Roman"/>
        </w:rPr>
        <w:t> в отношении ______________________________________________________________________________</w:t>
      </w:r>
    </w:p>
    <w:p w:rsidR="00F91870" w:rsidRPr="00F91870" w:rsidRDefault="00F91870" w:rsidP="00BE0E31">
      <w:pPr>
        <w:spacing w:after="0" w:line="240" w:lineRule="auto"/>
        <w:jc w:val="center"/>
        <w:rPr>
          <w:rFonts w:ascii="Times New Roman" w:eastAsia="Times New Roman" w:hAnsi="Times New Roman" w:cs="Times New Roman"/>
          <w:sz w:val="24"/>
          <w:szCs w:val="24"/>
          <w:lang w:eastAsia="ru-RU"/>
        </w:rPr>
      </w:pPr>
      <w:r w:rsidRPr="00F91870">
        <w:rPr>
          <w:rFonts w:ascii="Times New Roman" w:eastAsia="Times New Roman" w:hAnsi="Times New Roman" w:cs="Times New Roman"/>
          <w:i/>
          <w:iCs/>
          <w:lang w:eastAsia="ru-RU"/>
        </w:rPr>
        <w:t>(наименование Претендента)</w:t>
      </w:r>
    </w:p>
    <w:p w:rsidR="00F91870" w:rsidRPr="00F91870" w:rsidRDefault="00F91870" w:rsidP="00BE0E31">
      <w:pPr>
        <w:spacing w:after="0" w:line="240" w:lineRule="auto"/>
        <w:jc w:val="both"/>
        <w:rPr>
          <w:rFonts w:ascii="Times New Roman" w:eastAsia="Calibri" w:hAnsi="Times New Roman" w:cs="Times New Roman"/>
        </w:rPr>
      </w:pPr>
      <w:r w:rsidRPr="00F91870">
        <w:rPr>
          <w:rFonts w:ascii="Times New Roman" w:eastAsia="Calibri" w:hAnsi="Times New Roman" w:cs="Times New Roman"/>
        </w:rPr>
        <w:t>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_______________ (_____________________________________________________________) %</w:t>
      </w:r>
    </w:p>
    <w:p w:rsidR="00F91870" w:rsidRPr="00F91870" w:rsidRDefault="00874426" w:rsidP="00BE0E31">
      <w:pPr>
        <w:spacing w:after="0" w:line="240" w:lineRule="auto"/>
        <w:ind w:firstLine="348"/>
        <w:rPr>
          <w:rFonts w:ascii="Times New Roman" w:eastAsia="Calibri" w:hAnsi="Times New Roman" w:cs="Times New Roman"/>
          <w:i/>
        </w:rPr>
      </w:pPr>
      <w:r>
        <w:rPr>
          <w:rFonts w:ascii="Times New Roman" w:eastAsia="Calibri" w:hAnsi="Times New Roman" w:cs="Times New Roman"/>
          <w:i/>
        </w:rPr>
        <w:t xml:space="preserve">                 </w:t>
      </w:r>
      <w:r w:rsidR="00F91870" w:rsidRPr="00F91870">
        <w:rPr>
          <w:rFonts w:ascii="Times New Roman" w:eastAsia="Calibri" w:hAnsi="Times New Roman" w:cs="Times New Roman"/>
          <w:i/>
        </w:rPr>
        <w:t>(значение указать цифрами и прописью)</w:t>
      </w:r>
    </w:p>
    <w:p w:rsidR="00F91870" w:rsidRPr="00F91870" w:rsidRDefault="00F91870" w:rsidP="00BE0E31">
      <w:pPr>
        <w:spacing w:after="0" w:line="240" w:lineRule="auto"/>
        <w:jc w:val="both"/>
        <w:rPr>
          <w:rFonts w:ascii="Times New Roman" w:eastAsia="Calibri" w:hAnsi="Times New Roman" w:cs="Times New Roman"/>
        </w:rPr>
      </w:pPr>
      <w:r w:rsidRPr="00F91870">
        <w:rPr>
          <w:rFonts w:ascii="Times New Roman" w:eastAsia="Calibri" w:hAnsi="Times New Roman" w:cs="Times New Roman"/>
        </w:rPr>
        <w:t>балансовой стоимости активов Претендента по данным бухгалтерской отчетности за последний завершенный</w:t>
      </w:r>
      <w:r w:rsidRPr="00F91870">
        <w:rPr>
          <w:rFonts w:ascii="Times New Roman" w:eastAsia="Times New Roman" w:hAnsi="Times New Roman" w:cs="Times New Roman"/>
          <w:lang w:eastAsia="ru-RU"/>
        </w:rPr>
        <w:t xml:space="preserve"> </w:t>
      </w:r>
      <w:r w:rsidRPr="00F91870">
        <w:rPr>
          <w:rFonts w:ascii="Times New Roman" w:eastAsia="Calibri" w:hAnsi="Times New Roman" w:cs="Times New Roman"/>
        </w:rPr>
        <w:t>отчетный период.</w:t>
      </w:r>
    </w:p>
    <w:p w:rsidR="00F91870" w:rsidRPr="00F91870" w:rsidRDefault="00F91870" w:rsidP="00BE0E31">
      <w:pPr>
        <w:spacing w:after="0" w:line="240" w:lineRule="auto"/>
        <w:rPr>
          <w:rFonts w:ascii="Times New Roman" w:eastAsia="Calibri" w:hAnsi="Times New Roman" w:cs="Times New Roman"/>
        </w:rPr>
      </w:pPr>
    </w:p>
    <w:p w:rsidR="00F91870" w:rsidRDefault="00F91870" w:rsidP="00BE0E31">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rPr>
        <w:tab/>
        <w:t xml:space="preserve">1.7. Сообщаем, что для оперативного уведомления нас по вопросам организационного характера и взаимодействия с Организатором нами уполномочен(а):_______________________________________ </w:t>
      </w:r>
      <w:r w:rsidR="00874426">
        <w:rPr>
          <w:rFonts w:ascii="Times New Roman" w:eastAsia="Calibri" w:hAnsi="Times New Roman" w:cs="Times New Roman"/>
        </w:rPr>
        <w:t xml:space="preserve">контактный </w:t>
      </w:r>
      <w:r w:rsidRPr="00F91870">
        <w:rPr>
          <w:rFonts w:ascii="Times New Roman" w:eastAsia="Calibri" w:hAnsi="Times New Roman" w:cs="Times New Roman"/>
        </w:rPr>
        <w:t>тел</w:t>
      </w:r>
      <w:r w:rsidR="00874426">
        <w:rPr>
          <w:rFonts w:ascii="Times New Roman" w:eastAsia="Calibri" w:hAnsi="Times New Roman" w:cs="Times New Roman"/>
        </w:rPr>
        <w:t>ефон</w:t>
      </w:r>
      <w:r w:rsidRPr="00F91870">
        <w:rPr>
          <w:rFonts w:ascii="Times New Roman" w:eastAsia="Calibri" w:hAnsi="Times New Roman" w:cs="Times New Roman"/>
        </w:rPr>
        <w:t>:________________________________</w:t>
      </w:r>
    </w:p>
    <w:p w:rsidR="00874426" w:rsidRPr="00F91870" w:rsidRDefault="00874426" w:rsidP="00BE0E31">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Pr>
          <w:rFonts w:ascii="Times New Roman" w:eastAsia="Calibri" w:hAnsi="Times New Roman" w:cs="Times New Roman"/>
        </w:rPr>
        <w:t>электронная почта: _______________________________</w:t>
      </w:r>
    </w:p>
    <w:p w:rsidR="00150CA8" w:rsidRDefault="00150CA8" w:rsidP="00BE0E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i/>
        </w:rPr>
      </w:pPr>
    </w:p>
    <w:p w:rsidR="00F91870" w:rsidRPr="00F91870" w:rsidRDefault="00F91870" w:rsidP="00BE0E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i/>
        </w:rPr>
      </w:pPr>
      <w:r w:rsidRPr="00F91870">
        <w:rPr>
          <w:rFonts w:ascii="Times New Roman" w:eastAsia="Calibri" w:hAnsi="Times New Roman" w:cs="Times New Roman"/>
          <w:i/>
        </w:rPr>
        <w:t>Пакет документов, указанных в аукционной документации и оформленных надлежащим образом прилагается.</w:t>
      </w:r>
    </w:p>
    <w:p w:rsidR="00150CA8" w:rsidRDefault="00150CA8"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i/>
        </w:rPr>
      </w:pPr>
    </w:p>
    <w:p w:rsidR="00F91870" w:rsidRPr="00874426"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874426">
        <w:rPr>
          <w:rFonts w:ascii="Times New Roman" w:eastAsia="Calibri" w:hAnsi="Times New Roman" w:cs="Times New Roman"/>
        </w:rPr>
        <w:t>Должность и подпись Претендента_________________________________________________________</w:t>
      </w:r>
    </w:p>
    <w:p w:rsidR="00F91870" w:rsidRPr="00874426"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center"/>
        <w:rPr>
          <w:rFonts w:ascii="Times New Roman" w:eastAsia="Calibri" w:hAnsi="Times New Roman" w:cs="Times New Roman"/>
          <w:i/>
        </w:rPr>
      </w:pPr>
      <w:r w:rsidRPr="00F91870">
        <w:rPr>
          <w:rFonts w:ascii="Times New Roman" w:eastAsia="Calibri" w:hAnsi="Times New Roman" w:cs="Times New Roman"/>
          <w:sz w:val="20"/>
          <w:szCs w:val="20"/>
        </w:rPr>
        <w:t xml:space="preserve">                                                </w:t>
      </w:r>
      <w:r w:rsidRPr="00F91870">
        <w:rPr>
          <w:rFonts w:ascii="Times New Roman" w:eastAsia="Calibri" w:hAnsi="Times New Roman" w:cs="Times New Roman"/>
          <w:sz w:val="20"/>
          <w:szCs w:val="20"/>
        </w:rPr>
        <w:tab/>
      </w:r>
      <w:r w:rsidRPr="00F91870">
        <w:rPr>
          <w:rFonts w:ascii="Times New Roman" w:eastAsia="Calibri" w:hAnsi="Times New Roman" w:cs="Times New Roman"/>
          <w:sz w:val="20"/>
          <w:szCs w:val="20"/>
        </w:rPr>
        <w:tab/>
      </w:r>
      <w:r w:rsidRPr="00874426">
        <w:rPr>
          <w:rFonts w:ascii="Times New Roman" w:eastAsia="Calibri" w:hAnsi="Times New Roman" w:cs="Times New Roman"/>
          <w:i/>
        </w:rPr>
        <w:t>(его полномочного представителя)</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 xml:space="preserve">                                                                          </w:t>
      </w:r>
      <w:r w:rsidRPr="00F91870">
        <w:rPr>
          <w:rFonts w:ascii="Times New Roman" w:eastAsia="Calibri" w:hAnsi="Times New Roman" w:cs="Times New Roman"/>
        </w:rPr>
        <w:tab/>
      </w:r>
      <w:r w:rsidRPr="00F91870">
        <w:rPr>
          <w:rFonts w:ascii="Times New Roman" w:eastAsia="Calibri" w:hAnsi="Times New Roman" w:cs="Times New Roman"/>
        </w:rPr>
        <w:tab/>
      </w:r>
      <w:r w:rsidRPr="00F91870">
        <w:rPr>
          <w:rFonts w:ascii="Times New Roman" w:eastAsia="Calibri" w:hAnsi="Times New Roman" w:cs="Times New Roman"/>
        </w:rPr>
        <w:tab/>
      </w:r>
      <w:r w:rsidRPr="00F91870">
        <w:rPr>
          <w:rFonts w:ascii="Times New Roman" w:eastAsia="Calibri" w:hAnsi="Times New Roman" w:cs="Times New Roman"/>
        </w:rPr>
        <w:tab/>
        <w:t>М.П.</w:t>
      </w:r>
    </w:p>
    <w:p w:rsidR="00BE0E31" w:rsidRDefault="00BE0E31"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p>
    <w:p w:rsid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sz w:val="24"/>
          <w:szCs w:val="24"/>
        </w:rPr>
      </w:pPr>
      <w:r w:rsidRPr="00F91870">
        <w:rPr>
          <w:rFonts w:ascii="Times New Roman" w:eastAsia="Calibri" w:hAnsi="Times New Roman" w:cs="Times New Roman"/>
        </w:rPr>
        <w:t xml:space="preserve">Заявка принята представителем специализированной организации </w:t>
      </w:r>
      <w:r w:rsidR="00BE0E31">
        <w:rPr>
          <w:rFonts w:ascii="Times New Roman" w:eastAsia="Calibri" w:hAnsi="Times New Roman" w:cs="Times New Roman"/>
        </w:rPr>
        <w:t xml:space="preserve">ООО </w:t>
      </w:r>
      <w:r w:rsidRPr="00F91870">
        <w:rPr>
          <w:rFonts w:ascii="Times New Roman" w:eastAsia="Calibri" w:hAnsi="Times New Roman" w:cs="Times New Roman"/>
          <w:sz w:val="24"/>
          <w:szCs w:val="24"/>
        </w:rPr>
        <w:t>«</w:t>
      </w:r>
      <w:r w:rsidR="00BE0E31">
        <w:rPr>
          <w:rFonts w:ascii="Times New Roman" w:eastAsia="Calibri" w:hAnsi="Times New Roman" w:cs="Times New Roman"/>
          <w:sz w:val="24"/>
          <w:szCs w:val="24"/>
        </w:rPr>
        <w:t>КБСП</w:t>
      </w:r>
      <w:r w:rsidRPr="00F91870">
        <w:rPr>
          <w:rFonts w:ascii="Times New Roman" w:eastAsia="Calibri" w:hAnsi="Times New Roman" w:cs="Times New Roman"/>
          <w:sz w:val="24"/>
          <w:szCs w:val="24"/>
        </w:rPr>
        <w:t>»</w:t>
      </w:r>
    </w:p>
    <w:p w:rsidR="00BE0E31" w:rsidRPr="00BE0E31" w:rsidRDefault="00BE0E31"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sz w:val="16"/>
          <w:szCs w:val="16"/>
        </w:rPr>
      </w:pPr>
    </w:p>
    <w:p w:rsidR="00BE0E31" w:rsidRPr="00F91870" w:rsidRDefault="00BE0E31"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_______________________________  </w:t>
      </w:r>
    </w:p>
    <w:p w:rsidR="00F91870" w:rsidRDefault="00BE0E31"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BE0E31">
        <w:rPr>
          <w:rFonts w:ascii="Times New Roman" w:eastAsia="Calibri" w:hAnsi="Times New Roman" w:cs="Times New Roman"/>
          <w:sz w:val="20"/>
          <w:szCs w:val="20"/>
        </w:rPr>
        <w:t>ФИО</w:t>
      </w:r>
    </w:p>
    <w:p w:rsidR="00BE0E31" w:rsidRDefault="00BE0E31"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sz w:val="20"/>
          <w:szCs w:val="20"/>
        </w:rPr>
      </w:pPr>
    </w:p>
    <w:p w:rsidR="00BE0E31" w:rsidRPr="00BE0E31" w:rsidRDefault="00BE0E31"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sz w:val="20"/>
          <w:szCs w:val="20"/>
        </w:rPr>
      </w:pP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rPr>
        <w:t>_____ час. _____ мин. «____» _______________201</w:t>
      </w:r>
      <w:r w:rsidR="00181B68">
        <w:rPr>
          <w:rFonts w:ascii="Times New Roman" w:eastAsia="Calibri" w:hAnsi="Times New Roman" w:cs="Times New Roman"/>
        </w:rPr>
        <w:t>8</w:t>
      </w:r>
      <w:r w:rsidR="00E52C79">
        <w:rPr>
          <w:rFonts w:ascii="Times New Roman" w:eastAsia="Calibri" w:hAnsi="Times New Roman" w:cs="Times New Roman"/>
        </w:rPr>
        <w:t xml:space="preserve"> </w:t>
      </w:r>
      <w:r w:rsidRPr="00F91870">
        <w:rPr>
          <w:rFonts w:ascii="Times New Roman" w:eastAsia="Calibri" w:hAnsi="Times New Roman" w:cs="Times New Roman"/>
        </w:rPr>
        <w:t>г. за № 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rPr>
        <w:t>Уполномоченный представитель:</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rPr>
        <w:t>_______________________________          /_____________________________________________ /</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rPr>
          <w:rFonts w:ascii="Times New Roman" w:eastAsia="Calibri" w:hAnsi="Times New Roman" w:cs="Times New Roman"/>
        </w:rPr>
      </w:pPr>
      <w:r w:rsidRPr="00F91870">
        <w:rPr>
          <w:rFonts w:ascii="Times New Roman" w:eastAsia="Calibri" w:hAnsi="Times New Roman" w:cs="Times New Roman"/>
        </w:rPr>
        <w:tab/>
      </w:r>
      <w:r w:rsidRPr="00F91870">
        <w:rPr>
          <w:rFonts w:ascii="Times New Roman" w:eastAsia="Calibri" w:hAnsi="Times New Roman" w:cs="Times New Roman"/>
        </w:rPr>
        <w:tab/>
        <w:t xml:space="preserve">Подпись </w:t>
      </w:r>
      <w:r w:rsidRPr="00F91870">
        <w:rPr>
          <w:rFonts w:ascii="Times New Roman" w:eastAsia="Calibri" w:hAnsi="Times New Roman" w:cs="Times New Roman"/>
        </w:rPr>
        <w:tab/>
      </w:r>
      <w:r w:rsidRPr="00F91870">
        <w:rPr>
          <w:rFonts w:ascii="Times New Roman" w:eastAsia="Calibri" w:hAnsi="Times New Roman" w:cs="Times New Roman"/>
        </w:rPr>
        <w:tab/>
      </w:r>
      <w:r w:rsidRPr="00F91870">
        <w:rPr>
          <w:rFonts w:ascii="Times New Roman" w:eastAsia="Calibri" w:hAnsi="Times New Roman" w:cs="Times New Roman"/>
        </w:rPr>
        <w:tab/>
      </w:r>
      <w:r w:rsidRPr="00F91870">
        <w:rPr>
          <w:rFonts w:ascii="Times New Roman" w:eastAsia="Calibri" w:hAnsi="Times New Roman" w:cs="Times New Roman"/>
        </w:rPr>
        <w:tab/>
      </w:r>
      <w:r w:rsidRPr="00F91870">
        <w:rPr>
          <w:rFonts w:ascii="Times New Roman" w:eastAsia="Calibri" w:hAnsi="Times New Roman" w:cs="Times New Roman"/>
        </w:rPr>
        <w:tab/>
      </w:r>
      <w:r w:rsidRPr="00F91870">
        <w:rPr>
          <w:rFonts w:ascii="Times New Roman" w:eastAsia="Calibri" w:hAnsi="Times New Roman" w:cs="Times New Roman"/>
        </w:rPr>
        <w:tab/>
        <w:t>Ф.И.О.</w:t>
      </w:r>
    </w:p>
    <w:p w:rsidR="00BE0E31" w:rsidRDefault="00BE0E31" w:rsidP="00BE0E31">
      <w:pPr>
        <w:widowControl w:val="0"/>
        <w:spacing w:after="0" w:line="240" w:lineRule="auto"/>
        <w:jc w:val="right"/>
        <w:outlineLvl w:val="0"/>
        <w:rPr>
          <w:rFonts w:ascii="Times New Roman" w:eastAsia="Times New Roman" w:hAnsi="Times New Roman" w:cs="Times New Roman"/>
          <w:b/>
          <w:bCs/>
          <w:i/>
          <w:iCs/>
          <w:kern w:val="36"/>
          <w:sz w:val="24"/>
          <w:szCs w:val="24"/>
          <w:lang w:eastAsia="ru-RU"/>
        </w:rPr>
      </w:pPr>
      <w:bookmarkStart w:id="50" w:name="_Toc470854983"/>
    </w:p>
    <w:p w:rsidR="00BE0E31" w:rsidRDefault="00BE0E31" w:rsidP="00BE0E31">
      <w:pPr>
        <w:widowControl w:val="0"/>
        <w:spacing w:after="0" w:line="240" w:lineRule="auto"/>
        <w:jc w:val="right"/>
        <w:outlineLvl w:val="0"/>
        <w:rPr>
          <w:rFonts w:ascii="Times New Roman" w:eastAsia="Times New Roman" w:hAnsi="Times New Roman" w:cs="Times New Roman"/>
          <w:b/>
          <w:bCs/>
          <w:i/>
          <w:iCs/>
          <w:kern w:val="36"/>
          <w:sz w:val="24"/>
          <w:szCs w:val="24"/>
          <w:lang w:eastAsia="ru-RU"/>
        </w:rPr>
      </w:pPr>
    </w:p>
    <w:p w:rsidR="00BE0E31" w:rsidRDefault="00BE0E31" w:rsidP="00BE0E31">
      <w:pPr>
        <w:widowControl w:val="0"/>
        <w:spacing w:after="0" w:line="240" w:lineRule="auto"/>
        <w:jc w:val="right"/>
        <w:outlineLvl w:val="0"/>
        <w:rPr>
          <w:rFonts w:ascii="Times New Roman" w:eastAsia="Times New Roman" w:hAnsi="Times New Roman" w:cs="Times New Roman"/>
          <w:b/>
          <w:bCs/>
          <w:i/>
          <w:iCs/>
          <w:kern w:val="36"/>
          <w:sz w:val="24"/>
          <w:szCs w:val="24"/>
          <w:lang w:eastAsia="ru-RU"/>
        </w:rPr>
      </w:pPr>
    </w:p>
    <w:p w:rsidR="00BE0E31" w:rsidRDefault="002126D9" w:rsidP="00BE0E31">
      <w:pPr>
        <w:widowControl w:val="0"/>
        <w:spacing w:after="0" w:line="240" w:lineRule="auto"/>
        <w:jc w:val="right"/>
        <w:outlineLvl w:val="0"/>
        <w:rPr>
          <w:rFonts w:ascii="Times New Roman" w:eastAsia="Times New Roman" w:hAnsi="Times New Roman" w:cs="Times New Roman"/>
          <w:b/>
          <w:bCs/>
          <w:i/>
          <w:iCs/>
          <w:kern w:val="36"/>
          <w:sz w:val="24"/>
          <w:szCs w:val="24"/>
          <w:lang w:eastAsia="ru-RU"/>
        </w:rPr>
      </w:pPr>
      <w:r w:rsidRPr="003862AA">
        <w:rPr>
          <w:rFonts w:ascii="Times New Roman" w:eastAsia="Times New Roman" w:hAnsi="Times New Roman" w:cs="Times New Roman"/>
          <w:b/>
          <w:bCs/>
          <w:i/>
          <w:iCs/>
          <w:kern w:val="36"/>
          <w:sz w:val="24"/>
          <w:szCs w:val="24"/>
          <w:lang w:eastAsia="ru-RU"/>
        </w:rPr>
        <w:lastRenderedPageBreak/>
        <w:t>Форма № 5. Форма описи документов,</w:t>
      </w:r>
    </w:p>
    <w:p w:rsidR="002126D9" w:rsidRPr="003862AA" w:rsidRDefault="002126D9" w:rsidP="00BE0E31">
      <w:pPr>
        <w:widowControl w:val="0"/>
        <w:spacing w:after="0" w:line="240" w:lineRule="auto"/>
        <w:jc w:val="right"/>
        <w:outlineLvl w:val="0"/>
        <w:rPr>
          <w:rFonts w:ascii="Times New Roman" w:eastAsia="Times New Roman" w:hAnsi="Times New Roman" w:cs="Times New Roman"/>
          <w:b/>
          <w:bCs/>
          <w:kern w:val="36"/>
          <w:sz w:val="24"/>
          <w:szCs w:val="24"/>
          <w:lang w:eastAsia="ru-RU"/>
        </w:rPr>
      </w:pPr>
      <w:r w:rsidRPr="003862AA">
        <w:rPr>
          <w:rFonts w:ascii="Times New Roman" w:eastAsia="Times New Roman" w:hAnsi="Times New Roman" w:cs="Times New Roman"/>
          <w:b/>
          <w:bCs/>
          <w:i/>
          <w:iCs/>
          <w:kern w:val="36"/>
          <w:sz w:val="24"/>
          <w:szCs w:val="24"/>
          <w:lang w:eastAsia="ru-RU"/>
        </w:rPr>
        <w:t>предоставляемых для участия в аукционе</w:t>
      </w:r>
      <w:bookmarkEnd w:id="50"/>
    </w:p>
    <w:p w:rsidR="002126D9" w:rsidRPr="003862AA" w:rsidRDefault="002126D9" w:rsidP="00BE0E31">
      <w:pPr>
        <w:widowControl w:val="0"/>
        <w:spacing w:after="0" w:line="240" w:lineRule="auto"/>
        <w:jc w:val="center"/>
        <w:rPr>
          <w:rFonts w:ascii="Times New Roman" w:eastAsia="Times New Roman" w:hAnsi="Times New Roman" w:cs="Times New Roman"/>
          <w:sz w:val="24"/>
          <w:szCs w:val="24"/>
          <w:lang w:eastAsia="ru-RU"/>
        </w:rPr>
      </w:pPr>
    </w:p>
    <w:p w:rsidR="00BE0E31" w:rsidRDefault="00BE0E31" w:rsidP="00BE0E31">
      <w:pPr>
        <w:widowControl w:val="0"/>
        <w:spacing w:after="0" w:line="240" w:lineRule="auto"/>
        <w:jc w:val="center"/>
        <w:rPr>
          <w:rFonts w:ascii="Times New Roman" w:eastAsia="Times New Roman" w:hAnsi="Times New Roman" w:cs="Times New Roman"/>
          <w:b/>
          <w:bCs/>
          <w:sz w:val="24"/>
          <w:szCs w:val="24"/>
          <w:lang w:eastAsia="ru-RU"/>
        </w:rPr>
      </w:pPr>
    </w:p>
    <w:p w:rsidR="004C411D" w:rsidRDefault="004C411D" w:rsidP="00BE0E31">
      <w:pPr>
        <w:widowControl w:val="0"/>
        <w:spacing w:after="0" w:line="240" w:lineRule="auto"/>
        <w:jc w:val="center"/>
        <w:rPr>
          <w:rFonts w:ascii="Times New Roman" w:eastAsia="Times New Roman" w:hAnsi="Times New Roman" w:cs="Times New Roman"/>
          <w:b/>
          <w:bCs/>
          <w:sz w:val="24"/>
          <w:szCs w:val="24"/>
          <w:lang w:eastAsia="ru-RU"/>
        </w:rPr>
      </w:pPr>
    </w:p>
    <w:p w:rsidR="004C411D" w:rsidRDefault="004C411D" w:rsidP="00BE0E31">
      <w:pPr>
        <w:widowControl w:val="0"/>
        <w:spacing w:after="0" w:line="240" w:lineRule="auto"/>
        <w:jc w:val="center"/>
        <w:rPr>
          <w:rFonts w:ascii="Times New Roman" w:eastAsia="Times New Roman" w:hAnsi="Times New Roman" w:cs="Times New Roman"/>
          <w:b/>
          <w:bCs/>
          <w:sz w:val="24"/>
          <w:szCs w:val="24"/>
          <w:lang w:eastAsia="ru-RU"/>
        </w:rPr>
      </w:pPr>
    </w:p>
    <w:p w:rsidR="004C411D" w:rsidRDefault="004C411D" w:rsidP="00BE0E31">
      <w:pPr>
        <w:widowControl w:val="0"/>
        <w:spacing w:after="0" w:line="240" w:lineRule="auto"/>
        <w:jc w:val="center"/>
        <w:rPr>
          <w:rFonts w:ascii="Times New Roman" w:eastAsia="Times New Roman" w:hAnsi="Times New Roman" w:cs="Times New Roman"/>
          <w:b/>
          <w:bCs/>
          <w:sz w:val="24"/>
          <w:szCs w:val="24"/>
          <w:lang w:eastAsia="ru-RU"/>
        </w:rPr>
      </w:pPr>
    </w:p>
    <w:p w:rsidR="004C411D" w:rsidRDefault="004C411D" w:rsidP="00BE0E31">
      <w:pPr>
        <w:widowControl w:val="0"/>
        <w:spacing w:after="0" w:line="240" w:lineRule="auto"/>
        <w:jc w:val="center"/>
        <w:rPr>
          <w:rFonts w:ascii="Times New Roman" w:eastAsia="Times New Roman" w:hAnsi="Times New Roman" w:cs="Times New Roman"/>
          <w:b/>
          <w:bCs/>
          <w:sz w:val="24"/>
          <w:szCs w:val="24"/>
          <w:lang w:eastAsia="ru-RU"/>
        </w:rPr>
      </w:pPr>
    </w:p>
    <w:p w:rsidR="004C411D" w:rsidRDefault="004C411D" w:rsidP="00BE0E31">
      <w:pPr>
        <w:widowControl w:val="0"/>
        <w:spacing w:after="0" w:line="240" w:lineRule="auto"/>
        <w:jc w:val="center"/>
        <w:rPr>
          <w:rFonts w:ascii="Times New Roman" w:eastAsia="Times New Roman" w:hAnsi="Times New Roman" w:cs="Times New Roman"/>
          <w:b/>
          <w:bCs/>
          <w:sz w:val="24"/>
          <w:szCs w:val="24"/>
          <w:lang w:eastAsia="ru-RU"/>
        </w:rPr>
      </w:pPr>
    </w:p>
    <w:p w:rsidR="004C411D" w:rsidRDefault="004C411D" w:rsidP="00BE0E31">
      <w:pPr>
        <w:widowControl w:val="0"/>
        <w:spacing w:after="0" w:line="240" w:lineRule="auto"/>
        <w:jc w:val="center"/>
        <w:rPr>
          <w:rFonts w:ascii="Times New Roman" w:eastAsia="Times New Roman" w:hAnsi="Times New Roman" w:cs="Times New Roman"/>
          <w:b/>
          <w:bCs/>
          <w:sz w:val="24"/>
          <w:szCs w:val="24"/>
          <w:lang w:eastAsia="ru-RU"/>
        </w:rPr>
      </w:pPr>
    </w:p>
    <w:p w:rsidR="004C411D" w:rsidRDefault="004C411D" w:rsidP="00BE0E31">
      <w:pPr>
        <w:widowControl w:val="0"/>
        <w:spacing w:after="0" w:line="240" w:lineRule="auto"/>
        <w:jc w:val="center"/>
        <w:rPr>
          <w:rFonts w:ascii="Times New Roman" w:eastAsia="Times New Roman" w:hAnsi="Times New Roman" w:cs="Times New Roman"/>
          <w:b/>
          <w:bCs/>
          <w:sz w:val="24"/>
          <w:szCs w:val="24"/>
          <w:lang w:eastAsia="ru-RU"/>
        </w:rPr>
      </w:pPr>
    </w:p>
    <w:p w:rsidR="004C411D" w:rsidRDefault="004C411D" w:rsidP="00BE0E31">
      <w:pPr>
        <w:widowControl w:val="0"/>
        <w:spacing w:after="0" w:line="240" w:lineRule="auto"/>
        <w:jc w:val="center"/>
        <w:rPr>
          <w:rFonts w:ascii="Times New Roman" w:eastAsia="Times New Roman" w:hAnsi="Times New Roman" w:cs="Times New Roman"/>
          <w:b/>
          <w:bCs/>
          <w:sz w:val="24"/>
          <w:szCs w:val="24"/>
          <w:lang w:eastAsia="ru-RU"/>
        </w:rPr>
      </w:pPr>
    </w:p>
    <w:p w:rsidR="00BC11F9" w:rsidRPr="00D130A7" w:rsidRDefault="002126D9" w:rsidP="00BE0E31">
      <w:pPr>
        <w:widowControl w:val="0"/>
        <w:spacing w:after="0" w:line="240" w:lineRule="auto"/>
        <w:jc w:val="center"/>
        <w:rPr>
          <w:rFonts w:ascii="Times New Roman" w:eastAsia="Times New Roman" w:hAnsi="Times New Roman" w:cs="Times New Roman"/>
          <w:b/>
          <w:bCs/>
          <w:sz w:val="24"/>
          <w:szCs w:val="24"/>
          <w:lang w:eastAsia="ru-RU"/>
        </w:rPr>
      </w:pPr>
      <w:r w:rsidRPr="00D130A7">
        <w:rPr>
          <w:rFonts w:ascii="Times New Roman" w:eastAsia="Times New Roman" w:hAnsi="Times New Roman" w:cs="Times New Roman"/>
          <w:b/>
          <w:bCs/>
          <w:sz w:val="24"/>
          <w:szCs w:val="24"/>
          <w:lang w:eastAsia="ru-RU"/>
        </w:rPr>
        <w:t>ОПИСЬ ДОКУМЕНТОВ</w:t>
      </w:r>
      <w:r w:rsidR="000808B2" w:rsidRPr="00D130A7">
        <w:rPr>
          <w:rFonts w:ascii="Times New Roman" w:eastAsia="Times New Roman" w:hAnsi="Times New Roman" w:cs="Times New Roman"/>
          <w:b/>
          <w:bCs/>
          <w:sz w:val="24"/>
          <w:szCs w:val="24"/>
          <w:lang w:eastAsia="ru-RU"/>
        </w:rPr>
        <w:t xml:space="preserve">, </w:t>
      </w:r>
    </w:p>
    <w:p w:rsidR="00BC11F9" w:rsidRPr="00D130A7" w:rsidRDefault="000808B2" w:rsidP="00BE0E31">
      <w:pPr>
        <w:widowControl w:val="0"/>
        <w:spacing w:after="0" w:line="240" w:lineRule="auto"/>
        <w:jc w:val="center"/>
        <w:rPr>
          <w:rFonts w:ascii="Times New Roman" w:eastAsia="Times New Roman" w:hAnsi="Times New Roman" w:cs="Times New Roman"/>
          <w:b/>
          <w:bCs/>
          <w:sz w:val="24"/>
          <w:szCs w:val="24"/>
          <w:lang w:eastAsia="ru-RU"/>
        </w:rPr>
      </w:pPr>
      <w:r w:rsidRPr="00D130A7">
        <w:rPr>
          <w:rFonts w:ascii="Times New Roman" w:eastAsia="Times New Roman" w:hAnsi="Times New Roman" w:cs="Times New Roman"/>
          <w:b/>
          <w:bCs/>
          <w:sz w:val="24"/>
          <w:szCs w:val="24"/>
          <w:lang w:eastAsia="ru-RU"/>
        </w:rPr>
        <w:t xml:space="preserve">ПРЕДОСТАВЛЯЕМЫХ </w:t>
      </w:r>
      <w:r w:rsidR="00ED6268" w:rsidRPr="00D130A7">
        <w:rPr>
          <w:rFonts w:ascii="Times New Roman" w:eastAsia="Times New Roman" w:hAnsi="Times New Roman" w:cs="Times New Roman"/>
          <w:b/>
          <w:bCs/>
          <w:sz w:val="24"/>
          <w:szCs w:val="24"/>
          <w:lang w:eastAsia="ru-RU"/>
        </w:rPr>
        <w:t>В СОСТАВЕ ЗАЯВКИ</w:t>
      </w:r>
      <w:r w:rsidRPr="00D130A7">
        <w:rPr>
          <w:rFonts w:ascii="Times New Roman" w:eastAsia="Times New Roman" w:hAnsi="Times New Roman" w:cs="Times New Roman"/>
          <w:b/>
          <w:bCs/>
          <w:sz w:val="24"/>
          <w:szCs w:val="24"/>
          <w:lang w:eastAsia="ru-RU"/>
        </w:rPr>
        <w:t xml:space="preserve"> </w:t>
      </w:r>
    </w:p>
    <w:p w:rsidR="00BC11F9" w:rsidRPr="00D130A7" w:rsidRDefault="000808B2" w:rsidP="00BE0E31">
      <w:pPr>
        <w:widowControl w:val="0"/>
        <w:spacing w:after="0" w:line="240" w:lineRule="auto"/>
        <w:jc w:val="center"/>
        <w:rPr>
          <w:rFonts w:ascii="Times New Roman" w:eastAsia="Times New Roman" w:hAnsi="Times New Roman" w:cs="Times New Roman"/>
          <w:sz w:val="24"/>
          <w:szCs w:val="24"/>
          <w:lang w:eastAsia="ru-RU"/>
        </w:rPr>
      </w:pPr>
      <w:r w:rsidRPr="00D130A7">
        <w:rPr>
          <w:rFonts w:ascii="Times New Roman" w:eastAsia="Times New Roman" w:hAnsi="Times New Roman" w:cs="Times New Roman"/>
          <w:b/>
          <w:bCs/>
          <w:sz w:val="24"/>
          <w:szCs w:val="24"/>
          <w:lang w:eastAsia="ru-RU"/>
        </w:rPr>
        <w:t>НА УЧАСТИЕ В АУКЦИОНЕ</w:t>
      </w:r>
      <w:r w:rsidR="00BC11F9" w:rsidRPr="00D130A7">
        <w:rPr>
          <w:rFonts w:ascii="Times New Roman" w:eastAsia="Times New Roman" w:hAnsi="Times New Roman" w:cs="Times New Roman"/>
          <w:b/>
          <w:bCs/>
          <w:sz w:val="24"/>
          <w:szCs w:val="24"/>
          <w:lang w:eastAsia="ru-RU"/>
        </w:rPr>
        <w:t xml:space="preserve"> НА ПРАВО ЗАКЛЮЧЕНИЯ ДОГОВО</w:t>
      </w:r>
      <w:r w:rsidR="00035735" w:rsidRPr="00D130A7">
        <w:rPr>
          <w:rFonts w:ascii="Times New Roman" w:eastAsia="Times New Roman" w:hAnsi="Times New Roman" w:cs="Times New Roman"/>
          <w:b/>
          <w:bCs/>
          <w:sz w:val="24"/>
          <w:szCs w:val="24"/>
          <w:lang w:eastAsia="ru-RU"/>
        </w:rPr>
        <w:t>РА АРЕНДЫ НЕДВИЖИМОГО ИМУЩЕСТВА</w:t>
      </w:r>
    </w:p>
    <w:p w:rsidR="002126D9" w:rsidRPr="00D130A7" w:rsidRDefault="002126D9" w:rsidP="00035735">
      <w:pPr>
        <w:spacing w:after="0" w:line="240" w:lineRule="auto"/>
        <w:jc w:val="center"/>
        <w:rPr>
          <w:rFonts w:ascii="Times New Roman" w:eastAsia="Times New Roman" w:hAnsi="Times New Roman" w:cs="Times New Roman"/>
          <w:sz w:val="24"/>
          <w:szCs w:val="24"/>
          <w:lang w:eastAsia="ru-RU"/>
        </w:rPr>
      </w:pPr>
    </w:p>
    <w:p w:rsidR="00035735" w:rsidRPr="00D130A7" w:rsidRDefault="00035735" w:rsidP="00035735">
      <w:pPr>
        <w:spacing w:after="0" w:line="240" w:lineRule="auto"/>
        <w:jc w:val="center"/>
        <w:rPr>
          <w:rFonts w:ascii="Times New Roman" w:eastAsia="Times New Roman" w:hAnsi="Times New Roman" w:cs="Times New Roman"/>
          <w:sz w:val="24"/>
          <w:szCs w:val="24"/>
          <w:lang w:eastAsia="ru-RU"/>
        </w:rPr>
      </w:pPr>
    </w:p>
    <w:p w:rsidR="002126D9" w:rsidRPr="00D130A7" w:rsidRDefault="003862AA" w:rsidP="00BE0E31">
      <w:pPr>
        <w:spacing w:after="0" w:line="240" w:lineRule="auto"/>
        <w:ind w:firstLine="426"/>
        <w:jc w:val="both"/>
        <w:rPr>
          <w:rFonts w:ascii="Times New Roman" w:eastAsia="Times New Roman" w:hAnsi="Times New Roman" w:cs="Times New Roman"/>
          <w:sz w:val="24"/>
          <w:szCs w:val="24"/>
          <w:lang w:eastAsia="ru-RU"/>
        </w:rPr>
      </w:pPr>
      <w:r w:rsidRPr="00D130A7">
        <w:rPr>
          <w:rFonts w:ascii="Times New Roman" w:eastAsia="Times New Roman" w:hAnsi="Times New Roman" w:cs="Times New Roman"/>
          <w:sz w:val="24"/>
          <w:szCs w:val="24"/>
          <w:lang w:eastAsia="ru-RU"/>
        </w:rPr>
        <w:t>Настоящим ___</w:t>
      </w:r>
      <w:r w:rsidR="002126D9" w:rsidRPr="00D130A7">
        <w:rPr>
          <w:rFonts w:ascii="Times New Roman" w:eastAsia="Times New Roman" w:hAnsi="Times New Roman" w:cs="Times New Roman"/>
          <w:sz w:val="24"/>
          <w:szCs w:val="24"/>
          <w:lang w:eastAsia="ru-RU"/>
        </w:rPr>
        <w:t>________________</w:t>
      </w:r>
      <w:r w:rsidR="00035735" w:rsidRPr="00D130A7">
        <w:rPr>
          <w:rFonts w:ascii="Times New Roman" w:eastAsia="Times New Roman" w:hAnsi="Times New Roman" w:cs="Times New Roman"/>
          <w:sz w:val="24"/>
          <w:szCs w:val="24"/>
          <w:lang w:eastAsia="ru-RU"/>
        </w:rPr>
        <w:t>____</w:t>
      </w:r>
      <w:r w:rsidR="00BE0E31">
        <w:rPr>
          <w:rFonts w:ascii="Times New Roman" w:eastAsia="Times New Roman" w:hAnsi="Times New Roman" w:cs="Times New Roman"/>
          <w:sz w:val="24"/>
          <w:szCs w:val="24"/>
          <w:lang w:eastAsia="ru-RU"/>
        </w:rPr>
        <w:t>__</w:t>
      </w:r>
      <w:r w:rsidR="00035735" w:rsidRPr="00D130A7">
        <w:rPr>
          <w:rFonts w:ascii="Times New Roman" w:eastAsia="Times New Roman" w:hAnsi="Times New Roman" w:cs="Times New Roman"/>
          <w:sz w:val="24"/>
          <w:szCs w:val="24"/>
          <w:lang w:eastAsia="ru-RU"/>
        </w:rPr>
        <w:t>__________________________</w:t>
      </w:r>
      <w:r w:rsidR="002126D9" w:rsidRPr="00D130A7">
        <w:rPr>
          <w:rFonts w:ascii="Times New Roman" w:eastAsia="Times New Roman" w:hAnsi="Times New Roman" w:cs="Times New Roman"/>
          <w:sz w:val="24"/>
          <w:szCs w:val="24"/>
          <w:lang w:eastAsia="ru-RU"/>
        </w:rPr>
        <w:t>_ подтверждает, что</w:t>
      </w:r>
      <w:r w:rsidR="00BE0E31">
        <w:rPr>
          <w:rFonts w:ascii="Times New Roman" w:eastAsia="Times New Roman" w:hAnsi="Times New Roman" w:cs="Times New Roman"/>
          <w:sz w:val="24"/>
          <w:szCs w:val="24"/>
          <w:lang w:eastAsia="ru-RU"/>
        </w:rPr>
        <w:t xml:space="preserve"> </w:t>
      </w:r>
    </w:p>
    <w:p w:rsidR="002126D9" w:rsidRPr="00D130A7" w:rsidRDefault="00BE0E31" w:rsidP="00BE0E31">
      <w:pPr>
        <w:spacing w:after="0" w:line="240" w:lineRule="auto"/>
        <w:ind w:firstLine="706"/>
        <w:jc w:val="both"/>
        <w:rPr>
          <w:rFonts w:ascii="Times New Roman" w:eastAsia="Times New Roman" w:hAnsi="Times New Roman" w:cs="Times New Roman"/>
          <w:sz w:val="20"/>
          <w:szCs w:val="20"/>
          <w:lang w:eastAsia="ru-RU"/>
        </w:rPr>
      </w:pPr>
      <w:r>
        <w:rPr>
          <w:rFonts w:ascii="Times New Roman" w:eastAsia="Times New Roman" w:hAnsi="Times New Roman" w:cs="Times New Roman"/>
          <w:i/>
          <w:iCs/>
          <w:sz w:val="20"/>
          <w:szCs w:val="20"/>
          <w:lang w:eastAsia="ru-RU"/>
        </w:rPr>
        <w:t xml:space="preserve">                                   </w:t>
      </w:r>
      <w:r w:rsidR="00B21CEC" w:rsidRPr="00D130A7">
        <w:rPr>
          <w:rFonts w:ascii="Times New Roman" w:eastAsia="Times New Roman" w:hAnsi="Times New Roman" w:cs="Times New Roman"/>
          <w:i/>
          <w:iCs/>
          <w:sz w:val="20"/>
          <w:szCs w:val="20"/>
          <w:lang w:eastAsia="ru-RU"/>
        </w:rPr>
        <w:t>(наименование организации</w:t>
      </w:r>
      <w:r w:rsidR="002126D9" w:rsidRPr="00D130A7">
        <w:rPr>
          <w:rFonts w:ascii="Times New Roman" w:eastAsia="Times New Roman" w:hAnsi="Times New Roman" w:cs="Times New Roman"/>
          <w:i/>
          <w:iCs/>
          <w:sz w:val="20"/>
          <w:szCs w:val="20"/>
          <w:lang w:eastAsia="ru-RU"/>
        </w:rPr>
        <w:t>, ФИО физического лица)</w:t>
      </w:r>
    </w:p>
    <w:p w:rsidR="004C411D" w:rsidRDefault="002126D9" w:rsidP="00BE0E31">
      <w:pPr>
        <w:spacing w:after="0" w:line="240" w:lineRule="auto"/>
        <w:ind w:right="-101"/>
        <w:jc w:val="both"/>
        <w:rPr>
          <w:rFonts w:ascii="Times New Roman" w:eastAsia="Times New Roman" w:hAnsi="Times New Roman" w:cs="Times New Roman"/>
          <w:sz w:val="24"/>
          <w:szCs w:val="24"/>
          <w:lang w:eastAsia="ru-RU"/>
        </w:rPr>
      </w:pPr>
      <w:r w:rsidRPr="00D130A7">
        <w:rPr>
          <w:rFonts w:ascii="Times New Roman" w:eastAsia="Times New Roman" w:hAnsi="Times New Roman" w:cs="Times New Roman"/>
          <w:sz w:val="24"/>
          <w:szCs w:val="24"/>
          <w:lang w:eastAsia="ru-RU"/>
        </w:rPr>
        <w:t xml:space="preserve">в составе </w:t>
      </w:r>
      <w:r w:rsidR="004C411D">
        <w:rPr>
          <w:rFonts w:ascii="Times New Roman" w:eastAsia="Times New Roman" w:hAnsi="Times New Roman" w:cs="Times New Roman"/>
          <w:sz w:val="24"/>
          <w:szCs w:val="24"/>
          <w:lang w:eastAsia="ru-RU"/>
        </w:rPr>
        <w:t>з</w:t>
      </w:r>
      <w:r w:rsidRPr="00D130A7">
        <w:rPr>
          <w:rFonts w:ascii="Times New Roman" w:eastAsia="Times New Roman" w:hAnsi="Times New Roman" w:cs="Times New Roman"/>
          <w:sz w:val="24"/>
          <w:szCs w:val="24"/>
          <w:lang w:eastAsia="ru-RU"/>
        </w:rPr>
        <w:t xml:space="preserve">аявки для участия в аукционе </w:t>
      </w:r>
      <w:r w:rsidR="004C411D">
        <w:rPr>
          <w:rFonts w:ascii="Times New Roman" w:eastAsia="Times New Roman" w:hAnsi="Times New Roman" w:cs="Times New Roman"/>
          <w:sz w:val="24"/>
          <w:szCs w:val="24"/>
          <w:lang w:eastAsia="ru-RU"/>
        </w:rPr>
        <w:t>__________________________________________________________________________________</w:t>
      </w:r>
    </w:p>
    <w:p w:rsidR="004C411D" w:rsidRPr="004C411D" w:rsidRDefault="004C411D" w:rsidP="004C411D">
      <w:pPr>
        <w:spacing w:after="0" w:line="240" w:lineRule="auto"/>
        <w:ind w:right="-101"/>
        <w:jc w:val="center"/>
        <w:rPr>
          <w:rFonts w:ascii="Times New Roman" w:eastAsia="Times New Roman" w:hAnsi="Times New Roman" w:cs="Times New Roman"/>
          <w:i/>
          <w:sz w:val="20"/>
          <w:szCs w:val="20"/>
          <w:lang w:eastAsia="ru-RU"/>
        </w:rPr>
      </w:pPr>
      <w:r w:rsidRPr="004C411D">
        <w:rPr>
          <w:rFonts w:ascii="Times New Roman" w:eastAsia="Times New Roman" w:hAnsi="Times New Roman" w:cs="Times New Roman"/>
          <w:i/>
          <w:sz w:val="20"/>
          <w:szCs w:val="20"/>
          <w:lang w:eastAsia="ru-RU"/>
        </w:rPr>
        <w:t>(предмет аукциона)</w:t>
      </w:r>
    </w:p>
    <w:p w:rsidR="002126D9" w:rsidRPr="00D130A7" w:rsidRDefault="002126D9" w:rsidP="00BE0E31">
      <w:pPr>
        <w:spacing w:after="0" w:line="240" w:lineRule="auto"/>
        <w:ind w:right="-101"/>
        <w:jc w:val="both"/>
        <w:rPr>
          <w:rFonts w:ascii="Times New Roman" w:eastAsia="Times New Roman" w:hAnsi="Times New Roman" w:cs="Times New Roman"/>
          <w:sz w:val="24"/>
          <w:szCs w:val="24"/>
          <w:lang w:eastAsia="ru-RU"/>
        </w:rPr>
      </w:pPr>
      <w:r w:rsidRPr="00D130A7">
        <w:rPr>
          <w:rFonts w:ascii="Times New Roman" w:eastAsia="Times New Roman" w:hAnsi="Times New Roman" w:cs="Times New Roman"/>
          <w:sz w:val="24"/>
          <w:szCs w:val="24"/>
          <w:lang w:eastAsia="ru-RU"/>
        </w:rPr>
        <w:t>нами направляются ниже перечисленные документы:</w:t>
      </w:r>
    </w:p>
    <w:p w:rsidR="00035735" w:rsidRPr="00D130A7" w:rsidRDefault="00035735" w:rsidP="00035735">
      <w:pPr>
        <w:spacing w:after="0" w:line="240" w:lineRule="auto"/>
        <w:ind w:right="-101"/>
        <w:rPr>
          <w:rFonts w:ascii="Times New Roman" w:eastAsia="Times New Roman" w:hAnsi="Times New Roman" w:cs="Times New Roman"/>
          <w:sz w:val="24"/>
          <w:szCs w:val="24"/>
          <w:lang w:eastAsia="ru-RU"/>
        </w:rPr>
      </w:pPr>
    </w:p>
    <w:tbl>
      <w:tblPr>
        <w:tblW w:w="10384" w:type="dxa"/>
        <w:tblInd w:w="108" w:type="dxa"/>
        <w:tblLayout w:type="fixed"/>
        <w:tblLook w:val="0000"/>
      </w:tblPr>
      <w:tblGrid>
        <w:gridCol w:w="699"/>
        <w:gridCol w:w="6703"/>
        <w:gridCol w:w="1958"/>
        <w:gridCol w:w="1024"/>
      </w:tblGrid>
      <w:tr w:rsidR="004C411D" w:rsidRPr="00FF0660" w:rsidTr="004C411D">
        <w:trPr>
          <w:trHeight w:val="1504"/>
        </w:trPr>
        <w:tc>
          <w:tcPr>
            <w:tcW w:w="699" w:type="dxa"/>
            <w:tcBorders>
              <w:top w:val="single" w:sz="4" w:space="0" w:color="000000"/>
              <w:left w:val="single" w:sz="4" w:space="0" w:color="000000"/>
              <w:bottom w:val="single" w:sz="4" w:space="0" w:color="000000"/>
            </w:tcBorders>
            <w:shd w:val="clear" w:color="auto" w:fill="F2F2F2"/>
            <w:vAlign w:val="center"/>
          </w:tcPr>
          <w:p w:rsidR="004C411D" w:rsidRPr="00FF0660" w:rsidRDefault="004C411D" w:rsidP="004C411D">
            <w:pPr>
              <w:spacing w:after="0" w:line="240" w:lineRule="auto"/>
              <w:ind w:left="57"/>
              <w:jc w:val="center"/>
              <w:rPr>
                <w:rFonts w:ascii="Times New Roman" w:hAnsi="Times New Roman" w:cs="Times New Roman"/>
                <w:sz w:val="24"/>
                <w:szCs w:val="24"/>
              </w:rPr>
            </w:pPr>
            <w:r w:rsidRPr="00FF0660">
              <w:rPr>
                <w:rFonts w:ascii="Times New Roman" w:hAnsi="Times New Roman" w:cs="Times New Roman"/>
                <w:color w:val="000000"/>
                <w:sz w:val="24"/>
                <w:szCs w:val="24"/>
              </w:rPr>
              <w:t>№№</w:t>
            </w:r>
            <w:r w:rsidRPr="00FF0660">
              <w:rPr>
                <w:rFonts w:ascii="Times New Roman" w:hAnsi="Times New Roman" w:cs="Times New Roman"/>
                <w:b/>
                <w:color w:val="000000"/>
                <w:sz w:val="24"/>
                <w:szCs w:val="24"/>
              </w:rPr>
              <w:t xml:space="preserve"> </w:t>
            </w:r>
            <w:r w:rsidRPr="00FF0660">
              <w:rPr>
                <w:rFonts w:ascii="Times New Roman" w:hAnsi="Times New Roman" w:cs="Times New Roman"/>
                <w:color w:val="000000"/>
                <w:sz w:val="24"/>
                <w:szCs w:val="24"/>
              </w:rPr>
              <w:t>п\п</w:t>
            </w:r>
          </w:p>
        </w:tc>
        <w:tc>
          <w:tcPr>
            <w:tcW w:w="6703" w:type="dxa"/>
            <w:tcBorders>
              <w:top w:val="single" w:sz="4" w:space="0" w:color="000000"/>
              <w:left w:val="single" w:sz="4" w:space="0" w:color="000000"/>
              <w:bottom w:val="single" w:sz="4" w:space="0" w:color="000000"/>
            </w:tcBorders>
            <w:shd w:val="clear" w:color="auto" w:fill="F2F2F2"/>
            <w:vAlign w:val="center"/>
          </w:tcPr>
          <w:p w:rsidR="004C411D" w:rsidRPr="00FF0660" w:rsidRDefault="004C411D" w:rsidP="004C411D">
            <w:pPr>
              <w:spacing w:after="0" w:line="240" w:lineRule="auto"/>
              <w:ind w:left="57"/>
              <w:jc w:val="center"/>
              <w:rPr>
                <w:rFonts w:ascii="Times New Roman" w:hAnsi="Times New Roman" w:cs="Times New Roman"/>
                <w:sz w:val="24"/>
                <w:szCs w:val="24"/>
              </w:rPr>
            </w:pPr>
            <w:r w:rsidRPr="00FF0660">
              <w:rPr>
                <w:rFonts w:ascii="Times New Roman" w:hAnsi="Times New Roman" w:cs="Times New Roman"/>
                <w:color w:val="000000"/>
                <w:sz w:val="24"/>
                <w:szCs w:val="24"/>
              </w:rPr>
              <w:t>Наименование документа</w:t>
            </w:r>
          </w:p>
        </w:tc>
        <w:tc>
          <w:tcPr>
            <w:tcW w:w="1958" w:type="dxa"/>
            <w:tcBorders>
              <w:top w:val="single" w:sz="4" w:space="0" w:color="000000"/>
              <w:left w:val="single" w:sz="4" w:space="0" w:color="000000"/>
              <w:bottom w:val="single" w:sz="4" w:space="0" w:color="000000"/>
            </w:tcBorders>
            <w:shd w:val="clear" w:color="auto" w:fill="F2F2F2"/>
            <w:vAlign w:val="center"/>
          </w:tcPr>
          <w:p w:rsidR="004C411D" w:rsidRPr="00FF0660" w:rsidRDefault="004C411D" w:rsidP="004C411D">
            <w:pPr>
              <w:spacing w:after="0" w:line="240" w:lineRule="auto"/>
              <w:ind w:left="57"/>
              <w:jc w:val="center"/>
              <w:rPr>
                <w:rFonts w:ascii="Times New Roman" w:hAnsi="Times New Roman" w:cs="Times New Roman"/>
                <w:sz w:val="24"/>
                <w:szCs w:val="24"/>
              </w:rPr>
            </w:pPr>
            <w:r w:rsidRPr="00FF0660">
              <w:rPr>
                <w:rFonts w:ascii="Times New Roman" w:hAnsi="Times New Roman" w:cs="Times New Roman"/>
                <w:color w:val="000000"/>
                <w:sz w:val="24"/>
                <w:szCs w:val="24"/>
              </w:rPr>
              <w:t>Форма представления</w:t>
            </w:r>
          </w:p>
        </w:tc>
        <w:tc>
          <w:tcPr>
            <w:tcW w:w="1024"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4C411D" w:rsidRPr="00FF0660" w:rsidRDefault="004C411D" w:rsidP="004C411D">
            <w:pPr>
              <w:spacing w:after="0" w:line="240" w:lineRule="auto"/>
              <w:ind w:left="57"/>
              <w:jc w:val="center"/>
              <w:rPr>
                <w:rFonts w:ascii="Times New Roman" w:hAnsi="Times New Roman" w:cs="Times New Roman"/>
                <w:sz w:val="24"/>
                <w:szCs w:val="24"/>
              </w:rPr>
            </w:pPr>
            <w:r w:rsidRPr="00FF0660">
              <w:rPr>
                <w:rFonts w:ascii="Times New Roman" w:hAnsi="Times New Roman" w:cs="Times New Roman"/>
                <w:color w:val="000000"/>
                <w:sz w:val="24"/>
                <w:szCs w:val="24"/>
              </w:rPr>
              <w:t>Кол-во листов</w:t>
            </w:r>
          </w:p>
        </w:tc>
      </w:tr>
      <w:tr w:rsidR="004C411D" w:rsidRPr="00FF0660" w:rsidTr="00B9119A">
        <w:tc>
          <w:tcPr>
            <w:tcW w:w="699" w:type="dxa"/>
            <w:tcBorders>
              <w:top w:val="single" w:sz="4" w:space="0" w:color="000000"/>
              <w:left w:val="single" w:sz="4" w:space="0" w:color="000000"/>
              <w:bottom w:val="single" w:sz="4" w:space="0" w:color="000000"/>
            </w:tcBorders>
            <w:shd w:val="clear" w:color="auto" w:fill="auto"/>
            <w:vAlign w:val="center"/>
          </w:tcPr>
          <w:p w:rsidR="004C411D" w:rsidRPr="00FF0660" w:rsidRDefault="004C411D" w:rsidP="00B9119A">
            <w:pPr>
              <w:tabs>
                <w:tab w:val="left" w:pos="601"/>
              </w:tabs>
              <w:spacing w:after="0" w:line="240" w:lineRule="auto"/>
              <w:ind w:left="-108" w:right="-118" w:hanging="195"/>
              <w:jc w:val="center"/>
              <w:rPr>
                <w:rFonts w:ascii="Times New Roman" w:hAnsi="Times New Roman" w:cs="Times New Roman"/>
                <w:sz w:val="24"/>
                <w:szCs w:val="24"/>
              </w:rPr>
            </w:pPr>
            <w:r w:rsidRPr="00FF0660">
              <w:rPr>
                <w:rFonts w:ascii="Times New Roman" w:eastAsia="Verdana" w:hAnsi="Times New Roman" w:cs="Times New Roman"/>
                <w:color w:val="000000"/>
                <w:sz w:val="24"/>
                <w:szCs w:val="24"/>
              </w:rPr>
              <w:t>1.</w:t>
            </w:r>
          </w:p>
        </w:tc>
        <w:tc>
          <w:tcPr>
            <w:tcW w:w="6703" w:type="dxa"/>
            <w:tcBorders>
              <w:top w:val="single" w:sz="4" w:space="0" w:color="000000"/>
              <w:left w:val="single" w:sz="4" w:space="0" w:color="000000"/>
              <w:bottom w:val="single" w:sz="4" w:space="0" w:color="000000"/>
            </w:tcBorders>
            <w:shd w:val="clear" w:color="auto" w:fill="auto"/>
            <w:vAlign w:val="center"/>
          </w:tcPr>
          <w:p w:rsidR="004C411D" w:rsidRPr="00FF0660" w:rsidRDefault="004C411D" w:rsidP="00B9119A">
            <w:pPr>
              <w:snapToGrid w:val="0"/>
              <w:spacing w:after="0" w:line="240" w:lineRule="auto"/>
              <w:ind w:left="57"/>
              <w:rPr>
                <w:rFonts w:ascii="Times New Roman" w:hAnsi="Times New Roman" w:cs="Times New Roman"/>
                <w:sz w:val="24"/>
                <w:szCs w:val="24"/>
              </w:rPr>
            </w:pPr>
          </w:p>
        </w:tc>
        <w:tc>
          <w:tcPr>
            <w:tcW w:w="1958" w:type="dxa"/>
            <w:tcBorders>
              <w:top w:val="single" w:sz="4" w:space="0" w:color="000000"/>
              <w:left w:val="single" w:sz="4" w:space="0" w:color="000000"/>
              <w:bottom w:val="single" w:sz="4" w:space="0" w:color="000000"/>
            </w:tcBorders>
            <w:shd w:val="clear" w:color="auto" w:fill="auto"/>
            <w:vAlign w:val="center"/>
          </w:tcPr>
          <w:p w:rsidR="004C411D" w:rsidRPr="00FF0660" w:rsidRDefault="004C411D" w:rsidP="00B9119A">
            <w:pPr>
              <w:snapToGrid w:val="0"/>
              <w:spacing w:after="0" w:line="240" w:lineRule="auto"/>
              <w:ind w:left="57"/>
              <w:rPr>
                <w:rFonts w:ascii="Times New Roman" w:hAnsi="Times New Roman" w:cs="Times New Roman"/>
                <w:sz w:val="24"/>
                <w:szCs w:val="24"/>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411D" w:rsidRPr="00FF0660" w:rsidRDefault="004C411D" w:rsidP="00B9119A">
            <w:pPr>
              <w:snapToGrid w:val="0"/>
              <w:spacing w:after="0" w:line="240" w:lineRule="auto"/>
              <w:ind w:left="57"/>
              <w:rPr>
                <w:rFonts w:ascii="Times New Roman" w:hAnsi="Times New Roman" w:cs="Times New Roman"/>
                <w:sz w:val="24"/>
                <w:szCs w:val="24"/>
              </w:rPr>
            </w:pPr>
          </w:p>
        </w:tc>
      </w:tr>
      <w:tr w:rsidR="004C411D" w:rsidRPr="00FF0660" w:rsidTr="00B9119A">
        <w:tc>
          <w:tcPr>
            <w:tcW w:w="699" w:type="dxa"/>
            <w:tcBorders>
              <w:top w:val="single" w:sz="4" w:space="0" w:color="000000"/>
              <w:left w:val="single" w:sz="4" w:space="0" w:color="000000"/>
              <w:bottom w:val="single" w:sz="4" w:space="0" w:color="000000"/>
            </w:tcBorders>
            <w:shd w:val="clear" w:color="auto" w:fill="auto"/>
            <w:vAlign w:val="center"/>
          </w:tcPr>
          <w:p w:rsidR="004C411D" w:rsidRPr="00FF0660" w:rsidRDefault="004C411D" w:rsidP="00B9119A">
            <w:pPr>
              <w:tabs>
                <w:tab w:val="left" w:pos="601"/>
              </w:tabs>
              <w:spacing w:after="0" w:line="240" w:lineRule="auto"/>
              <w:ind w:left="-108" w:right="-118" w:hanging="195"/>
              <w:jc w:val="center"/>
              <w:rPr>
                <w:rFonts w:ascii="Times New Roman" w:hAnsi="Times New Roman" w:cs="Times New Roman"/>
                <w:sz w:val="24"/>
                <w:szCs w:val="24"/>
              </w:rPr>
            </w:pPr>
            <w:r w:rsidRPr="00FF0660">
              <w:rPr>
                <w:rFonts w:ascii="Times New Roman" w:eastAsia="Verdana" w:hAnsi="Times New Roman" w:cs="Times New Roman"/>
                <w:color w:val="000000"/>
                <w:sz w:val="24"/>
                <w:szCs w:val="24"/>
              </w:rPr>
              <w:t>2.</w:t>
            </w:r>
          </w:p>
        </w:tc>
        <w:tc>
          <w:tcPr>
            <w:tcW w:w="6703" w:type="dxa"/>
            <w:tcBorders>
              <w:top w:val="single" w:sz="4" w:space="0" w:color="000000"/>
              <w:left w:val="single" w:sz="4" w:space="0" w:color="000000"/>
              <w:bottom w:val="single" w:sz="4" w:space="0" w:color="000000"/>
            </w:tcBorders>
            <w:shd w:val="clear" w:color="auto" w:fill="auto"/>
            <w:vAlign w:val="center"/>
          </w:tcPr>
          <w:p w:rsidR="004C411D" w:rsidRPr="00FF0660" w:rsidRDefault="004C411D" w:rsidP="00B9119A">
            <w:pPr>
              <w:snapToGrid w:val="0"/>
              <w:spacing w:after="0" w:line="240" w:lineRule="auto"/>
              <w:ind w:left="57"/>
              <w:rPr>
                <w:rFonts w:ascii="Times New Roman" w:hAnsi="Times New Roman" w:cs="Times New Roman"/>
                <w:sz w:val="24"/>
                <w:szCs w:val="24"/>
              </w:rPr>
            </w:pPr>
          </w:p>
        </w:tc>
        <w:tc>
          <w:tcPr>
            <w:tcW w:w="1958" w:type="dxa"/>
            <w:tcBorders>
              <w:top w:val="single" w:sz="4" w:space="0" w:color="000000"/>
              <w:left w:val="single" w:sz="4" w:space="0" w:color="000000"/>
              <w:bottom w:val="single" w:sz="4" w:space="0" w:color="000000"/>
            </w:tcBorders>
            <w:shd w:val="clear" w:color="auto" w:fill="auto"/>
            <w:vAlign w:val="center"/>
          </w:tcPr>
          <w:p w:rsidR="004C411D" w:rsidRPr="00FF0660" w:rsidRDefault="004C411D" w:rsidP="00B9119A">
            <w:pPr>
              <w:snapToGrid w:val="0"/>
              <w:spacing w:after="0" w:line="240" w:lineRule="auto"/>
              <w:ind w:left="57"/>
              <w:rPr>
                <w:rFonts w:ascii="Times New Roman" w:hAnsi="Times New Roman" w:cs="Times New Roman"/>
                <w:sz w:val="24"/>
                <w:szCs w:val="24"/>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411D" w:rsidRPr="00FF0660" w:rsidRDefault="004C411D" w:rsidP="00B9119A">
            <w:pPr>
              <w:snapToGrid w:val="0"/>
              <w:spacing w:after="0" w:line="240" w:lineRule="auto"/>
              <w:ind w:left="57"/>
              <w:rPr>
                <w:rFonts w:ascii="Times New Roman" w:hAnsi="Times New Roman" w:cs="Times New Roman"/>
                <w:sz w:val="24"/>
                <w:szCs w:val="24"/>
              </w:rPr>
            </w:pPr>
          </w:p>
        </w:tc>
      </w:tr>
      <w:tr w:rsidR="004C411D" w:rsidRPr="00FF0660" w:rsidTr="00B9119A">
        <w:tc>
          <w:tcPr>
            <w:tcW w:w="699" w:type="dxa"/>
            <w:tcBorders>
              <w:top w:val="single" w:sz="4" w:space="0" w:color="000000"/>
              <w:left w:val="single" w:sz="4" w:space="0" w:color="000000"/>
              <w:bottom w:val="single" w:sz="4" w:space="0" w:color="000000"/>
            </w:tcBorders>
            <w:shd w:val="clear" w:color="auto" w:fill="auto"/>
            <w:vAlign w:val="center"/>
          </w:tcPr>
          <w:p w:rsidR="004C411D" w:rsidRDefault="004C411D" w:rsidP="00B9119A">
            <w:pPr>
              <w:tabs>
                <w:tab w:val="left" w:pos="601"/>
              </w:tabs>
              <w:spacing w:after="0" w:line="240" w:lineRule="auto"/>
              <w:ind w:left="-108" w:right="-118" w:hanging="195"/>
              <w:jc w:val="center"/>
              <w:rPr>
                <w:rFonts w:ascii="Times New Roman" w:hAnsi="Times New Roman" w:cs="Times New Roman"/>
                <w:sz w:val="24"/>
                <w:szCs w:val="24"/>
              </w:rPr>
            </w:pPr>
            <w:r>
              <w:rPr>
                <w:rFonts w:ascii="Times New Roman" w:hAnsi="Times New Roman" w:cs="Times New Roman"/>
                <w:sz w:val="24"/>
                <w:szCs w:val="24"/>
              </w:rPr>
              <w:t>3.</w:t>
            </w:r>
          </w:p>
        </w:tc>
        <w:tc>
          <w:tcPr>
            <w:tcW w:w="6703" w:type="dxa"/>
            <w:tcBorders>
              <w:top w:val="single" w:sz="4" w:space="0" w:color="000000"/>
              <w:left w:val="single" w:sz="4" w:space="0" w:color="000000"/>
              <w:bottom w:val="single" w:sz="4" w:space="0" w:color="000000"/>
            </w:tcBorders>
            <w:shd w:val="clear" w:color="auto" w:fill="auto"/>
            <w:vAlign w:val="center"/>
          </w:tcPr>
          <w:p w:rsidR="004C411D" w:rsidRDefault="004C411D" w:rsidP="00B9119A">
            <w:pPr>
              <w:snapToGrid w:val="0"/>
              <w:spacing w:after="0" w:line="240" w:lineRule="auto"/>
              <w:ind w:left="57"/>
              <w:rPr>
                <w:rFonts w:ascii="Times New Roman" w:hAnsi="Times New Roman" w:cs="Times New Roman"/>
                <w:sz w:val="24"/>
                <w:szCs w:val="24"/>
              </w:rPr>
            </w:pPr>
          </w:p>
        </w:tc>
        <w:tc>
          <w:tcPr>
            <w:tcW w:w="1958" w:type="dxa"/>
            <w:tcBorders>
              <w:top w:val="single" w:sz="4" w:space="0" w:color="000000"/>
              <w:left w:val="single" w:sz="4" w:space="0" w:color="000000"/>
              <w:bottom w:val="single" w:sz="4" w:space="0" w:color="000000"/>
            </w:tcBorders>
            <w:shd w:val="clear" w:color="auto" w:fill="auto"/>
            <w:vAlign w:val="center"/>
          </w:tcPr>
          <w:p w:rsidR="004C411D" w:rsidRDefault="004C411D" w:rsidP="00B9119A">
            <w:pPr>
              <w:snapToGrid w:val="0"/>
              <w:spacing w:after="0" w:line="240" w:lineRule="auto"/>
              <w:ind w:left="57"/>
              <w:rPr>
                <w:rFonts w:ascii="Times New Roman" w:hAnsi="Times New Roman" w:cs="Times New Roman"/>
                <w:sz w:val="24"/>
                <w:szCs w:val="24"/>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411D" w:rsidRDefault="004C411D" w:rsidP="00B9119A">
            <w:pPr>
              <w:snapToGrid w:val="0"/>
              <w:spacing w:after="0" w:line="240" w:lineRule="auto"/>
              <w:ind w:left="57"/>
              <w:rPr>
                <w:rFonts w:ascii="Times New Roman" w:hAnsi="Times New Roman" w:cs="Times New Roman"/>
                <w:sz w:val="24"/>
                <w:szCs w:val="24"/>
              </w:rPr>
            </w:pPr>
          </w:p>
        </w:tc>
      </w:tr>
      <w:tr w:rsidR="004C411D" w:rsidRPr="00FF0660" w:rsidTr="00B9119A">
        <w:tc>
          <w:tcPr>
            <w:tcW w:w="699" w:type="dxa"/>
            <w:tcBorders>
              <w:top w:val="single" w:sz="4" w:space="0" w:color="000000"/>
              <w:left w:val="single" w:sz="4" w:space="0" w:color="000000"/>
              <w:bottom w:val="single" w:sz="4" w:space="0" w:color="000000"/>
            </w:tcBorders>
            <w:shd w:val="clear" w:color="auto" w:fill="auto"/>
            <w:vAlign w:val="center"/>
          </w:tcPr>
          <w:p w:rsidR="004C411D" w:rsidRDefault="004C411D" w:rsidP="00B9119A">
            <w:pPr>
              <w:tabs>
                <w:tab w:val="left" w:pos="601"/>
              </w:tabs>
              <w:spacing w:after="0" w:line="240" w:lineRule="auto"/>
              <w:ind w:left="-108" w:right="-118" w:hanging="195"/>
              <w:jc w:val="center"/>
              <w:rPr>
                <w:rFonts w:ascii="Times New Roman" w:hAnsi="Times New Roman" w:cs="Times New Roman"/>
                <w:sz w:val="24"/>
                <w:szCs w:val="24"/>
              </w:rPr>
            </w:pPr>
            <w:r>
              <w:rPr>
                <w:rFonts w:ascii="Times New Roman" w:hAnsi="Times New Roman" w:cs="Times New Roman"/>
                <w:sz w:val="24"/>
                <w:szCs w:val="24"/>
              </w:rPr>
              <w:t>…</w:t>
            </w:r>
          </w:p>
        </w:tc>
        <w:tc>
          <w:tcPr>
            <w:tcW w:w="6703" w:type="dxa"/>
            <w:tcBorders>
              <w:top w:val="single" w:sz="4" w:space="0" w:color="000000"/>
              <w:left w:val="single" w:sz="4" w:space="0" w:color="000000"/>
              <w:bottom w:val="single" w:sz="4" w:space="0" w:color="000000"/>
            </w:tcBorders>
            <w:shd w:val="clear" w:color="auto" w:fill="auto"/>
            <w:vAlign w:val="center"/>
          </w:tcPr>
          <w:p w:rsidR="004C411D" w:rsidRDefault="004C411D" w:rsidP="00B9119A">
            <w:pPr>
              <w:snapToGrid w:val="0"/>
              <w:spacing w:after="0" w:line="240" w:lineRule="auto"/>
              <w:ind w:left="57"/>
              <w:rPr>
                <w:rFonts w:ascii="Times New Roman" w:hAnsi="Times New Roman" w:cs="Times New Roman"/>
                <w:sz w:val="24"/>
                <w:szCs w:val="24"/>
              </w:rPr>
            </w:pPr>
          </w:p>
        </w:tc>
        <w:tc>
          <w:tcPr>
            <w:tcW w:w="1958" w:type="dxa"/>
            <w:tcBorders>
              <w:top w:val="single" w:sz="4" w:space="0" w:color="000000"/>
              <w:left w:val="single" w:sz="4" w:space="0" w:color="000000"/>
              <w:bottom w:val="single" w:sz="4" w:space="0" w:color="000000"/>
            </w:tcBorders>
            <w:shd w:val="clear" w:color="auto" w:fill="auto"/>
            <w:vAlign w:val="center"/>
          </w:tcPr>
          <w:p w:rsidR="004C411D" w:rsidRDefault="004C411D" w:rsidP="00B9119A">
            <w:pPr>
              <w:snapToGrid w:val="0"/>
              <w:spacing w:after="0" w:line="240" w:lineRule="auto"/>
              <w:ind w:left="57"/>
              <w:rPr>
                <w:rFonts w:ascii="Times New Roman" w:hAnsi="Times New Roman" w:cs="Times New Roman"/>
                <w:sz w:val="24"/>
                <w:szCs w:val="24"/>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411D" w:rsidRDefault="004C411D" w:rsidP="00B9119A">
            <w:pPr>
              <w:snapToGrid w:val="0"/>
              <w:spacing w:after="0" w:line="240" w:lineRule="auto"/>
              <w:ind w:left="57"/>
              <w:rPr>
                <w:rFonts w:ascii="Times New Roman" w:hAnsi="Times New Roman" w:cs="Times New Roman"/>
                <w:sz w:val="24"/>
                <w:szCs w:val="24"/>
              </w:rPr>
            </w:pPr>
          </w:p>
        </w:tc>
      </w:tr>
    </w:tbl>
    <w:p w:rsidR="002126D9" w:rsidRDefault="002126D9" w:rsidP="002126D9">
      <w:pPr>
        <w:spacing w:before="100" w:beforeAutospacing="1" w:after="0" w:line="240" w:lineRule="auto"/>
        <w:rPr>
          <w:rFonts w:ascii="Times New Roman" w:eastAsia="Times New Roman" w:hAnsi="Times New Roman" w:cs="Times New Roman"/>
          <w:sz w:val="24"/>
          <w:szCs w:val="24"/>
          <w:lang w:eastAsia="ru-RU"/>
        </w:rPr>
      </w:pPr>
    </w:p>
    <w:p w:rsidR="004C411D" w:rsidRPr="00D130A7" w:rsidRDefault="004C411D" w:rsidP="002126D9">
      <w:pPr>
        <w:spacing w:before="100" w:beforeAutospacing="1" w:after="0" w:line="240" w:lineRule="auto"/>
        <w:rPr>
          <w:rFonts w:ascii="Times New Roman" w:eastAsia="Times New Roman" w:hAnsi="Times New Roman" w:cs="Times New Roman"/>
          <w:sz w:val="24"/>
          <w:szCs w:val="24"/>
          <w:lang w:eastAsia="ru-RU"/>
        </w:rPr>
      </w:pPr>
    </w:p>
    <w:p w:rsidR="004C411D" w:rsidRPr="00035735" w:rsidRDefault="004C411D" w:rsidP="004C411D">
      <w:pPr>
        <w:spacing w:after="0" w:line="240" w:lineRule="auto"/>
        <w:ind w:right="-1"/>
        <w:jc w:val="both"/>
        <w:rPr>
          <w:rFonts w:ascii="Times New Roman" w:hAnsi="Times New Roman" w:cs="Times New Roman"/>
          <w:sz w:val="24"/>
          <w:szCs w:val="24"/>
        </w:rPr>
      </w:pPr>
      <w:r w:rsidRPr="00035735">
        <w:rPr>
          <w:rFonts w:ascii="Times New Roman" w:hAnsi="Times New Roman" w:cs="Times New Roman"/>
          <w:sz w:val="24"/>
          <w:szCs w:val="24"/>
        </w:rPr>
        <w:t>__________________   ____________________________        /_________________________/</w:t>
      </w:r>
    </w:p>
    <w:p w:rsidR="004C411D" w:rsidRPr="00E6724E" w:rsidRDefault="004C411D" w:rsidP="004C411D">
      <w:pPr>
        <w:ind w:firstLine="540"/>
        <w:jc w:val="both"/>
        <w:rPr>
          <w:rFonts w:ascii="Times New Roman" w:hAnsi="Times New Roman" w:cs="Times New Roman"/>
        </w:rPr>
      </w:pPr>
      <w:r w:rsidRPr="00E6724E">
        <w:rPr>
          <w:rFonts w:ascii="Times New Roman" w:hAnsi="Times New Roman" w:cs="Times New Roman"/>
        </w:rPr>
        <w:t xml:space="preserve">Должность                        подпись         </w:t>
      </w:r>
      <w:r w:rsidRPr="00E6724E">
        <w:rPr>
          <w:rFonts w:ascii="Times New Roman" w:hAnsi="Times New Roman" w:cs="Times New Roman"/>
        </w:rPr>
        <w:tab/>
      </w:r>
      <w:r w:rsidRPr="00E6724E">
        <w:rPr>
          <w:rFonts w:ascii="Times New Roman" w:hAnsi="Times New Roman" w:cs="Times New Roman"/>
        </w:rPr>
        <w:tab/>
      </w:r>
      <w:r w:rsidRPr="00E6724E">
        <w:rPr>
          <w:rFonts w:ascii="Times New Roman" w:hAnsi="Times New Roman" w:cs="Times New Roman"/>
        </w:rPr>
        <w:tab/>
      </w:r>
      <w:r w:rsidRPr="00E6724E">
        <w:rPr>
          <w:rFonts w:ascii="Times New Roman" w:hAnsi="Times New Roman" w:cs="Times New Roman"/>
        </w:rPr>
        <w:tab/>
      </w:r>
      <w:r w:rsidRPr="00E6724E">
        <w:rPr>
          <w:rFonts w:ascii="Times New Roman" w:hAnsi="Times New Roman" w:cs="Times New Roman"/>
        </w:rPr>
        <w:tab/>
        <w:t>ФИО</w:t>
      </w:r>
    </w:p>
    <w:p w:rsidR="0090133F" w:rsidRPr="00E6724E" w:rsidRDefault="0090133F" w:rsidP="002126D9">
      <w:pPr>
        <w:keepNext/>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ru-RU"/>
        </w:rPr>
      </w:pPr>
    </w:p>
    <w:p w:rsidR="0090133F" w:rsidRPr="00E6724E" w:rsidRDefault="0090133F" w:rsidP="002126D9">
      <w:pPr>
        <w:keepNext/>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ru-RU"/>
        </w:rPr>
      </w:pPr>
    </w:p>
    <w:p w:rsidR="0090133F" w:rsidRPr="00E6724E" w:rsidRDefault="0090133F" w:rsidP="002126D9">
      <w:pPr>
        <w:keepNext/>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ru-RU"/>
        </w:rPr>
      </w:pPr>
    </w:p>
    <w:p w:rsidR="0090133F" w:rsidRPr="0056752B" w:rsidRDefault="0090133F" w:rsidP="0090133F">
      <w:pPr>
        <w:keepNext/>
        <w:spacing w:before="100" w:beforeAutospacing="1" w:after="100" w:afterAutospacing="1" w:line="240" w:lineRule="auto"/>
        <w:jc w:val="right"/>
        <w:outlineLvl w:val="0"/>
        <w:rPr>
          <w:rFonts w:ascii="Times New Roman" w:eastAsia="Times New Roman" w:hAnsi="Times New Roman" w:cs="Times New Roman"/>
          <w:b/>
          <w:bCs/>
          <w:color w:val="FF0000"/>
          <w:kern w:val="36"/>
          <w:sz w:val="24"/>
          <w:szCs w:val="24"/>
          <w:lang w:eastAsia="ru-RU"/>
        </w:rPr>
      </w:pPr>
    </w:p>
    <w:p w:rsidR="00BE0E31" w:rsidRDefault="00BE0E31" w:rsidP="000C203D">
      <w:pPr>
        <w:pStyle w:val="1"/>
        <w:keepNext w:val="0"/>
        <w:jc w:val="center"/>
        <w:rPr>
          <w:sz w:val="24"/>
          <w:szCs w:val="24"/>
        </w:rPr>
      </w:pPr>
      <w:bookmarkStart w:id="51" w:name="_Toc470854985"/>
    </w:p>
    <w:p w:rsidR="00BE0E31" w:rsidRDefault="00BE0E31" w:rsidP="000C203D">
      <w:pPr>
        <w:pStyle w:val="1"/>
        <w:keepNext w:val="0"/>
        <w:jc w:val="center"/>
        <w:rPr>
          <w:sz w:val="24"/>
          <w:szCs w:val="24"/>
        </w:rPr>
      </w:pPr>
    </w:p>
    <w:p w:rsidR="006E3D5B" w:rsidRDefault="006E3D5B" w:rsidP="000C203D">
      <w:pPr>
        <w:pStyle w:val="1"/>
        <w:keepNext w:val="0"/>
        <w:jc w:val="center"/>
        <w:rPr>
          <w:sz w:val="24"/>
          <w:szCs w:val="24"/>
        </w:rPr>
      </w:pPr>
    </w:p>
    <w:p w:rsidR="000F5809" w:rsidRDefault="000F5809" w:rsidP="00776982">
      <w:pPr>
        <w:widowControl w:val="0"/>
        <w:spacing w:after="0" w:line="240" w:lineRule="auto"/>
        <w:jc w:val="right"/>
        <w:outlineLvl w:val="0"/>
        <w:rPr>
          <w:rFonts w:ascii="Times New Roman" w:eastAsia="Times New Roman" w:hAnsi="Times New Roman" w:cs="Times New Roman"/>
          <w:b/>
          <w:bCs/>
          <w:i/>
          <w:iCs/>
          <w:kern w:val="36"/>
          <w:sz w:val="24"/>
          <w:szCs w:val="24"/>
          <w:lang w:eastAsia="ru-RU"/>
        </w:rPr>
        <w:sectPr w:rsidR="000F5809" w:rsidSect="00235B48">
          <w:footerReference w:type="default" r:id="rId17"/>
          <w:pgSz w:w="11906" w:h="16838"/>
          <w:pgMar w:top="709" w:right="707" w:bottom="709" w:left="1276" w:header="708" w:footer="301" w:gutter="0"/>
          <w:cols w:space="708"/>
          <w:docGrid w:linePitch="360"/>
        </w:sectPr>
      </w:pPr>
    </w:p>
    <w:p w:rsidR="000F5809" w:rsidRDefault="00776982" w:rsidP="00776982">
      <w:pPr>
        <w:widowControl w:val="0"/>
        <w:spacing w:after="0" w:line="240" w:lineRule="auto"/>
        <w:jc w:val="right"/>
        <w:outlineLvl w:val="0"/>
        <w:rPr>
          <w:rFonts w:ascii="Times New Roman" w:hAnsi="Times New Roman" w:cs="Times New Roman"/>
          <w:b/>
          <w:i/>
          <w:sz w:val="24"/>
          <w:szCs w:val="24"/>
        </w:rPr>
      </w:pPr>
      <w:r w:rsidRPr="000F5809">
        <w:rPr>
          <w:rFonts w:ascii="Times New Roman" w:eastAsia="Times New Roman" w:hAnsi="Times New Roman" w:cs="Times New Roman"/>
          <w:b/>
          <w:bCs/>
          <w:i/>
          <w:iCs/>
          <w:kern w:val="36"/>
          <w:sz w:val="24"/>
          <w:szCs w:val="24"/>
          <w:lang w:eastAsia="ru-RU"/>
        </w:rPr>
        <w:lastRenderedPageBreak/>
        <w:t xml:space="preserve">Форма № 6. Форма </w:t>
      </w:r>
      <w:r w:rsidR="000F5809" w:rsidRPr="000F5809">
        <w:rPr>
          <w:rFonts w:ascii="Times New Roman" w:eastAsia="Times New Roman" w:hAnsi="Times New Roman" w:cs="Times New Roman"/>
          <w:b/>
          <w:bCs/>
          <w:i/>
          <w:iCs/>
          <w:kern w:val="36"/>
          <w:sz w:val="24"/>
          <w:szCs w:val="24"/>
          <w:lang w:eastAsia="ru-RU"/>
        </w:rPr>
        <w:t>п</w:t>
      </w:r>
      <w:r w:rsidR="000F5809" w:rsidRPr="000F5809">
        <w:rPr>
          <w:rFonts w:ascii="Times New Roman" w:hAnsi="Times New Roman" w:cs="Times New Roman"/>
          <w:b/>
          <w:i/>
          <w:sz w:val="24"/>
          <w:szCs w:val="24"/>
        </w:rPr>
        <w:t>редложения об условиях выполнения</w:t>
      </w:r>
    </w:p>
    <w:p w:rsidR="00776982" w:rsidRDefault="000F5809" w:rsidP="00776982">
      <w:pPr>
        <w:widowControl w:val="0"/>
        <w:spacing w:after="0" w:line="240" w:lineRule="auto"/>
        <w:jc w:val="right"/>
        <w:outlineLvl w:val="0"/>
        <w:rPr>
          <w:rFonts w:ascii="Times New Roman" w:hAnsi="Times New Roman" w:cs="Times New Roman"/>
          <w:b/>
          <w:i/>
          <w:sz w:val="24"/>
          <w:szCs w:val="24"/>
        </w:rPr>
      </w:pPr>
      <w:r w:rsidRPr="000F5809">
        <w:rPr>
          <w:rFonts w:ascii="Times New Roman" w:hAnsi="Times New Roman" w:cs="Times New Roman"/>
          <w:b/>
          <w:i/>
          <w:sz w:val="24"/>
          <w:szCs w:val="24"/>
        </w:rPr>
        <w:t xml:space="preserve"> работ по ремонту объекта аренды</w:t>
      </w:r>
    </w:p>
    <w:p w:rsidR="00B9119A" w:rsidRDefault="00B9119A" w:rsidP="00B9119A">
      <w:pPr>
        <w:widowControl w:val="0"/>
        <w:spacing w:after="0" w:line="240" w:lineRule="auto"/>
        <w:jc w:val="both"/>
        <w:outlineLvl w:val="0"/>
        <w:rPr>
          <w:rFonts w:ascii="Times New Roman" w:eastAsia="Times New Roman" w:hAnsi="Times New Roman" w:cs="Times New Roman"/>
          <w:b/>
          <w:bCs/>
          <w:i/>
          <w:iCs/>
          <w:kern w:val="36"/>
          <w:sz w:val="24"/>
          <w:szCs w:val="24"/>
          <w:lang w:eastAsia="ru-RU"/>
        </w:rPr>
      </w:pPr>
    </w:p>
    <w:p w:rsidR="00627757" w:rsidRDefault="00627757" w:rsidP="00B9119A">
      <w:pPr>
        <w:widowControl w:val="0"/>
        <w:spacing w:after="0" w:line="240" w:lineRule="auto"/>
        <w:jc w:val="center"/>
        <w:outlineLvl w:val="0"/>
        <w:rPr>
          <w:rFonts w:ascii="Times New Roman" w:hAnsi="Times New Roman" w:cs="Times New Roman"/>
          <w:b/>
          <w:sz w:val="24"/>
          <w:szCs w:val="24"/>
        </w:rPr>
      </w:pPr>
    </w:p>
    <w:p w:rsidR="00627757" w:rsidRDefault="00627757" w:rsidP="00B9119A">
      <w:pPr>
        <w:widowControl w:val="0"/>
        <w:spacing w:after="0" w:line="240" w:lineRule="auto"/>
        <w:jc w:val="center"/>
        <w:outlineLvl w:val="0"/>
        <w:rPr>
          <w:rFonts w:ascii="Times New Roman" w:hAnsi="Times New Roman" w:cs="Times New Roman"/>
          <w:b/>
          <w:sz w:val="24"/>
          <w:szCs w:val="24"/>
        </w:rPr>
      </w:pPr>
    </w:p>
    <w:p w:rsidR="00627757" w:rsidRDefault="00627757" w:rsidP="00B9119A">
      <w:pPr>
        <w:widowControl w:val="0"/>
        <w:spacing w:after="0" w:line="240" w:lineRule="auto"/>
        <w:jc w:val="center"/>
        <w:outlineLvl w:val="0"/>
        <w:rPr>
          <w:rFonts w:ascii="Times New Roman" w:hAnsi="Times New Roman" w:cs="Times New Roman"/>
          <w:b/>
          <w:sz w:val="24"/>
          <w:szCs w:val="24"/>
        </w:rPr>
      </w:pPr>
    </w:p>
    <w:p w:rsidR="00F77ACA" w:rsidRDefault="00F77ACA" w:rsidP="00B9119A">
      <w:pPr>
        <w:widowControl w:val="0"/>
        <w:spacing w:after="0" w:line="240" w:lineRule="auto"/>
        <w:jc w:val="center"/>
        <w:outlineLvl w:val="0"/>
        <w:rPr>
          <w:rFonts w:ascii="Times New Roman" w:hAnsi="Times New Roman" w:cs="Times New Roman"/>
          <w:b/>
          <w:sz w:val="24"/>
          <w:szCs w:val="24"/>
        </w:rPr>
      </w:pPr>
    </w:p>
    <w:p w:rsidR="00B9119A" w:rsidRPr="00B9119A" w:rsidRDefault="00B9119A" w:rsidP="00B9119A">
      <w:pPr>
        <w:widowControl w:val="0"/>
        <w:spacing w:after="0" w:line="240" w:lineRule="auto"/>
        <w:jc w:val="center"/>
        <w:outlineLvl w:val="0"/>
        <w:rPr>
          <w:rFonts w:ascii="Times New Roman" w:eastAsia="Times New Roman" w:hAnsi="Times New Roman" w:cs="Times New Roman"/>
          <w:b/>
          <w:bCs/>
          <w:i/>
          <w:iCs/>
          <w:kern w:val="36"/>
          <w:sz w:val="24"/>
          <w:szCs w:val="24"/>
          <w:lang w:eastAsia="ru-RU"/>
        </w:rPr>
      </w:pPr>
      <w:r w:rsidRPr="00B9119A">
        <w:rPr>
          <w:rFonts w:ascii="Times New Roman" w:hAnsi="Times New Roman" w:cs="Times New Roman"/>
          <w:b/>
          <w:sz w:val="24"/>
          <w:szCs w:val="24"/>
        </w:rPr>
        <w:t xml:space="preserve">Предложения об условиях выполнения работ по </w:t>
      </w:r>
      <w:r w:rsidR="00162426">
        <w:rPr>
          <w:rFonts w:ascii="Times New Roman" w:hAnsi="Times New Roman" w:cs="Times New Roman"/>
          <w:b/>
          <w:sz w:val="24"/>
          <w:szCs w:val="24"/>
        </w:rPr>
        <w:t xml:space="preserve">текущему </w:t>
      </w:r>
      <w:r w:rsidRPr="00B9119A">
        <w:rPr>
          <w:rFonts w:ascii="Times New Roman" w:hAnsi="Times New Roman" w:cs="Times New Roman"/>
          <w:b/>
          <w:sz w:val="24"/>
          <w:szCs w:val="24"/>
        </w:rPr>
        <w:t>ремонту объекта аренды, которые необходимо выполнить в отношении объекта недвижимого имущества, права на который передаются по договору аренды</w:t>
      </w:r>
    </w:p>
    <w:p w:rsidR="00B9119A" w:rsidRDefault="00B9119A" w:rsidP="00B9119A">
      <w:pPr>
        <w:widowControl w:val="0"/>
        <w:spacing w:after="0" w:line="240" w:lineRule="auto"/>
        <w:jc w:val="both"/>
        <w:outlineLvl w:val="0"/>
        <w:rPr>
          <w:rFonts w:ascii="Times New Roman" w:eastAsia="Times New Roman" w:hAnsi="Times New Roman" w:cs="Times New Roman"/>
          <w:b/>
          <w:bCs/>
          <w:i/>
          <w:iCs/>
          <w:kern w:val="36"/>
          <w:sz w:val="24"/>
          <w:szCs w:val="24"/>
          <w:lang w:eastAsia="ru-RU"/>
        </w:rPr>
      </w:pPr>
    </w:p>
    <w:p w:rsidR="00F77ACA" w:rsidRDefault="00F77ACA" w:rsidP="00B9119A">
      <w:pPr>
        <w:widowControl w:val="0"/>
        <w:spacing w:after="0" w:line="240" w:lineRule="auto"/>
        <w:jc w:val="both"/>
        <w:outlineLvl w:val="0"/>
        <w:rPr>
          <w:rFonts w:ascii="Times New Roman" w:eastAsia="Times New Roman" w:hAnsi="Times New Roman" w:cs="Times New Roman"/>
          <w:b/>
          <w:bCs/>
          <w:i/>
          <w:iCs/>
          <w:kern w:val="36"/>
          <w:sz w:val="24"/>
          <w:szCs w:val="24"/>
          <w:lang w:eastAsia="ru-RU"/>
        </w:rPr>
      </w:pPr>
    </w:p>
    <w:p w:rsidR="00B9119A" w:rsidRPr="000F5809" w:rsidRDefault="00B9119A" w:rsidP="00776982">
      <w:pPr>
        <w:widowControl w:val="0"/>
        <w:spacing w:after="0" w:line="240" w:lineRule="auto"/>
        <w:jc w:val="right"/>
        <w:outlineLvl w:val="0"/>
        <w:rPr>
          <w:rFonts w:ascii="Times New Roman" w:eastAsia="Times New Roman" w:hAnsi="Times New Roman" w:cs="Times New Roman"/>
          <w:b/>
          <w:bCs/>
          <w:i/>
          <w:iCs/>
          <w:kern w:val="36"/>
          <w:sz w:val="24"/>
          <w:szCs w:val="24"/>
          <w:lang w:eastAsia="ru-RU"/>
        </w:rPr>
      </w:pPr>
    </w:p>
    <w:p w:rsidR="00B9119A" w:rsidRPr="00DA58BA" w:rsidRDefault="009B19D8" w:rsidP="00DA58BA">
      <w:pPr>
        <w:widowControl w:val="0"/>
        <w:spacing w:after="0" w:line="240" w:lineRule="auto"/>
        <w:jc w:val="both"/>
        <w:rPr>
          <w:rFonts w:ascii="Times New Roman" w:hAnsi="Times New Roman" w:cs="Times New Roman"/>
          <w:sz w:val="24"/>
          <w:szCs w:val="24"/>
        </w:rPr>
      </w:pPr>
      <w:r w:rsidRPr="00DA58BA">
        <w:rPr>
          <w:rFonts w:ascii="Times New Roman" w:hAnsi="Times New Roman" w:cs="Times New Roman"/>
          <w:sz w:val="24"/>
          <w:szCs w:val="24"/>
        </w:rPr>
        <w:t xml:space="preserve">Претендент </w:t>
      </w:r>
      <w:r w:rsidR="00B9119A" w:rsidRPr="00DA58BA">
        <w:rPr>
          <w:rFonts w:ascii="Times New Roman" w:hAnsi="Times New Roman" w:cs="Times New Roman"/>
          <w:sz w:val="24"/>
          <w:szCs w:val="24"/>
        </w:rPr>
        <w:t>на участие в аукционе ________________________________(полное наименование</w:t>
      </w:r>
      <w:r w:rsidRPr="00DA58BA">
        <w:rPr>
          <w:rFonts w:ascii="Times New Roman" w:hAnsi="Times New Roman" w:cs="Times New Roman"/>
          <w:sz w:val="24"/>
          <w:szCs w:val="24"/>
        </w:rPr>
        <w:t xml:space="preserve"> Претендента</w:t>
      </w:r>
      <w:r w:rsidR="00B9119A" w:rsidRPr="00DA58BA">
        <w:rPr>
          <w:rFonts w:ascii="Times New Roman" w:hAnsi="Times New Roman" w:cs="Times New Roman"/>
          <w:sz w:val="24"/>
          <w:szCs w:val="24"/>
        </w:rPr>
        <w:t>, ОГРН, ИНН</w:t>
      </w:r>
      <w:r w:rsidRPr="00DA58BA">
        <w:rPr>
          <w:rFonts w:ascii="Times New Roman" w:hAnsi="Times New Roman" w:cs="Times New Roman"/>
          <w:sz w:val="24"/>
          <w:szCs w:val="24"/>
        </w:rPr>
        <w:t xml:space="preserve"> Претендента (при наличии</w:t>
      </w:r>
      <w:r w:rsidR="00B9119A" w:rsidRPr="00DA58BA">
        <w:rPr>
          <w:rFonts w:ascii="Times New Roman" w:hAnsi="Times New Roman" w:cs="Times New Roman"/>
          <w:sz w:val="24"/>
          <w:szCs w:val="24"/>
        </w:rPr>
        <w:t xml:space="preserve">)  </w:t>
      </w:r>
      <w:r w:rsidRPr="00DA58BA">
        <w:rPr>
          <w:rFonts w:ascii="Times New Roman" w:hAnsi="Times New Roman" w:cs="Times New Roman"/>
          <w:sz w:val="24"/>
          <w:szCs w:val="24"/>
        </w:rPr>
        <w:t xml:space="preserve">обязуется </w:t>
      </w:r>
      <w:r w:rsidR="00B9119A" w:rsidRPr="00DA58BA">
        <w:rPr>
          <w:rFonts w:ascii="Times New Roman" w:hAnsi="Times New Roman" w:cs="Times New Roman"/>
          <w:sz w:val="24"/>
          <w:szCs w:val="24"/>
        </w:rPr>
        <w:t>в отношении объекта</w:t>
      </w:r>
      <w:r w:rsidRPr="00DA58BA">
        <w:rPr>
          <w:rFonts w:ascii="Times New Roman" w:hAnsi="Times New Roman" w:cs="Times New Roman"/>
          <w:sz w:val="24"/>
          <w:szCs w:val="24"/>
        </w:rPr>
        <w:t xml:space="preserve"> недвижимого имущества, права на который передаются по договору аренды</w:t>
      </w:r>
      <w:r w:rsidR="00B9119A" w:rsidRPr="00DA58BA">
        <w:rPr>
          <w:rFonts w:ascii="Times New Roman" w:hAnsi="Times New Roman" w:cs="Times New Roman"/>
          <w:sz w:val="24"/>
          <w:szCs w:val="24"/>
        </w:rPr>
        <w:t>, по адресу: ___________________________________________________________ (адрес объекта нежилого фонда, площадь) выполнить следующие необходимые в соответстви</w:t>
      </w:r>
      <w:r w:rsidRPr="00DA58BA">
        <w:rPr>
          <w:rFonts w:ascii="Times New Roman" w:hAnsi="Times New Roman" w:cs="Times New Roman"/>
          <w:sz w:val="24"/>
          <w:szCs w:val="24"/>
        </w:rPr>
        <w:t>и с</w:t>
      </w:r>
      <w:r w:rsidR="00DA58BA" w:rsidRPr="00DA58BA">
        <w:rPr>
          <w:rFonts w:ascii="Times New Roman" w:hAnsi="Times New Roman" w:cs="Times New Roman"/>
          <w:sz w:val="24"/>
          <w:szCs w:val="24"/>
        </w:rPr>
        <w:t xml:space="preserve"> Частью </w:t>
      </w:r>
      <w:r w:rsidR="00DA58BA" w:rsidRPr="00DA58BA">
        <w:rPr>
          <w:rFonts w:ascii="Times New Roman" w:hAnsi="Times New Roman" w:cs="Times New Roman"/>
          <w:sz w:val="24"/>
          <w:szCs w:val="24"/>
          <w:lang w:val="en-US"/>
        </w:rPr>
        <w:t>IV</w:t>
      </w:r>
      <w:r w:rsidR="00DA58BA" w:rsidRPr="00DA58BA">
        <w:rPr>
          <w:rFonts w:ascii="Times New Roman" w:hAnsi="Times New Roman" w:cs="Times New Roman"/>
          <w:sz w:val="24"/>
          <w:szCs w:val="24"/>
        </w:rPr>
        <w:t xml:space="preserve"> </w:t>
      </w:r>
      <w:r w:rsidR="00DA58BA" w:rsidRPr="00DA58BA">
        <w:rPr>
          <w:rFonts w:ascii="Times New Roman" w:hAnsi="Times New Roman" w:cs="Times New Roman"/>
          <w:b/>
          <w:bCs/>
          <w:sz w:val="24"/>
          <w:szCs w:val="24"/>
        </w:rPr>
        <w:t>«</w:t>
      </w:r>
      <w:r w:rsidR="00DA58BA" w:rsidRPr="00DA58BA">
        <w:rPr>
          <w:rFonts w:ascii="Times New Roman" w:hAnsi="Times New Roman" w:cs="Times New Roman"/>
          <w:caps/>
          <w:sz w:val="24"/>
          <w:szCs w:val="24"/>
        </w:rPr>
        <w:t>ТРЕБОВАНИЯ к выполнению работ по ремонту объекта аренды</w:t>
      </w:r>
      <w:r w:rsidR="00DA58BA" w:rsidRPr="00DA58BA">
        <w:rPr>
          <w:rFonts w:ascii="Times New Roman" w:hAnsi="Times New Roman" w:cs="Times New Roman"/>
          <w:b/>
          <w:bCs/>
          <w:sz w:val="24"/>
          <w:szCs w:val="24"/>
        </w:rPr>
        <w:t>»</w:t>
      </w:r>
      <w:r w:rsidRPr="00DA58BA">
        <w:rPr>
          <w:rFonts w:ascii="Times New Roman" w:hAnsi="Times New Roman" w:cs="Times New Roman"/>
          <w:sz w:val="24"/>
          <w:szCs w:val="24"/>
        </w:rPr>
        <w:t xml:space="preserve"> аукционной документации </w:t>
      </w:r>
      <w:r w:rsidR="00B9119A" w:rsidRPr="00DA58BA">
        <w:rPr>
          <w:rFonts w:ascii="Times New Roman" w:hAnsi="Times New Roman" w:cs="Times New Roman"/>
          <w:sz w:val="24"/>
          <w:szCs w:val="24"/>
        </w:rPr>
        <w:t>виды работ:</w:t>
      </w:r>
    </w:p>
    <w:p w:rsidR="00B9119A" w:rsidRPr="00B9119A" w:rsidRDefault="00B9119A" w:rsidP="00B9119A">
      <w:pPr>
        <w:widowControl w:val="0"/>
        <w:autoSpaceDE w:val="0"/>
        <w:autoSpaceDN w:val="0"/>
        <w:adjustRightInd w:val="0"/>
        <w:ind w:firstLine="360"/>
        <w:jc w:val="center"/>
        <w:rPr>
          <w:rFonts w:ascii="Times New Roman" w:hAnsi="Times New Roman" w:cs="Times New Roman"/>
          <w:sz w:val="24"/>
          <w:szCs w:val="24"/>
        </w:rPr>
      </w:pPr>
    </w:p>
    <w:p w:rsidR="00B9119A" w:rsidRPr="002F4000" w:rsidRDefault="00B9119A" w:rsidP="00DA58BA">
      <w:pPr>
        <w:widowControl w:val="0"/>
        <w:spacing w:after="0" w:line="240" w:lineRule="auto"/>
        <w:jc w:val="center"/>
        <w:rPr>
          <w:rFonts w:ascii="Times New Roman" w:eastAsia="Calibri" w:hAnsi="Times New Roman" w:cs="Times New Roman"/>
          <w:color w:val="000000" w:themeColor="text1"/>
          <w:sz w:val="24"/>
          <w:szCs w:val="24"/>
        </w:rPr>
      </w:pPr>
      <w:r w:rsidRPr="00DA58BA">
        <w:rPr>
          <w:rFonts w:ascii="Times New Roman" w:eastAsia="Calibri" w:hAnsi="Times New Roman" w:cs="Times New Roman"/>
          <w:b/>
          <w:sz w:val="24"/>
          <w:szCs w:val="24"/>
        </w:rPr>
        <w:t>Таблица № 1.</w:t>
      </w:r>
      <w:r w:rsidRPr="00DA58BA">
        <w:rPr>
          <w:rFonts w:ascii="Times New Roman" w:eastAsia="Calibri" w:hAnsi="Times New Roman" w:cs="Times New Roman"/>
          <w:sz w:val="24"/>
          <w:szCs w:val="24"/>
        </w:rPr>
        <w:t xml:space="preserve"> </w:t>
      </w:r>
      <w:r w:rsidRPr="00DA58BA">
        <w:rPr>
          <w:rFonts w:ascii="Times New Roman" w:hAnsi="Times New Roman" w:cs="Times New Roman"/>
          <w:sz w:val="24"/>
          <w:szCs w:val="24"/>
        </w:rPr>
        <w:t xml:space="preserve">Перечень обязательных работ по </w:t>
      </w:r>
      <w:r w:rsidR="00162426">
        <w:rPr>
          <w:rFonts w:ascii="Times New Roman" w:hAnsi="Times New Roman" w:cs="Times New Roman"/>
          <w:sz w:val="24"/>
          <w:szCs w:val="24"/>
        </w:rPr>
        <w:t xml:space="preserve">текущему </w:t>
      </w:r>
      <w:r w:rsidRPr="00DA58BA">
        <w:rPr>
          <w:rFonts w:ascii="Times New Roman" w:hAnsi="Times New Roman" w:cs="Times New Roman"/>
          <w:sz w:val="24"/>
          <w:szCs w:val="24"/>
        </w:rPr>
        <w:t xml:space="preserve">ремонту </w:t>
      </w:r>
      <w:r w:rsidR="00392C2B" w:rsidRPr="00DA58BA">
        <w:rPr>
          <w:rFonts w:ascii="Times New Roman" w:hAnsi="Times New Roman" w:cs="Times New Roman"/>
          <w:sz w:val="24"/>
          <w:szCs w:val="24"/>
        </w:rPr>
        <w:t>о</w:t>
      </w:r>
      <w:r w:rsidRPr="00DA58BA">
        <w:rPr>
          <w:rFonts w:ascii="Times New Roman" w:hAnsi="Times New Roman" w:cs="Times New Roman"/>
          <w:sz w:val="24"/>
          <w:szCs w:val="24"/>
        </w:rPr>
        <w:t>бъекта аренды по адресу:</w:t>
      </w:r>
      <w:r w:rsidR="00392C2B" w:rsidRPr="00DA58BA">
        <w:rPr>
          <w:rFonts w:ascii="Times New Roman" w:hAnsi="Times New Roman" w:cs="Times New Roman"/>
          <w:sz w:val="24"/>
          <w:szCs w:val="24"/>
        </w:rPr>
        <w:t xml:space="preserve"> ________________________________</w:t>
      </w:r>
      <w:r w:rsidRPr="00DA58BA">
        <w:rPr>
          <w:rFonts w:ascii="Times New Roman" w:hAnsi="Times New Roman" w:cs="Times New Roman"/>
          <w:bCs/>
          <w:sz w:val="24"/>
          <w:szCs w:val="24"/>
        </w:rPr>
        <w:t xml:space="preserve">, площадь </w:t>
      </w:r>
      <w:r w:rsidR="00392C2B" w:rsidRPr="00DA58BA">
        <w:rPr>
          <w:rFonts w:ascii="Times New Roman" w:hAnsi="Times New Roman" w:cs="Times New Roman"/>
          <w:bCs/>
          <w:sz w:val="24"/>
          <w:szCs w:val="24"/>
        </w:rPr>
        <w:t>__________</w:t>
      </w:r>
      <w:r w:rsidRPr="00DA58BA">
        <w:rPr>
          <w:rFonts w:ascii="Times New Roman" w:hAnsi="Times New Roman" w:cs="Times New Roman"/>
          <w:bCs/>
          <w:sz w:val="24"/>
          <w:szCs w:val="24"/>
        </w:rPr>
        <w:t xml:space="preserve"> кв. м</w:t>
      </w:r>
      <w:r w:rsidRPr="00DA58BA">
        <w:rPr>
          <w:rFonts w:ascii="Times New Roman" w:eastAsia="Calibri" w:hAnsi="Times New Roman" w:cs="Times New Roman"/>
          <w:sz w:val="24"/>
          <w:szCs w:val="24"/>
        </w:rPr>
        <w:t xml:space="preserve"> (заполняется в соответствии с Таблицей 1.1 «</w:t>
      </w:r>
      <w:r w:rsidR="00DA58BA" w:rsidRPr="00DA58BA">
        <w:rPr>
          <w:rFonts w:ascii="Times New Roman" w:hAnsi="Times New Roman" w:cs="Times New Roman"/>
          <w:color w:val="000000" w:themeColor="text1"/>
          <w:sz w:val="24"/>
          <w:szCs w:val="24"/>
        </w:rPr>
        <w:t xml:space="preserve">Перечень обязательных работ по ремонту объекта аренды по адресу:  </w:t>
      </w:r>
      <w:r w:rsidR="00DA58BA" w:rsidRPr="00DA58BA">
        <w:rPr>
          <w:rFonts w:ascii="Times New Roman" w:hAnsi="Times New Roman"/>
          <w:color w:val="000000" w:themeColor="text1"/>
          <w:sz w:val="24"/>
          <w:szCs w:val="24"/>
        </w:rPr>
        <w:t xml:space="preserve">г. Москва, поселение Первомайское, поселок Птичный, ул. Центральная, д. 103 в здании «Цех слесарно-механических работ» на 1-2 </w:t>
      </w:r>
      <w:r w:rsidR="00DA58BA" w:rsidRPr="002F4000">
        <w:rPr>
          <w:rFonts w:ascii="Times New Roman" w:hAnsi="Times New Roman"/>
          <w:color w:val="000000" w:themeColor="text1"/>
          <w:sz w:val="24"/>
          <w:szCs w:val="24"/>
        </w:rPr>
        <w:t>этажах (</w:t>
      </w:r>
      <w:r w:rsidR="00141D8F" w:rsidRPr="002F4000">
        <w:rPr>
          <w:rFonts w:ascii="Times New Roman" w:hAnsi="Times New Roman"/>
          <w:color w:val="000000" w:themeColor="text1"/>
          <w:sz w:val="24"/>
          <w:szCs w:val="24"/>
        </w:rPr>
        <w:t>кадастровый номер 50:26:09:16167:036</w:t>
      </w:r>
      <w:r w:rsidR="00DA58BA" w:rsidRPr="002F4000">
        <w:rPr>
          <w:rFonts w:ascii="Times New Roman" w:hAnsi="Times New Roman"/>
          <w:color w:val="000000" w:themeColor="text1"/>
          <w:sz w:val="24"/>
          <w:szCs w:val="24"/>
        </w:rPr>
        <w:t>), литер. 01-02</w:t>
      </w:r>
      <w:r w:rsidR="00DA58BA" w:rsidRPr="002F4000">
        <w:rPr>
          <w:rFonts w:ascii="Times New Roman" w:hAnsi="Times New Roman" w:cs="Times New Roman"/>
          <w:color w:val="000000" w:themeColor="text1"/>
          <w:sz w:val="24"/>
          <w:szCs w:val="24"/>
        </w:rPr>
        <w:t xml:space="preserve">, </w:t>
      </w:r>
      <w:r w:rsidR="00DA58BA" w:rsidRPr="002F4000">
        <w:rPr>
          <w:rFonts w:ascii="Times New Roman" w:hAnsi="Times New Roman" w:cs="Times New Roman"/>
          <w:bCs/>
          <w:color w:val="000000" w:themeColor="text1"/>
          <w:sz w:val="24"/>
          <w:szCs w:val="24"/>
        </w:rPr>
        <w:t xml:space="preserve">площадь </w:t>
      </w:r>
      <w:r w:rsidR="00F75EED" w:rsidRPr="002F4000">
        <w:rPr>
          <w:rFonts w:ascii="Times New Roman" w:hAnsi="Times New Roman" w:cs="Times New Roman"/>
          <w:bCs/>
          <w:color w:val="000000" w:themeColor="text1"/>
          <w:sz w:val="24"/>
          <w:szCs w:val="24"/>
        </w:rPr>
        <w:t>585,7</w:t>
      </w:r>
      <w:r w:rsidR="00DA58BA" w:rsidRPr="002F4000">
        <w:rPr>
          <w:rFonts w:ascii="Times New Roman" w:hAnsi="Times New Roman" w:cs="Times New Roman"/>
          <w:bCs/>
          <w:color w:val="000000" w:themeColor="text1"/>
          <w:sz w:val="24"/>
          <w:szCs w:val="24"/>
        </w:rPr>
        <w:t xml:space="preserve"> кв. м</w:t>
      </w:r>
      <w:r w:rsidRPr="002F4000">
        <w:rPr>
          <w:rFonts w:ascii="Times New Roman" w:eastAsia="Calibri" w:hAnsi="Times New Roman" w:cs="Times New Roman"/>
          <w:color w:val="000000" w:themeColor="text1"/>
          <w:sz w:val="24"/>
          <w:szCs w:val="24"/>
        </w:rPr>
        <w:t>»)</w:t>
      </w:r>
    </w:p>
    <w:p w:rsidR="00DA58BA" w:rsidRPr="002F4000" w:rsidRDefault="00DA58BA" w:rsidP="00DA58BA">
      <w:pPr>
        <w:widowControl w:val="0"/>
        <w:spacing w:after="0" w:line="240" w:lineRule="auto"/>
        <w:jc w:val="both"/>
        <w:rPr>
          <w:rFonts w:ascii="Times New Roman" w:eastAsia="Calibri" w:hAnsi="Times New Roman" w:cs="Times New Roman"/>
          <w:color w:val="000000" w:themeColor="text1"/>
          <w:sz w:val="24"/>
          <w:szCs w:val="24"/>
        </w:rPr>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21"/>
        <w:gridCol w:w="6358"/>
      </w:tblGrid>
      <w:tr w:rsidR="00B9119A" w:rsidRPr="00B9119A" w:rsidTr="00B9119A">
        <w:trPr>
          <w:trHeight w:val="718"/>
          <w:tblHeade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B9119A" w:rsidRPr="00B9119A" w:rsidRDefault="00B9119A" w:rsidP="00B9119A">
            <w:pPr>
              <w:autoSpaceDE w:val="0"/>
              <w:autoSpaceDN w:val="0"/>
              <w:adjustRightInd w:val="0"/>
              <w:jc w:val="center"/>
              <w:rPr>
                <w:rFonts w:ascii="Times New Roman" w:eastAsia="Calibri" w:hAnsi="Times New Roman" w:cs="Times New Roman"/>
                <w:b/>
                <w:sz w:val="24"/>
                <w:szCs w:val="24"/>
              </w:rPr>
            </w:pPr>
            <w:r w:rsidRPr="00B9119A">
              <w:rPr>
                <w:rFonts w:ascii="Times New Roman" w:eastAsia="Calibri" w:hAnsi="Times New Roman" w:cs="Times New Roman"/>
                <w:b/>
                <w:sz w:val="24"/>
                <w:szCs w:val="24"/>
              </w:rPr>
              <w:t>№№</w:t>
            </w:r>
          </w:p>
          <w:p w:rsidR="00B9119A" w:rsidRPr="00B9119A" w:rsidRDefault="00B9119A" w:rsidP="00B9119A">
            <w:pPr>
              <w:autoSpaceDE w:val="0"/>
              <w:autoSpaceDN w:val="0"/>
              <w:adjustRightInd w:val="0"/>
              <w:spacing w:after="60"/>
              <w:jc w:val="center"/>
              <w:rPr>
                <w:rFonts w:ascii="Times New Roman" w:eastAsia="Calibri" w:hAnsi="Times New Roman" w:cs="Times New Roman"/>
                <w:b/>
                <w:sz w:val="24"/>
                <w:szCs w:val="24"/>
                <w:highlight w:val="yellow"/>
              </w:rPr>
            </w:pPr>
            <w:r w:rsidRPr="00B9119A">
              <w:rPr>
                <w:rFonts w:ascii="Times New Roman" w:eastAsia="Calibri" w:hAnsi="Times New Roman" w:cs="Times New Roman"/>
                <w:b/>
                <w:sz w:val="24"/>
                <w:szCs w:val="24"/>
              </w:rPr>
              <w:t>п/п</w:t>
            </w:r>
          </w:p>
        </w:tc>
        <w:tc>
          <w:tcPr>
            <w:tcW w:w="6358" w:type="dxa"/>
            <w:tcBorders>
              <w:top w:val="single" w:sz="4" w:space="0" w:color="auto"/>
              <w:left w:val="single" w:sz="4" w:space="0" w:color="auto"/>
              <w:bottom w:val="single" w:sz="4" w:space="0" w:color="auto"/>
              <w:right w:val="single" w:sz="4" w:space="0" w:color="auto"/>
            </w:tcBorders>
            <w:vAlign w:val="center"/>
          </w:tcPr>
          <w:p w:rsidR="00B9119A" w:rsidRPr="00B9119A" w:rsidRDefault="00886B43" w:rsidP="00B9119A">
            <w:pPr>
              <w:autoSpaceDE w:val="0"/>
              <w:autoSpaceDN w:val="0"/>
              <w:adjustRightInd w:val="0"/>
              <w:jc w:val="center"/>
              <w:rPr>
                <w:rFonts w:ascii="Times New Roman" w:eastAsia="Calibri" w:hAnsi="Times New Roman" w:cs="Times New Roman"/>
                <w:b/>
                <w:sz w:val="24"/>
                <w:szCs w:val="24"/>
                <w:highlight w:val="yellow"/>
              </w:rPr>
            </w:pPr>
            <w:r>
              <w:rPr>
                <w:rFonts w:ascii="Times New Roman" w:eastAsia="Calibri" w:hAnsi="Times New Roman" w:cs="Times New Roman"/>
                <w:b/>
                <w:sz w:val="24"/>
                <w:szCs w:val="24"/>
              </w:rPr>
              <w:t xml:space="preserve">Вид </w:t>
            </w:r>
            <w:r w:rsidR="00B9119A" w:rsidRPr="00B9119A">
              <w:rPr>
                <w:rFonts w:ascii="Times New Roman" w:eastAsia="Calibri" w:hAnsi="Times New Roman" w:cs="Times New Roman"/>
                <w:b/>
                <w:sz w:val="24"/>
                <w:szCs w:val="24"/>
              </w:rPr>
              <w:t>работ</w:t>
            </w:r>
            <w:r>
              <w:rPr>
                <w:rFonts w:ascii="Times New Roman" w:eastAsia="Calibri" w:hAnsi="Times New Roman" w:cs="Times New Roman"/>
                <w:b/>
                <w:sz w:val="24"/>
                <w:szCs w:val="24"/>
              </w:rPr>
              <w:t xml:space="preserve"> по ремонту объекта аренды</w:t>
            </w:r>
          </w:p>
        </w:tc>
      </w:tr>
      <w:tr w:rsidR="00B9119A" w:rsidRPr="00B9119A" w:rsidTr="00B9119A">
        <w:trPr>
          <w:tblHeader/>
          <w:jc w:val="center"/>
        </w:trPr>
        <w:tc>
          <w:tcPr>
            <w:tcW w:w="2821" w:type="dxa"/>
            <w:tcBorders>
              <w:top w:val="single" w:sz="4" w:space="0" w:color="auto"/>
              <w:left w:val="single" w:sz="4" w:space="0" w:color="auto"/>
              <w:bottom w:val="single" w:sz="4" w:space="0" w:color="auto"/>
              <w:right w:val="single" w:sz="4" w:space="0" w:color="auto"/>
            </w:tcBorders>
            <w:hideMark/>
          </w:tcPr>
          <w:p w:rsidR="00B9119A" w:rsidRPr="00B9119A" w:rsidRDefault="00B9119A" w:rsidP="00B9119A">
            <w:pPr>
              <w:autoSpaceDE w:val="0"/>
              <w:autoSpaceDN w:val="0"/>
              <w:adjustRightInd w:val="0"/>
              <w:spacing w:after="60"/>
              <w:jc w:val="center"/>
              <w:rPr>
                <w:rFonts w:ascii="Times New Roman" w:eastAsia="Calibri" w:hAnsi="Times New Roman" w:cs="Times New Roman"/>
                <w:b/>
                <w:sz w:val="24"/>
                <w:szCs w:val="24"/>
                <w:highlight w:val="yellow"/>
              </w:rPr>
            </w:pPr>
            <w:r w:rsidRPr="00B9119A">
              <w:rPr>
                <w:rFonts w:ascii="Times New Roman" w:eastAsia="Calibri" w:hAnsi="Times New Roman" w:cs="Times New Roman"/>
                <w:b/>
                <w:sz w:val="24"/>
                <w:szCs w:val="24"/>
              </w:rPr>
              <w:t>1</w:t>
            </w:r>
          </w:p>
        </w:tc>
        <w:tc>
          <w:tcPr>
            <w:tcW w:w="6358" w:type="dxa"/>
            <w:tcBorders>
              <w:top w:val="single" w:sz="4" w:space="0" w:color="auto"/>
              <w:left w:val="single" w:sz="4" w:space="0" w:color="auto"/>
              <w:bottom w:val="single" w:sz="4" w:space="0" w:color="auto"/>
              <w:right w:val="single" w:sz="4" w:space="0" w:color="auto"/>
            </w:tcBorders>
            <w:hideMark/>
          </w:tcPr>
          <w:p w:rsidR="00B9119A" w:rsidRPr="00B9119A" w:rsidRDefault="00B9119A" w:rsidP="00B9119A">
            <w:pPr>
              <w:autoSpaceDE w:val="0"/>
              <w:autoSpaceDN w:val="0"/>
              <w:adjustRightInd w:val="0"/>
              <w:spacing w:after="60"/>
              <w:jc w:val="center"/>
              <w:rPr>
                <w:rFonts w:ascii="Times New Roman" w:eastAsia="Calibri" w:hAnsi="Times New Roman" w:cs="Times New Roman"/>
                <w:b/>
                <w:sz w:val="24"/>
                <w:szCs w:val="24"/>
                <w:highlight w:val="yellow"/>
              </w:rPr>
            </w:pPr>
            <w:r w:rsidRPr="00B9119A">
              <w:rPr>
                <w:rFonts w:ascii="Times New Roman" w:eastAsia="Calibri" w:hAnsi="Times New Roman" w:cs="Times New Roman"/>
                <w:b/>
                <w:sz w:val="24"/>
                <w:szCs w:val="24"/>
              </w:rPr>
              <w:t>2</w:t>
            </w:r>
          </w:p>
        </w:tc>
      </w:tr>
      <w:tr w:rsidR="00B9119A" w:rsidRPr="00B9119A" w:rsidTr="00B9119A">
        <w:trPr>
          <w:jc w:val="center"/>
        </w:trPr>
        <w:tc>
          <w:tcPr>
            <w:tcW w:w="2821" w:type="dxa"/>
            <w:tcBorders>
              <w:top w:val="single" w:sz="4" w:space="0" w:color="auto"/>
              <w:left w:val="single" w:sz="4" w:space="0" w:color="auto"/>
              <w:bottom w:val="single" w:sz="4" w:space="0" w:color="auto"/>
              <w:right w:val="single" w:sz="4" w:space="0" w:color="auto"/>
            </w:tcBorders>
            <w:hideMark/>
          </w:tcPr>
          <w:p w:rsidR="00B9119A" w:rsidRPr="00B9119A" w:rsidRDefault="00627757" w:rsidP="00B9119A">
            <w:pPr>
              <w:autoSpaceDE w:val="0"/>
              <w:autoSpaceDN w:val="0"/>
              <w:adjustRightInd w:val="0"/>
              <w:jc w:val="center"/>
              <w:rPr>
                <w:rFonts w:ascii="Times New Roman" w:eastAsia="Calibri" w:hAnsi="Times New Roman" w:cs="Times New Roman"/>
                <w:sz w:val="24"/>
                <w:szCs w:val="24"/>
                <w:highlight w:val="yellow"/>
              </w:rPr>
            </w:pPr>
            <w:r w:rsidRPr="00627757">
              <w:rPr>
                <w:rFonts w:ascii="Times New Roman" w:eastAsia="Calibri" w:hAnsi="Times New Roman" w:cs="Times New Roman"/>
                <w:sz w:val="24"/>
                <w:szCs w:val="24"/>
              </w:rPr>
              <w:t>…</w:t>
            </w:r>
          </w:p>
        </w:tc>
        <w:tc>
          <w:tcPr>
            <w:tcW w:w="6358" w:type="dxa"/>
            <w:tcBorders>
              <w:top w:val="single" w:sz="4" w:space="0" w:color="auto"/>
              <w:left w:val="single" w:sz="4" w:space="0" w:color="auto"/>
              <w:bottom w:val="single" w:sz="4" w:space="0" w:color="auto"/>
              <w:right w:val="single" w:sz="4" w:space="0" w:color="auto"/>
            </w:tcBorders>
            <w:hideMark/>
          </w:tcPr>
          <w:p w:rsidR="00B9119A" w:rsidRPr="00B9119A" w:rsidRDefault="00B9119A" w:rsidP="00B9119A">
            <w:pPr>
              <w:autoSpaceDE w:val="0"/>
              <w:autoSpaceDN w:val="0"/>
              <w:adjustRightInd w:val="0"/>
              <w:spacing w:after="60"/>
              <w:jc w:val="center"/>
              <w:rPr>
                <w:rFonts w:ascii="Times New Roman" w:eastAsia="Calibri" w:hAnsi="Times New Roman" w:cs="Times New Roman"/>
                <w:sz w:val="24"/>
                <w:szCs w:val="24"/>
              </w:rPr>
            </w:pPr>
          </w:p>
        </w:tc>
      </w:tr>
    </w:tbl>
    <w:p w:rsidR="00F77ACA" w:rsidRDefault="00F77ACA" w:rsidP="00627757">
      <w:pPr>
        <w:suppressAutoHyphens/>
        <w:autoSpaceDE w:val="0"/>
        <w:autoSpaceDN w:val="0"/>
        <w:adjustRightInd w:val="0"/>
        <w:spacing w:after="0"/>
        <w:ind w:firstLine="540"/>
        <w:jc w:val="center"/>
        <w:rPr>
          <w:rFonts w:ascii="Times New Roman" w:hAnsi="Times New Roman" w:cs="Times New Roman"/>
          <w:b/>
          <w:sz w:val="24"/>
          <w:szCs w:val="24"/>
        </w:rPr>
      </w:pPr>
    </w:p>
    <w:p w:rsidR="00F77ACA" w:rsidRDefault="00F77ACA" w:rsidP="00627757">
      <w:pPr>
        <w:suppressAutoHyphens/>
        <w:autoSpaceDE w:val="0"/>
        <w:autoSpaceDN w:val="0"/>
        <w:adjustRightInd w:val="0"/>
        <w:spacing w:after="0"/>
        <w:ind w:firstLine="540"/>
        <w:jc w:val="center"/>
        <w:rPr>
          <w:rFonts w:ascii="Times New Roman" w:hAnsi="Times New Roman" w:cs="Times New Roman"/>
          <w:b/>
          <w:sz w:val="24"/>
          <w:szCs w:val="24"/>
        </w:rPr>
      </w:pPr>
    </w:p>
    <w:p w:rsidR="00F77ACA" w:rsidRDefault="00F77ACA" w:rsidP="00627757">
      <w:pPr>
        <w:suppressAutoHyphens/>
        <w:autoSpaceDE w:val="0"/>
        <w:autoSpaceDN w:val="0"/>
        <w:adjustRightInd w:val="0"/>
        <w:spacing w:after="0"/>
        <w:ind w:firstLine="540"/>
        <w:jc w:val="center"/>
        <w:rPr>
          <w:rFonts w:ascii="Times New Roman" w:hAnsi="Times New Roman" w:cs="Times New Roman"/>
          <w:b/>
          <w:sz w:val="24"/>
          <w:szCs w:val="24"/>
        </w:rPr>
      </w:pPr>
    </w:p>
    <w:p w:rsidR="00F77ACA" w:rsidRDefault="00F77ACA" w:rsidP="00627757">
      <w:pPr>
        <w:suppressAutoHyphens/>
        <w:autoSpaceDE w:val="0"/>
        <w:autoSpaceDN w:val="0"/>
        <w:adjustRightInd w:val="0"/>
        <w:spacing w:after="0"/>
        <w:ind w:firstLine="540"/>
        <w:jc w:val="center"/>
        <w:rPr>
          <w:rFonts w:ascii="Times New Roman" w:hAnsi="Times New Roman" w:cs="Times New Roman"/>
          <w:b/>
          <w:sz w:val="24"/>
          <w:szCs w:val="24"/>
        </w:rPr>
      </w:pPr>
    </w:p>
    <w:p w:rsidR="00F77ACA" w:rsidRDefault="00F77ACA" w:rsidP="00627757">
      <w:pPr>
        <w:suppressAutoHyphens/>
        <w:autoSpaceDE w:val="0"/>
        <w:autoSpaceDN w:val="0"/>
        <w:adjustRightInd w:val="0"/>
        <w:spacing w:after="0"/>
        <w:ind w:firstLine="540"/>
        <w:jc w:val="center"/>
        <w:rPr>
          <w:rFonts w:ascii="Times New Roman" w:hAnsi="Times New Roman" w:cs="Times New Roman"/>
          <w:b/>
          <w:sz w:val="24"/>
          <w:szCs w:val="24"/>
        </w:rPr>
      </w:pPr>
    </w:p>
    <w:p w:rsidR="00F77ACA" w:rsidRDefault="00F77ACA" w:rsidP="00627757">
      <w:pPr>
        <w:suppressAutoHyphens/>
        <w:autoSpaceDE w:val="0"/>
        <w:autoSpaceDN w:val="0"/>
        <w:adjustRightInd w:val="0"/>
        <w:spacing w:after="0"/>
        <w:ind w:firstLine="540"/>
        <w:jc w:val="center"/>
        <w:rPr>
          <w:rFonts w:ascii="Times New Roman" w:hAnsi="Times New Roman" w:cs="Times New Roman"/>
          <w:b/>
          <w:sz w:val="24"/>
          <w:szCs w:val="24"/>
        </w:rPr>
      </w:pPr>
    </w:p>
    <w:p w:rsidR="00627757" w:rsidRDefault="00B9119A" w:rsidP="00627757">
      <w:pPr>
        <w:suppressAutoHyphens/>
        <w:autoSpaceDE w:val="0"/>
        <w:autoSpaceDN w:val="0"/>
        <w:adjustRightInd w:val="0"/>
        <w:spacing w:after="0"/>
        <w:ind w:firstLine="540"/>
        <w:jc w:val="center"/>
        <w:rPr>
          <w:rFonts w:ascii="Times New Roman" w:hAnsi="Times New Roman" w:cs="Times New Roman"/>
          <w:b/>
          <w:sz w:val="24"/>
          <w:szCs w:val="24"/>
        </w:rPr>
      </w:pPr>
      <w:r w:rsidRPr="00627757">
        <w:rPr>
          <w:rFonts w:ascii="Times New Roman" w:hAnsi="Times New Roman" w:cs="Times New Roman"/>
          <w:b/>
          <w:sz w:val="24"/>
          <w:szCs w:val="24"/>
        </w:rPr>
        <w:t>Таблица № 2.</w:t>
      </w:r>
      <w:r w:rsidRPr="00627757">
        <w:rPr>
          <w:rFonts w:ascii="Times New Roman" w:hAnsi="Times New Roman" w:cs="Times New Roman"/>
          <w:sz w:val="24"/>
          <w:szCs w:val="24"/>
        </w:rPr>
        <w:t xml:space="preserve"> </w:t>
      </w:r>
      <w:r w:rsidR="00627757" w:rsidRPr="00627757">
        <w:rPr>
          <w:rFonts w:ascii="Times New Roman" w:hAnsi="Times New Roman" w:cs="Times New Roman"/>
          <w:b/>
          <w:sz w:val="24"/>
          <w:szCs w:val="24"/>
        </w:rPr>
        <w:t>Сведения о качестве, технических характеристиках товара, его безопасности, функциональных характеристиках (потребительс</w:t>
      </w:r>
      <w:r w:rsidR="00F77ACA">
        <w:rPr>
          <w:rFonts w:ascii="Times New Roman" w:hAnsi="Times New Roman" w:cs="Times New Roman"/>
          <w:b/>
          <w:sz w:val="24"/>
          <w:szCs w:val="24"/>
        </w:rPr>
        <w:t xml:space="preserve">ких свойствах) товара, размере </w:t>
      </w:r>
      <w:r w:rsidR="00627757" w:rsidRPr="00627757">
        <w:rPr>
          <w:rFonts w:ascii="Times New Roman" w:hAnsi="Times New Roman" w:cs="Times New Roman"/>
          <w:b/>
          <w:sz w:val="24"/>
          <w:szCs w:val="24"/>
        </w:rPr>
        <w:t>и иные сведения о товаре</w:t>
      </w:r>
    </w:p>
    <w:p w:rsidR="00F77ACA" w:rsidRPr="00627757" w:rsidRDefault="00F77ACA" w:rsidP="00627757">
      <w:pPr>
        <w:suppressAutoHyphens/>
        <w:autoSpaceDE w:val="0"/>
        <w:autoSpaceDN w:val="0"/>
        <w:adjustRightInd w:val="0"/>
        <w:spacing w:after="0"/>
        <w:ind w:firstLine="540"/>
        <w:jc w:val="center"/>
        <w:rPr>
          <w:rFonts w:ascii="Times New Roman" w:eastAsia="Calibri" w:hAnsi="Times New Roman" w:cs="Times New Roman"/>
          <w:sz w:val="24"/>
          <w:szCs w:val="24"/>
          <w:lang w:eastAsia="zh-CN"/>
        </w:rPr>
      </w:pPr>
    </w:p>
    <w:tbl>
      <w:tblPr>
        <w:tblW w:w="13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4"/>
        <w:gridCol w:w="2552"/>
        <w:gridCol w:w="1701"/>
        <w:gridCol w:w="2551"/>
        <w:gridCol w:w="2693"/>
        <w:gridCol w:w="2632"/>
        <w:gridCol w:w="1196"/>
      </w:tblGrid>
      <w:tr w:rsidR="00627757" w:rsidRPr="00DF2F59" w:rsidTr="00D63702">
        <w:trPr>
          <w:jc w:val="center"/>
        </w:trPr>
        <w:tc>
          <w:tcPr>
            <w:tcW w:w="614" w:type="dxa"/>
            <w:vMerge w:val="restart"/>
            <w:vAlign w:val="center"/>
          </w:tcPr>
          <w:p w:rsidR="00627757" w:rsidRPr="00DF2F59" w:rsidRDefault="00627757" w:rsidP="00D63702">
            <w:pPr>
              <w:pStyle w:val="ConsPlusCell"/>
              <w:spacing w:line="276" w:lineRule="auto"/>
              <w:contextualSpacing/>
              <w:jc w:val="center"/>
              <w:rPr>
                <w:rFonts w:ascii="Times New Roman" w:hAnsi="Times New Roman" w:cs="Times New Roman"/>
                <w:b/>
              </w:rPr>
            </w:pPr>
            <w:r w:rsidRPr="00DF2F59">
              <w:rPr>
                <w:rFonts w:ascii="Times New Roman" w:hAnsi="Times New Roman" w:cs="Times New Roman"/>
                <w:b/>
              </w:rPr>
              <w:t xml:space="preserve">N  </w:t>
            </w:r>
            <w:r w:rsidRPr="00DF2F59">
              <w:rPr>
                <w:rFonts w:ascii="Times New Roman" w:hAnsi="Times New Roman" w:cs="Times New Roman"/>
                <w:b/>
              </w:rPr>
              <w:br/>
              <w:t>п/п</w:t>
            </w:r>
          </w:p>
        </w:tc>
        <w:tc>
          <w:tcPr>
            <w:tcW w:w="2552" w:type="dxa"/>
            <w:vMerge w:val="restart"/>
            <w:vAlign w:val="center"/>
          </w:tcPr>
          <w:p w:rsidR="00627757" w:rsidRPr="00DF2F59" w:rsidRDefault="00627757" w:rsidP="00D63702">
            <w:pPr>
              <w:pStyle w:val="ConsPlusCell"/>
              <w:spacing w:line="276" w:lineRule="auto"/>
              <w:contextualSpacing/>
              <w:jc w:val="center"/>
              <w:rPr>
                <w:rFonts w:ascii="Times New Roman" w:hAnsi="Times New Roman" w:cs="Times New Roman"/>
                <w:b/>
              </w:rPr>
            </w:pPr>
            <w:r w:rsidRPr="00DF2F59">
              <w:rPr>
                <w:rFonts w:ascii="Times New Roman" w:hAnsi="Times New Roman" w:cs="Times New Roman"/>
                <w:b/>
              </w:rPr>
              <w:t>Наименование товара</w:t>
            </w:r>
          </w:p>
          <w:p w:rsidR="00627757" w:rsidRPr="00DF2F59" w:rsidRDefault="00627757" w:rsidP="00D63702">
            <w:pPr>
              <w:pStyle w:val="ConsPlusCell"/>
              <w:spacing w:line="276" w:lineRule="auto"/>
              <w:contextualSpacing/>
              <w:jc w:val="center"/>
              <w:rPr>
                <w:rFonts w:ascii="Times New Roman" w:hAnsi="Times New Roman" w:cs="Times New Roman"/>
                <w:b/>
              </w:rPr>
            </w:pPr>
          </w:p>
        </w:tc>
        <w:tc>
          <w:tcPr>
            <w:tcW w:w="1701" w:type="dxa"/>
            <w:vMerge w:val="restart"/>
            <w:vAlign w:val="center"/>
          </w:tcPr>
          <w:p w:rsidR="00627757" w:rsidRPr="00DF2F59" w:rsidRDefault="00627757" w:rsidP="00D63702">
            <w:pPr>
              <w:pStyle w:val="ConsPlusCell"/>
              <w:spacing w:line="276" w:lineRule="auto"/>
              <w:contextualSpacing/>
              <w:jc w:val="center"/>
              <w:rPr>
                <w:rFonts w:ascii="Times New Roman" w:hAnsi="Times New Roman" w:cs="Times New Roman"/>
                <w:b/>
              </w:rPr>
            </w:pPr>
            <w:r w:rsidRPr="00DF2F59">
              <w:rPr>
                <w:rFonts w:ascii="Times New Roman" w:hAnsi="Times New Roman" w:cs="Times New Roman"/>
                <w:b/>
              </w:rPr>
              <w:t>Указание на товарный знак (модель, производитель)</w:t>
            </w:r>
          </w:p>
        </w:tc>
        <w:tc>
          <w:tcPr>
            <w:tcW w:w="7876" w:type="dxa"/>
            <w:gridSpan w:val="3"/>
            <w:vAlign w:val="center"/>
          </w:tcPr>
          <w:p w:rsidR="00627757" w:rsidRPr="00DF2F59" w:rsidRDefault="00627757" w:rsidP="00D63702">
            <w:pPr>
              <w:pStyle w:val="ConsPlusCell"/>
              <w:spacing w:line="276" w:lineRule="auto"/>
              <w:contextualSpacing/>
              <w:jc w:val="center"/>
              <w:rPr>
                <w:rFonts w:ascii="Times New Roman" w:hAnsi="Times New Roman" w:cs="Times New Roman"/>
                <w:b/>
              </w:rPr>
            </w:pPr>
            <w:r w:rsidRPr="00DF2F59">
              <w:rPr>
                <w:rFonts w:ascii="Times New Roman" w:hAnsi="Times New Roman" w:cs="Times New Roman"/>
                <w:b/>
              </w:rPr>
              <w:t>Технические характеристики</w:t>
            </w:r>
          </w:p>
        </w:tc>
        <w:tc>
          <w:tcPr>
            <w:tcW w:w="1196" w:type="dxa"/>
            <w:vMerge w:val="restart"/>
            <w:vAlign w:val="center"/>
          </w:tcPr>
          <w:p w:rsidR="00627757" w:rsidRPr="00DF2F59" w:rsidRDefault="00627757" w:rsidP="00D63702">
            <w:pPr>
              <w:pStyle w:val="ConsPlusCell"/>
              <w:spacing w:line="276" w:lineRule="auto"/>
              <w:contextualSpacing/>
              <w:jc w:val="center"/>
              <w:rPr>
                <w:rFonts w:ascii="Times New Roman" w:hAnsi="Times New Roman" w:cs="Times New Roman"/>
                <w:b/>
              </w:rPr>
            </w:pPr>
            <w:r w:rsidRPr="00DF2F59">
              <w:rPr>
                <w:rFonts w:ascii="Times New Roman" w:hAnsi="Times New Roman" w:cs="Times New Roman"/>
                <w:b/>
              </w:rPr>
              <w:t>Ед. изм.</w:t>
            </w:r>
          </w:p>
        </w:tc>
      </w:tr>
      <w:tr w:rsidR="00627757" w:rsidRPr="00DF2F59" w:rsidTr="00D63702">
        <w:trPr>
          <w:jc w:val="center"/>
        </w:trPr>
        <w:tc>
          <w:tcPr>
            <w:tcW w:w="614" w:type="dxa"/>
            <w:vMerge/>
            <w:vAlign w:val="center"/>
          </w:tcPr>
          <w:p w:rsidR="00627757" w:rsidRPr="00DF2F59" w:rsidRDefault="00627757" w:rsidP="00D63702">
            <w:pPr>
              <w:pStyle w:val="ConsPlusCell"/>
              <w:spacing w:line="276" w:lineRule="auto"/>
              <w:contextualSpacing/>
              <w:jc w:val="center"/>
              <w:rPr>
                <w:rFonts w:ascii="Times New Roman" w:hAnsi="Times New Roman" w:cs="Times New Roman"/>
                <w:b/>
              </w:rPr>
            </w:pPr>
          </w:p>
        </w:tc>
        <w:tc>
          <w:tcPr>
            <w:tcW w:w="2552" w:type="dxa"/>
            <w:vMerge/>
            <w:vAlign w:val="center"/>
          </w:tcPr>
          <w:p w:rsidR="00627757" w:rsidRPr="00DF2F59" w:rsidRDefault="00627757" w:rsidP="00D63702">
            <w:pPr>
              <w:pStyle w:val="ConsPlusCell"/>
              <w:spacing w:line="276" w:lineRule="auto"/>
              <w:contextualSpacing/>
              <w:jc w:val="center"/>
              <w:rPr>
                <w:rFonts w:ascii="Times New Roman" w:hAnsi="Times New Roman" w:cs="Times New Roman"/>
                <w:b/>
              </w:rPr>
            </w:pPr>
          </w:p>
        </w:tc>
        <w:tc>
          <w:tcPr>
            <w:tcW w:w="1701" w:type="dxa"/>
            <w:vMerge/>
            <w:vAlign w:val="center"/>
          </w:tcPr>
          <w:p w:rsidR="00627757" w:rsidRPr="00DF2F59" w:rsidRDefault="00627757" w:rsidP="00D63702">
            <w:pPr>
              <w:pStyle w:val="ConsPlusCell"/>
              <w:spacing w:line="276" w:lineRule="auto"/>
              <w:contextualSpacing/>
              <w:jc w:val="center"/>
              <w:rPr>
                <w:rFonts w:ascii="Times New Roman" w:hAnsi="Times New Roman" w:cs="Times New Roman"/>
                <w:b/>
              </w:rPr>
            </w:pPr>
          </w:p>
        </w:tc>
        <w:tc>
          <w:tcPr>
            <w:tcW w:w="2551" w:type="dxa"/>
            <w:vAlign w:val="center"/>
          </w:tcPr>
          <w:p w:rsidR="00627757" w:rsidRPr="00DF2F59" w:rsidRDefault="00627757" w:rsidP="00D63702">
            <w:pPr>
              <w:pStyle w:val="ConsPlusCell"/>
              <w:spacing w:line="276" w:lineRule="auto"/>
              <w:contextualSpacing/>
              <w:jc w:val="center"/>
              <w:rPr>
                <w:rFonts w:ascii="Times New Roman" w:hAnsi="Times New Roman" w:cs="Times New Roman"/>
                <w:b/>
              </w:rPr>
            </w:pPr>
            <w:r w:rsidRPr="00DF2F59">
              <w:rPr>
                <w:rFonts w:ascii="Times New Roman" w:hAnsi="Times New Roman" w:cs="Times New Roman"/>
                <w:b/>
              </w:rPr>
              <w:t>Требуемый параметр</w:t>
            </w:r>
          </w:p>
        </w:tc>
        <w:tc>
          <w:tcPr>
            <w:tcW w:w="2693" w:type="dxa"/>
            <w:vAlign w:val="center"/>
          </w:tcPr>
          <w:p w:rsidR="00627757" w:rsidRPr="00DF2F59" w:rsidRDefault="00627757" w:rsidP="00D63702">
            <w:pPr>
              <w:pStyle w:val="ConsPlusCell"/>
              <w:spacing w:line="276" w:lineRule="auto"/>
              <w:contextualSpacing/>
              <w:jc w:val="center"/>
              <w:rPr>
                <w:rFonts w:ascii="Times New Roman" w:hAnsi="Times New Roman" w:cs="Times New Roman"/>
                <w:b/>
              </w:rPr>
            </w:pPr>
            <w:r w:rsidRPr="00DF2F59">
              <w:rPr>
                <w:rFonts w:ascii="Times New Roman" w:hAnsi="Times New Roman" w:cs="Times New Roman"/>
                <w:b/>
              </w:rPr>
              <w:t>Требуемое значение</w:t>
            </w:r>
          </w:p>
        </w:tc>
        <w:tc>
          <w:tcPr>
            <w:tcW w:w="2632" w:type="dxa"/>
            <w:vAlign w:val="center"/>
          </w:tcPr>
          <w:p w:rsidR="00627757" w:rsidRPr="00DF2F59" w:rsidRDefault="00627757" w:rsidP="008B465F">
            <w:pPr>
              <w:pStyle w:val="ConsPlusCell"/>
              <w:spacing w:line="276" w:lineRule="auto"/>
              <w:contextualSpacing/>
              <w:jc w:val="center"/>
              <w:rPr>
                <w:rFonts w:ascii="Times New Roman" w:hAnsi="Times New Roman" w:cs="Times New Roman"/>
                <w:b/>
              </w:rPr>
            </w:pPr>
            <w:r w:rsidRPr="00DF2F59">
              <w:rPr>
                <w:rFonts w:ascii="Times New Roman" w:hAnsi="Times New Roman" w:cs="Times New Roman"/>
                <w:b/>
              </w:rPr>
              <w:t xml:space="preserve">Значение, предлагаемое </w:t>
            </w:r>
            <w:r w:rsidR="008B465F">
              <w:rPr>
                <w:rFonts w:ascii="Times New Roman" w:hAnsi="Times New Roman" w:cs="Times New Roman"/>
                <w:b/>
              </w:rPr>
              <w:t>п</w:t>
            </w:r>
            <w:r w:rsidR="0038516D">
              <w:rPr>
                <w:rFonts w:ascii="Times New Roman" w:hAnsi="Times New Roman" w:cs="Times New Roman"/>
                <w:b/>
              </w:rPr>
              <w:t>ретендентом</w:t>
            </w:r>
          </w:p>
        </w:tc>
        <w:tc>
          <w:tcPr>
            <w:tcW w:w="1196" w:type="dxa"/>
            <w:vMerge/>
            <w:vAlign w:val="center"/>
          </w:tcPr>
          <w:p w:rsidR="00627757" w:rsidRPr="00DF2F59" w:rsidRDefault="00627757" w:rsidP="00D63702">
            <w:pPr>
              <w:pStyle w:val="ConsPlusCell"/>
              <w:spacing w:line="276" w:lineRule="auto"/>
              <w:contextualSpacing/>
              <w:jc w:val="center"/>
              <w:rPr>
                <w:rFonts w:ascii="Times New Roman" w:hAnsi="Times New Roman" w:cs="Times New Roman"/>
                <w:b/>
              </w:rPr>
            </w:pPr>
          </w:p>
        </w:tc>
      </w:tr>
      <w:tr w:rsidR="00627757" w:rsidRPr="00DF2F59" w:rsidTr="00D63702">
        <w:trPr>
          <w:jc w:val="center"/>
        </w:trPr>
        <w:tc>
          <w:tcPr>
            <w:tcW w:w="614" w:type="dxa"/>
            <w:vAlign w:val="center"/>
          </w:tcPr>
          <w:p w:rsidR="00627757" w:rsidRPr="00DF2F59" w:rsidRDefault="00627757" w:rsidP="00D63702">
            <w:pPr>
              <w:pStyle w:val="ConsPlusCell"/>
              <w:spacing w:line="276" w:lineRule="auto"/>
              <w:contextualSpacing/>
              <w:jc w:val="center"/>
              <w:rPr>
                <w:rFonts w:ascii="Times New Roman" w:hAnsi="Times New Roman" w:cs="Times New Roman"/>
              </w:rPr>
            </w:pPr>
            <w:r>
              <w:rPr>
                <w:rFonts w:ascii="Times New Roman" w:hAnsi="Times New Roman" w:cs="Times New Roman"/>
              </w:rPr>
              <w:t>1.</w:t>
            </w:r>
          </w:p>
        </w:tc>
        <w:tc>
          <w:tcPr>
            <w:tcW w:w="2552" w:type="dxa"/>
          </w:tcPr>
          <w:p w:rsidR="00627757" w:rsidRPr="00DF2F59" w:rsidRDefault="00627757" w:rsidP="00D63702">
            <w:pPr>
              <w:pStyle w:val="Default"/>
              <w:spacing w:line="276" w:lineRule="auto"/>
              <w:jc w:val="center"/>
              <w:rPr>
                <w:color w:val="auto"/>
                <w:sz w:val="20"/>
                <w:szCs w:val="20"/>
              </w:rPr>
            </w:pPr>
          </w:p>
        </w:tc>
        <w:tc>
          <w:tcPr>
            <w:tcW w:w="1701" w:type="dxa"/>
          </w:tcPr>
          <w:p w:rsidR="00627757" w:rsidRPr="00DF2F59" w:rsidRDefault="00627757" w:rsidP="00D63702">
            <w:pPr>
              <w:pStyle w:val="TableParagraph"/>
              <w:kinsoku w:val="0"/>
              <w:overflowPunct w:val="0"/>
              <w:spacing w:line="276" w:lineRule="auto"/>
              <w:jc w:val="center"/>
              <w:rPr>
                <w:sz w:val="20"/>
                <w:szCs w:val="20"/>
              </w:rPr>
            </w:pPr>
          </w:p>
        </w:tc>
        <w:tc>
          <w:tcPr>
            <w:tcW w:w="2551" w:type="dxa"/>
          </w:tcPr>
          <w:p w:rsidR="00627757" w:rsidRPr="00DF2F59" w:rsidRDefault="00627757" w:rsidP="00D63702">
            <w:pPr>
              <w:pStyle w:val="af6"/>
              <w:spacing w:before="120" w:after="120" w:line="276" w:lineRule="auto"/>
              <w:ind w:left="116" w:right="149"/>
              <w:jc w:val="center"/>
              <w:rPr>
                <w:rFonts w:ascii="Times New Roman" w:eastAsia="Times New Roman" w:hAnsi="Times New Roman" w:cs="Times New Roman"/>
                <w:sz w:val="20"/>
                <w:szCs w:val="20"/>
                <w:lang w:eastAsia="ru-RU"/>
              </w:rPr>
            </w:pPr>
          </w:p>
        </w:tc>
        <w:tc>
          <w:tcPr>
            <w:tcW w:w="2693" w:type="dxa"/>
          </w:tcPr>
          <w:p w:rsidR="00627757" w:rsidRPr="00DF2F59" w:rsidRDefault="00627757" w:rsidP="00D63702">
            <w:pPr>
              <w:pStyle w:val="af6"/>
              <w:spacing w:before="120" w:after="120" w:line="276" w:lineRule="auto"/>
              <w:ind w:left="116" w:right="149"/>
              <w:jc w:val="center"/>
              <w:rPr>
                <w:rFonts w:ascii="Times New Roman" w:eastAsia="Times New Roman" w:hAnsi="Times New Roman" w:cs="Times New Roman"/>
                <w:sz w:val="20"/>
                <w:szCs w:val="20"/>
                <w:lang w:eastAsia="ru-RU"/>
              </w:rPr>
            </w:pPr>
          </w:p>
        </w:tc>
        <w:tc>
          <w:tcPr>
            <w:tcW w:w="2632" w:type="dxa"/>
          </w:tcPr>
          <w:p w:rsidR="00627757" w:rsidRPr="00DF2F59" w:rsidRDefault="00627757" w:rsidP="00D63702">
            <w:pPr>
              <w:pStyle w:val="af6"/>
              <w:spacing w:before="120" w:after="120" w:line="276" w:lineRule="auto"/>
              <w:ind w:left="116" w:right="149"/>
              <w:jc w:val="center"/>
              <w:rPr>
                <w:rFonts w:ascii="Times New Roman" w:eastAsia="Times New Roman" w:hAnsi="Times New Roman" w:cs="Times New Roman"/>
                <w:sz w:val="20"/>
                <w:szCs w:val="20"/>
                <w:lang w:eastAsia="ru-RU"/>
              </w:rPr>
            </w:pPr>
          </w:p>
        </w:tc>
        <w:tc>
          <w:tcPr>
            <w:tcW w:w="1196" w:type="dxa"/>
          </w:tcPr>
          <w:p w:rsidR="00627757" w:rsidRPr="00DF2F59" w:rsidRDefault="00627757" w:rsidP="00D63702">
            <w:pPr>
              <w:pStyle w:val="TableParagraph"/>
              <w:kinsoku w:val="0"/>
              <w:overflowPunct w:val="0"/>
              <w:spacing w:line="276" w:lineRule="auto"/>
              <w:ind w:left="116" w:right="149"/>
              <w:jc w:val="center"/>
              <w:rPr>
                <w:sz w:val="20"/>
                <w:szCs w:val="20"/>
              </w:rPr>
            </w:pPr>
          </w:p>
        </w:tc>
      </w:tr>
      <w:tr w:rsidR="00627757" w:rsidRPr="00DF2F59" w:rsidTr="00D63702">
        <w:trPr>
          <w:jc w:val="center"/>
        </w:trPr>
        <w:tc>
          <w:tcPr>
            <w:tcW w:w="614" w:type="dxa"/>
            <w:vAlign w:val="center"/>
          </w:tcPr>
          <w:p w:rsidR="00627757" w:rsidRDefault="00627757" w:rsidP="00D63702">
            <w:pPr>
              <w:pStyle w:val="ConsPlusCell"/>
              <w:spacing w:line="276" w:lineRule="auto"/>
              <w:contextualSpacing/>
              <w:jc w:val="center"/>
              <w:rPr>
                <w:rFonts w:ascii="Times New Roman" w:hAnsi="Times New Roman" w:cs="Times New Roman"/>
              </w:rPr>
            </w:pPr>
            <w:r>
              <w:rPr>
                <w:rFonts w:ascii="Times New Roman" w:hAnsi="Times New Roman" w:cs="Times New Roman"/>
              </w:rPr>
              <w:t>…</w:t>
            </w:r>
          </w:p>
        </w:tc>
        <w:tc>
          <w:tcPr>
            <w:tcW w:w="2552" w:type="dxa"/>
          </w:tcPr>
          <w:p w:rsidR="00627757" w:rsidRPr="00DF2F59" w:rsidRDefault="00627757" w:rsidP="00D63702">
            <w:pPr>
              <w:pStyle w:val="Default"/>
              <w:spacing w:line="276" w:lineRule="auto"/>
              <w:jc w:val="center"/>
              <w:rPr>
                <w:color w:val="auto"/>
                <w:sz w:val="20"/>
                <w:szCs w:val="20"/>
              </w:rPr>
            </w:pPr>
          </w:p>
        </w:tc>
        <w:tc>
          <w:tcPr>
            <w:tcW w:w="1701" w:type="dxa"/>
          </w:tcPr>
          <w:p w:rsidR="00627757" w:rsidRPr="00DF2F59" w:rsidRDefault="00627757" w:rsidP="00D63702">
            <w:pPr>
              <w:pStyle w:val="TableParagraph"/>
              <w:kinsoku w:val="0"/>
              <w:overflowPunct w:val="0"/>
              <w:spacing w:line="276" w:lineRule="auto"/>
              <w:jc w:val="center"/>
              <w:rPr>
                <w:sz w:val="20"/>
                <w:szCs w:val="20"/>
              </w:rPr>
            </w:pPr>
          </w:p>
        </w:tc>
        <w:tc>
          <w:tcPr>
            <w:tcW w:w="2551" w:type="dxa"/>
          </w:tcPr>
          <w:p w:rsidR="00627757" w:rsidRPr="00DF2F59" w:rsidRDefault="00627757" w:rsidP="00D63702">
            <w:pPr>
              <w:pStyle w:val="af6"/>
              <w:spacing w:before="120" w:after="120" w:line="276" w:lineRule="auto"/>
              <w:ind w:left="116" w:right="149"/>
              <w:jc w:val="center"/>
              <w:rPr>
                <w:rFonts w:ascii="Times New Roman" w:eastAsia="Times New Roman" w:hAnsi="Times New Roman" w:cs="Times New Roman"/>
                <w:sz w:val="20"/>
                <w:szCs w:val="20"/>
                <w:lang w:eastAsia="ru-RU"/>
              </w:rPr>
            </w:pPr>
          </w:p>
        </w:tc>
        <w:tc>
          <w:tcPr>
            <w:tcW w:w="2693" w:type="dxa"/>
          </w:tcPr>
          <w:p w:rsidR="00627757" w:rsidRPr="00DF2F59" w:rsidRDefault="00627757" w:rsidP="00D63702">
            <w:pPr>
              <w:pStyle w:val="af6"/>
              <w:spacing w:before="120" w:after="120" w:line="276" w:lineRule="auto"/>
              <w:ind w:left="116" w:right="149"/>
              <w:jc w:val="center"/>
              <w:rPr>
                <w:rFonts w:ascii="Times New Roman" w:eastAsia="Times New Roman" w:hAnsi="Times New Roman" w:cs="Times New Roman"/>
                <w:sz w:val="20"/>
                <w:szCs w:val="20"/>
                <w:lang w:eastAsia="ru-RU"/>
              </w:rPr>
            </w:pPr>
          </w:p>
        </w:tc>
        <w:tc>
          <w:tcPr>
            <w:tcW w:w="2632" w:type="dxa"/>
          </w:tcPr>
          <w:p w:rsidR="00627757" w:rsidRPr="00DF2F59" w:rsidRDefault="00627757" w:rsidP="00D63702">
            <w:pPr>
              <w:pStyle w:val="af6"/>
              <w:spacing w:before="120" w:after="120" w:line="276" w:lineRule="auto"/>
              <w:ind w:left="116" w:right="149"/>
              <w:jc w:val="center"/>
              <w:rPr>
                <w:rFonts w:ascii="Times New Roman" w:eastAsia="Times New Roman" w:hAnsi="Times New Roman" w:cs="Times New Roman"/>
                <w:sz w:val="20"/>
                <w:szCs w:val="20"/>
                <w:lang w:eastAsia="ru-RU"/>
              </w:rPr>
            </w:pPr>
          </w:p>
        </w:tc>
        <w:tc>
          <w:tcPr>
            <w:tcW w:w="1196" w:type="dxa"/>
          </w:tcPr>
          <w:p w:rsidR="00627757" w:rsidRPr="00DF2F59" w:rsidRDefault="00627757" w:rsidP="00D63702">
            <w:pPr>
              <w:pStyle w:val="TableParagraph"/>
              <w:kinsoku w:val="0"/>
              <w:overflowPunct w:val="0"/>
              <w:spacing w:line="276" w:lineRule="auto"/>
              <w:ind w:left="116" w:right="149"/>
              <w:jc w:val="center"/>
              <w:rPr>
                <w:sz w:val="20"/>
                <w:szCs w:val="20"/>
              </w:rPr>
            </w:pPr>
          </w:p>
        </w:tc>
      </w:tr>
    </w:tbl>
    <w:p w:rsidR="00627757" w:rsidRDefault="00627757" w:rsidP="00B9119A">
      <w:pPr>
        <w:tabs>
          <w:tab w:val="left" w:pos="708"/>
        </w:tabs>
        <w:spacing w:after="60"/>
        <w:jc w:val="center"/>
        <w:rPr>
          <w:rFonts w:ascii="Times New Roman" w:hAnsi="Times New Roman" w:cs="Times New Roman"/>
          <w:sz w:val="24"/>
          <w:szCs w:val="24"/>
        </w:rPr>
      </w:pPr>
    </w:p>
    <w:p w:rsidR="00627757" w:rsidRDefault="00627757" w:rsidP="00B9119A">
      <w:pPr>
        <w:tabs>
          <w:tab w:val="left" w:pos="708"/>
        </w:tabs>
        <w:spacing w:after="60"/>
        <w:jc w:val="center"/>
        <w:rPr>
          <w:rFonts w:ascii="Times New Roman" w:hAnsi="Times New Roman" w:cs="Times New Roman"/>
          <w:sz w:val="24"/>
          <w:szCs w:val="24"/>
        </w:rPr>
      </w:pPr>
    </w:p>
    <w:p w:rsidR="00627757" w:rsidRDefault="00627757" w:rsidP="00B9119A">
      <w:pPr>
        <w:tabs>
          <w:tab w:val="left" w:pos="708"/>
        </w:tabs>
        <w:spacing w:after="60"/>
        <w:jc w:val="center"/>
        <w:rPr>
          <w:rFonts w:ascii="Times New Roman" w:hAnsi="Times New Roman" w:cs="Times New Roman"/>
          <w:sz w:val="24"/>
          <w:szCs w:val="24"/>
        </w:rPr>
      </w:pPr>
    </w:p>
    <w:p w:rsidR="00EC6B1E" w:rsidRDefault="00EC6B1E" w:rsidP="00EC6B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rPr>
        <w:t>Уполномоченный представитель:</w:t>
      </w:r>
    </w:p>
    <w:p w:rsidR="00EC6B1E" w:rsidRPr="00F91870" w:rsidRDefault="00EC6B1E" w:rsidP="00EC6B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p>
    <w:p w:rsidR="00EC6B1E" w:rsidRPr="00F91870" w:rsidRDefault="00EC6B1E" w:rsidP="00EC6B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p>
    <w:p w:rsidR="00EC6B1E" w:rsidRPr="00F91870" w:rsidRDefault="00EC6B1E" w:rsidP="00EC6B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rPr>
        <w:t>_______________________________          /_____________________________________________ /</w:t>
      </w:r>
    </w:p>
    <w:p w:rsidR="00EC6B1E" w:rsidRPr="00F91870" w:rsidRDefault="00EC6B1E" w:rsidP="00EC6B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rPr>
          <w:rFonts w:ascii="Times New Roman" w:eastAsia="Calibri" w:hAnsi="Times New Roman" w:cs="Times New Roman"/>
        </w:rPr>
      </w:pPr>
      <w:r w:rsidRPr="00F91870">
        <w:rPr>
          <w:rFonts w:ascii="Times New Roman" w:eastAsia="Calibri" w:hAnsi="Times New Roman" w:cs="Times New Roman"/>
        </w:rPr>
        <w:tab/>
      </w:r>
      <w:r w:rsidRPr="00F91870">
        <w:rPr>
          <w:rFonts w:ascii="Times New Roman" w:eastAsia="Calibri" w:hAnsi="Times New Roman" w:cs="Times New Roman"/>
        </w:rPr>
        <w:tab/>
        <w:t xml:space="preserve">Подпись </w:t>
      </w:r>
      <w:r w:rsidRPr="00F91870">
        <w:rPr>
          <w:rFonts w:ascii="Times New Roman" w:eastAsia="Calibri" w:hAnsi="Times New Roman" w:cs="Times New Roman"/>
        </w:rPr>
        <w:tab/>
      </w:r>
      <w:r w:rsidRPr="00F91870">
        <w:rPr>
          <w:rFonts w:ascii="Times New Roman" w:eastAsia="Calibri" w:hAnsi="Times New Roman" w:cs="Times New Roman"/>
        </w:rPr>
        <w:tab/>
      </w:r>
      <w:r w:rsidRPr="00F91870">
        <w:rPr>
          <w:rFonts w:ascii="Times New Roman" w:eastAsia="Calibri" w:hAnsi="Times New Roman" w:cs="Times New Roman"/>
        </w:rPr>
        <w:tab/>
      </w:r>
      <w:r w:rsidRPr="00F91870">
        <w:rPr>
          <w:rFonts w:ascii="Times New Roman" w:eastAsia="Calibri" w:hAnsi="Times New Roman" w:cs="Times New Roman"/>
        </w:rPr>
        <w:tab/>
      </w:r>
      <w:r w:rsidRPr="00F91870">
        <w:rPr>
          <w:rFonts w:ascii="Times New Roman" w:eastAsia="Calibri" w:hAnsi="Times New Roman" w:cs="Times New Roman"/>
        </w:rPr>
        <w:tab/>
      </w:r>
      <w:r w:rsidRPr="00F91870">
        <w:rPr>
          <w:rFonts w:ascii="Times New Roman" w:eastAsia="Calibri" w:hAnsi="Times New Roman" w:cs="Times New Roman"/>
        </w:rPr>
        <w:tab/>
        <w:t>Ф.И.О.</w:t>
      </w:r>
    </w:p>
    <w:p w:rsidR="00627757" w:rsidRDefault="00627757" w:rsidP="00B9119A">
      <w:pPr>
        <w:tabs>
          <w:tab w:val="left" w:pos="708"/>
        </w:tabs>
        <w:spacing w:after="60"/>
        <w:jc w:val="center"/>
        <w:rPr>
          <w:rFonts w:ascii="Times New Roman" w:hAnsi="Times New Roman" w:cs="Times New Roman"/>
          <w:sz w:val="24"/>
          <w:szCs w:val="24"/>
        </w:rPr>
      </w:pPr>
    </w:p>
    <w:p w:rsidR="00B9119A" w:rsidRPr="00B9119A" w:rsidRDefault="00B9119A" w:rsidP="00B9119A">
      <w:pPr>
        <w:tabs>
          <w:tab w:val="left" w:pos="708"/>
        </w:tabs>
        <w:spacing w:after="60"/>
        <w:jc w:val="center"/>
        <w:rPr>
          <w:rFonts w:ascii="Times New Roman" w:hAnsi="Times New Roman" w:cs="Times New Roman"/>
          <w:sz w:val="24"/>
          <w:szCs w:val="24"/>
        </w:rPr>
      </w:pPr>
    </w:p>
    <w:p w:rsidR="00B9119A" w:rsidRPr="00B9119A" w:rsidRDefault="00B9119A" w:rsidP="00B9119A">
      <w:pPr>
        <w:jc w:val="center"/>
        <w:rPr>
          <w:rFonts w:ascii="Times New Roman" w:hAnsi="Times New Roman" w:cs="Times New Roman"/>
          <w:b/>
          <w:sz w:val="24"/>
          <w:szCs w:val="24"/>
        </w:rPr>
      </w:pPr>
    </w:p>
    <w:p w:rsidR="00B9119A" w:rsidRDefault="00B9119A" w:rsidP="00B9119A">
      <w:pPr>
        <w:jc w:val="center"/>
        <w:rPr>
          <w:rFonts w:ascii="Times New Roman" w:hAnsi="Times New Roman" w:cs="Times New Roman"/>
          <w:b/>
          <w:sz w:val="24"/>
          <w:szCs w:val="24"/>
        </w:rPr>
      </w:pPr>
    </w:p>
    <w:p w:rsidR="00EC6B1E" w:rsidRDefault="00EC6B1E" w:rsidP="00B9119A">
      <w:pPr>
        <w:jc w:val="center"/>
        <w:rPr>
          <w:rFonts w:ascii="Times New Roman" w:hAnsi="Times New Roman" w:cs="Times New Roman"/>
          <w:b/>
          <w:sz w:val="24"/>
          <w:szCs w:val="24"/>
        </w:rPr>
      </w:pPr>
    </w:p>
    <w:p w:rsidR="00EC6B1E" w:rsidRDefault="00EC6B1E" w:rsidP="00B9119A">
      <w:pPr>
        <w:jc w:val="center"/>
        <w:rPr>
          <w:rFonts w:ascii="Times New Roman" w:hAnsi="Times New Roman" w:cs="Times New Roman"/>
          <w:b/>
          <w:sz w:val="24"/>
          <w:szCs w:val="24"/>
        </w:rPr>
      </w:pPr>
    </w:p>
    <w:p w:rsidR="00EC6B1E" w:rsidRPr="00B9119A" w:rsidRDefault="00EC6B1E" w:rsidP="00B9119A">
      <w:pPr>
        <w:jc w:val="center"/>
        <w:rPr>
          <w:rFonts w:ascii="Times New Roman" w:hAnsi="Times New Roman" w:cs="Times New Roman"/>
          <w:b/>
          <w:sz w:val="24"/>
          <w:szCs w:val="24"/>
        </w:rPr>
      </w:pPr>
    </w:p>
    <w:p w:rsidR="00776982" w:rsidRDefault="00776982" w:rsidP="000C203D">
      <w:pPr>
        <w:pStyle w:val="1"/>
        <w:keepNext w:val="0"/>
        <w:jc w:val="center"/>
        <w:rPr>
          <w:sz w:val="24"/>
          <w:szCs w:val="24"/>
        </w:rPr>
      </w:pPr>
    </w:p>
    <w:p w:rsidR="00EC6B1E" w:rsidRDefault="00EC6B1E" w:rsidP="000C203D">
      <w:pPr>
        <w:pStyle w:val="1"/>
        <w:keepNext w:val="0"/>
        <w:jc w:val="center"/>
        <w:rPr>
          <w:sz w:val="24"/>
          <w:szCs w:val="24"/>
        </w:rPr>
      </w:pPr>
    </w:p>
    <w:p w:rsidR="000F5809" w:rsidRDefault="000F5809" w:rsidP="000C203D">
      <w:pPr>
        <w:pStyle w:val="1"/>
        <w:keepNext w:val="0"/>
        <w:jc w:val="center"/>
        <w:rPr>
          <w:sz w:val="24"/>
          <w:szCs w:val="24"/>
        </w:rPr>
        <w:sectPr w:rsidR="000F5809" w:rsidSect="000F5809">
          <w:pgSz w:w="16838" w:h="11906" w:orient="landscape"/>
          <w:pgMar w:top="1276" w:right="709" w:bottom="709" w:left="709" w:header="709" w:footer="301" w:gutter="0"/>
          <w:cols w:space="708"/>
          <w:docGrid w:linePitch="360"/>
        </w:sectPr>
      </w:pPr>
    </w:p>
    <w:p w:rsidR="00776982" w:rsidRPr="00FD5A2D" w:rsidRDefault="00FD5A2D" w:rsidP="000C203D">
      <w:pPr>
        <w:pStyle w:val="1"/>
        <w:keepNext w:val="0"/>
        <w:jc w:val="center"/>
        <w:rPr>
          <w:sz w:val="24"/>
          <w:szCs w:val="24"/>
        </w:rPr>
      </w:pPr>
      <w:r w:rsidRPr="00FD5A2D">
        <w:rPr>
          <w:sz w:val="24"/>
          <w:szCs w:val="24"/>
        </w:rPr>
        <w:lastRenderedPageBreak/>
        <w:t xml:space="preserve">ЧАСТЬ </w:t>
      </w:r>
      <w:r w:rsidRPr="00FD5A2D">
        <w:rPr>
          <w:sz w:val="24"/>
          <w:szCs w:val="24"/>
          <w:lang w:val="en-US"/>
        </w:rPr>
        <w:t>IV</w:t>
      </w:r>
      <w:r w:rsidRPr="00FD5A2D">
        <w:rPr>
          <w:sz w:val="24"/>
          <w:szCs w:val="24"/>
        </w:rPr>
        <w:t xml:space="preserve">. </w:t>
      </w:r>
      <w:r w:rsidRPr="00FD5A2D">
        <w:rPr>
          <w:b w:val="0"/>
          <w:bCs w:val="0"/>
          <w:sz w:val="24"/>
          <w:szCs w:val="24"/>
        </w:rPr>
        <w:t>«</w:t>
      </w:r>
      <w:r w:rsidRPr="00FD5A2D">
        <w:rPr>
          <w:caps/>
          <w:color w:val="auto"/>
          <w:sz w:val="24"/>
          <w:szCs w:val="24"/>
        </w:rPr>
        <w:t xml:space="preserve">ТРЕБОВАНИЯ к </w:t>
      </w:r>
      <w:r w:rsidRPr="00FD5A2D">
        <w:rPr>
          <w:caps/>
          <w:sz w:val="24"/>
          <w:szCs w:val="24"/>
        </w:rPr>
        <w:t xml:space="preserve">выполнению работ по </w:t>
      </w:r>
      <w:r w:rsidR="00162426">
        <w:rPr>
          <w:caps/>
          <w:sz w:val="24"/>
          <w:szCs w:val="24"/>
        </w:rPr>
        <w:t xml:space="preserve">ТЕКУЩЕМУ </w:t>
      </w:r>
      <w:r w:rsidRPr="00FD5A2D">
        <w:rPr>
          <w:caps/>
          <w:sz w:val="24"/>
          <w:szCs w:val="24"/>
        </w:rPr>
        <w:t>ремонту объекта аренды</w:t>
      </w:r>
      <w:r w:rsidRPr="00FD5A2D">
        <w:rPr>
          <w:b w:val="0"/>
          <w:bCs w:val="0"/>
          <w:sz w:val="24"/>
          <w:szCs w:val="24"/>
        </w:rPr>
        <w:t>»</w:t>
      </w:r>
    </w:p>
    <w:p w:rsidR="00E153C8" w:rsidRPr="002F4000" w:rsidRDefault="00E153C8" w:rsidP="00E153C8">
      <w:pPr>
        <w:pStyle w:val="ConsPlusNonformat"/>
        <w:widowControl/>
        <w:ind w:firstLine="540"/>
        <w:jc w:val="both"/>
        <w:rPr>
          <w:rFonts w:ascii="Times New Roman" w:hAnsi="Times New Roman" w:cs="Times New Roman"/>
          <w:color w:val="000000" w:themeColor="text1"/>
          <w:sz w:val="24"/>
          <w:szCs w:val="24"/>
        </w:rPr>
      </w:pPr>
      <w:r w:rsidRPr="000730BB">
        <w:rPr>
          <w:rFonts w:ascii="Times New Roman" w:hAnsi="Times New Roman" w:cs="Times New Roman"/>
          <w:color w:val="000000" w:themeColor="text1"/>
          <w:sz w:val="24"/>
          <w:szCs w:val="24"/>
        </w:rPr>
        <w:t xml:space="preserve">1. Арендатор за свой счёт обязан </w:t>
      </w:r>
      <w:r w:rsidR="00162426" w:rsidRPr="000730BB">
        <w:rPr>
          <w:rFonts w:ascii="Times New Roman" w:hAnsi="Times New Roman" w:cs="Times New Roman"/>
          <w:sz w:val="24"/>
          <w:szCs w:val="24"/>
        </w:rPr>
        <w:t xml:space="preserve">производить текущий ремонт </w:t>
      </w:r>
      <w:r w:rsidR="000730BB">
        <w:rPr>
          <w:rFonts w:ascii="Times New Roman" w:hAnsi="Times New Roman" w:cs="Times New Roman"/>
          <w:sz w:val="24"/>
          <w:szCs w:val="24"/>
        </w:rPr>
        <w:t>о</w:t>
      </w:r>
      <w:r w:rsidR="00162426" w:rsidRPr="000730BB">
        <w:rPr>
          <w:rFonts w:ascii="Times New Roman" w:hAnsi="Times New Roman" w:cs="Times New Roman"/>
          <w:sz w:val="24"/>
          <w:szCs w:val="24"/>
        </w:rPr>
        <w:t>бъекта аренды и нести расходы по содержанию Объекта и содержащихся в нем коммуникаций.</w:t>
      </w:r>
      <w:r w:rsidR="00162426" w:rsidRPr="000730BB">
        <w:rPr>
          <w:rFonts w:ascii="Times New Roman" w:hAnsi="Times New Roman" w:cs="Times New Roman"/>
          <w:color w:val="000000" w:themeColor="text1"/>
          <w:sz w:val="24"/>
          <w:szCs w:val="24"/>
        </w:rPr>
        <w:t xml:space="preserve"> </w:t>
      </w:r>
      <w:r w:rsidRPr="000730BB">
        <w:rPr>
          <w:rFonts w:ascii="Times New Roman" w:hAnsi="Times New Roman" w:cs="Times New Roman"/>
          <w:color w:val="000000" w:themeColor="text1"/>
          <w:sz w:val="24"/>
          <w:szCs w:val="24"/>
        </w:rPr>
        <w:t xml:space="preserve">Работы </w:t>
      </w:r>
      <w:r w:rsidR="000730BB">
        <w:rPr>
          <w:rFonts w:ascii="Times New Roman" w:hAnsi="Times New Roman" w:cs="Times New Roman"/>
          <w:color w:val="000000" w:themeColor="text1"/>
          <w:sz w:val="24"/>
          <w:szCs w:val="24"/>
        </w:rPr>
        <w:t xml:space="preserve">по текущему ремонту </w:t>
      </w:r>
      <w:r w:rsidRPr="000730BB">
        <w:rPr>
          <w:rFonts w:ascii="Times New Roman" w:hAnsi="Times New Roman" w:cs="Times New Roman"/>
          <w:color w:val="000000" w:themeColor="text1"/>
          <w:sz w:val="24"/>
          <w:szCs w:val="24"/>
        </w:rPr>
        <w:t xml:space="preserve">выполняются в соответствии </w:t>
      </w:r>
      <w:r w:rsidRPr="00C60731">
        <w:rPr>
          <w:rFonts w:ascii="Times New Roman" w:hAnsi="Times New Roman" w:cs="Times New Roman"/>
          <w:color w:val="000000" w:themeColor="text1"/>
          <w:sz w:val="24"/>
          <w:szCs w:val="24"/>
        </w:rPr>
        <w:t xml:space="preserve">с </w:t>
      </w:r>
      <w:r w:rsidRPr="00C60731">
        <w:rPr>
          <w:rFonts w:ascii="Times New Roman" w:eastAsia="Calibri" w:hAnsi="Times New Roman" w:cs="Times New Roman"/>
          <w:color w:val="000000" w:themeColor="text1"/>
          <w:sz w:val="24"/>
          <w:szCs w:val="24"/>
          <w:lang w:eastAsia="en-US"/>
        </w:rPr>
        <w:t xml:space="preserve">Требованиями о качественных и технических характеристиках </w:t>
      </w:r>
      <w:r w:rsidR="00717EC0" w:rsidRPr="002F4000">
        <w:rPr>
          <w:rFonts w:ascii="Times New Roman" w:eastAsia="Calibri" w:hAnsi="Times New Roman" w:cs="Times New Roman"/>
          <w:color w:val="000000" w:themeColor="text1"/>
          <w:sz w:val="24"/>
          <w:szCs w:val="24"/>
          <w:lang w:eastAsia="en-US"/>
        </w:rPr>
        <w:t xml:space="preserve">материалов </w:t>
      </w:r>
      <w:r w:rsidRPr="002F4000">
        <w:rPr>
          <w:rFonts w:ascii="Times New Roman" w:eastAsia="Calibri" w:hAnsi="Times New Roman" w:cs="Times New Roman"/>
          <w:color w:val="000000" w:themeColor="text1"/>
          <w:sz w:val="24"/>
          <w:szCs w:val="24"/>
          <w:lang w:eastAsia="en-US"/>
        </w:rPr>
        <w:t xml:space="preserve">для выполнения </w:t>
      </w:r>
      <w:r w:rsidRPr="002F4000">
        <w:rPr>
          <w:rFonts w:ascii="Times New Roman" w:hAnsi="Times New Roman" w:cs="Times New Roman"/>
          <w:color w:val="000000" w:themeColor="text1"/>
          <w:sz w:val="24"/>
          <w:szCs w:val="24"/>
        </w:rPr>
        <w:t xml:space="preserve">работ по ремонту </w:t>
      </w:r>
      <w:r w:rsidR="00FD26A2" w:rsidRPr="002F4000">
        <w:rPr>
          <w:rFonts w:ascii="Times New Roman" w:hAnsi="Times New Roman" w:cs="Times New Roman"/>
          <w:color w:val="000000" w:themeColor="text1"/>
          <w:sz w:val="24"/>
          <w:szCs w:val="24"/>
        </w:rPr>
        <w:t>о</w:t>
      </w:r>
      <w:r w:rsidRPr="002F4000">
        <w:rPr>
          <w:rFonts w:ascii="Times New Roman" w:hAnsi="Times New Roman" w:cs="Times New Roman"/>
          <w:color w:val="000000" w:themeColor="text1"/>
          <w:sz w:val="24"/>
          <w:szCs w:val="24"/>
        </w:rPr>
        <w:t>бъекта аренды по адресу:</w:t>
      </w:r>
      <w:r w:rsidR="00966682" w:rsidRPr="002F4000">
        <w:rPr>
          <w:rFonts w:ascii="Times New Roman" w:hAnsi="Times New Roman" w:cs="Times New Roman"/>
          <w:color w:val="000000" w:themeColor="text1"/>
          <w:sz w:val="24"/>
          <w:szCs w:val="24"/>
        </w:rPr>
        <w:t xml:space="preserve"> </w:t>
      </w:r>
      <w:r w:rsidR="00966682" w:rsidRPr="002F4000">
        <w:rPr>
          <w:rFonts w:ascii="Times New Roman" w:hAnsi="Times New Roman"/>
          <w:color w:val="000000" w:themeColor="text1"/>
          <w:sz w:val="24"/>
          <w:szCs w:val="24"/>
        </w:rPr>
        <w:t>г. Москва, поселение Первомайское, поселок Птичный, ул. Центральная, д. 103 в здании «Цех слесарно-механических работ» на 1-2 этажах (</w:t>
      </w:r>
      <w:r w:rsidR="00141D8F" w:rsidRPr="002F4000">
        <w:rPr>
          <w:rFonts w:ascii="Times New Roman" w:hAnsi="Times New Roman"/>
          <w:color w:val="000000" w:themeColor="text1"/>
          <w:sz w:val="24"/>
          <w:szCs w:val="24"/>
        </w:rPr>
        <w:t>кадастровый номер 50:26:09:16167:036</w:t>
      </w:r>
      <w:r w:rsidR="00966682" w:rsidRPr="002F4000">
        <w:rPr>
          <w:rFonts w:ascii="Times New Roman" w:hAnsi="Times New Roman"/>
          <w:color w:val="000000" w:themeColor="text1"/>
          <w:sz w:val="24"/>
          <w:szCs w:val="24"/>
        </w:rPr>
        <w:t>), литер. 01-02</w:t>
      </w:r>
      <w:r w:rsidRPr="002F4000">
        <w:rPr>
          <w:rFonts w:ascii="Times New Roman" w:hAnsi="Times New Roman" w:cs="Times New Roman"/>
          <w:color w:val="000000" w:themeColor="text1"/>
          <w:sz w:val="24"/>
          <w:szCs w:val="24"/>
        </w:rPr>
        <w:t xml:space="preserve">, </w:t>
      </w:r>
      <w:r w:rsidRPr="002F4000">
        <w:rPr>
          <w:rFonts w:ascii="Times New Roman" w:hAnsi="Times New Roman" w:cs="Times New Roman"/>
          <w:bCs/>
          <w:color w:val="000000" w:themeColor="text1"/>
          <w:sz w:val="24"/>
          <w:szCs w:val="24"/>
        </w:rPr>
        <w:t xml:space="preserve">площадь </w:t>
      </w:r>
      <w:r w:rsidR="00F75EED" w:rsidRPr="002F4000">
        <w:rPr>
          <w:rFonts w:ascii="Times New Roman" w:hAnsi="Times New Roman" w:cs="Times New Roman"/>
          <w:bCs/>
          <w:color w:val="000000" w:themeColor="text1"/>
          <w:sz w:val="24"/>
          <w:szCs w:val="24"/>
        </w:rPr>
        <w:t>585,7</w:t>
      </w:r>
      <w:r w:rsidR="00966682" w:rsidRPr="002F4000">
        <w:rPr>
          <w:rFonts w:ascii="Times New Roman" w:hAnsi="Times New Roman" w:cs="Times New Roman"/>
          <w:bCs/>
          <w:color w:val="000000" w:themeColor="text1"/>
          <w:sz w:val="24"/>
          <w:szCs w:val="24"/>
        </w:rPr>
        <w:t xml:space="preserve"> </w:t>
      </w:r>
      <w:r w:rsidRPr="002F4000">
        <w:rPr>
          <w:rFonts w:ascii="Times New Roman" w:hAnsi="Times New Roman" w:cs="Times New Roman"/>
          <w:bCs/>
          <w:color w:val="000000" w:themeColor="text1"/>
          <w:sz w:val="24"/>
          <w:szCs w:val="24"/>
        </w:rPr>
        <w:t>кв. м, установленными настоящей</w:t>
      </w:r>
      <w:r w:rsidR="00FD26A2" w:rsidRPr="002F4000">
        <w:rPr>
          <w:rFonts w:ascii="Times New Roman" w:hAnsi="Times New Roman" w:cs="Times New Roman"/>
          <w:bCs/>
          <w:color w:val="000000" w:themeColor="text1"/>
          <w:sz w:val="24"/>
          <w:szCs w:val="24"/>
        </w:rPr>
        <w:t xml:space="preserve"> аукционной документацией</w:t>
      </w:r>
      <w:r w:rsidR="00717EC0" w:rsidRPr="002F4000">
        <w:rPr>
          <w:rFonts w:ascii="Times New Roman" w:hAnsi="Times New Roman" w:cs="Times New Roman"/>
          <w:bCs/>
          <w:color w:val="000000" w:themeColor="text1"/>
          <w:sz w:val="24"/>
          <w:szCs w:val="24"/>
        </w:rPr>
        <w:t xml:space="preserve"> (Таблица 1.3)</w:t>
      </w:r>
      <w:r w:rsidRPr="002F4000">
        <w:rPr>
          <w:rFonts w:ascii="Times New Roman" w:hAnsi="Times New Roman" w:cs="Times New Roman"/>
          <w:color w:val="000000" w:themeColor="text1"/>
          <w:sz w:val="24"/>
          <w:szCs w:val="24"/>
        </w:rPr>
        <w:t>. Перечень указанных в Таблице 1.1  настоящ</w:t>
      </w:r>
      <w:r w:rsidR="00683DF6" w:rsidRPr="002F4000">
        <w:rPr>
          <w:rFonts w:ascii="Times New Roman" w:hAnsi="Times New Roman" w:cs="Times New Roman"/>
          <w:color w:val="000000" w:themeColor="text1"/>
          <w:sz w:val="24"/>
          <w:szCs w:val="24"/>
        </w:rPr>
        <w:t>ей</w:t>
      </w:r>
      <w:r w:rsidRPr="002F4000">
        <w:rPr>
          <w:rFonts w:ascii="Times New Roman" w:hAnsi="Times New Roman" w:cs="Times New Roman"/>
          <w:color w:val="000000" w:themeColor="text1"/>
          <w:sz w:val="24"/>
          <w:szCs w:val="24"/>
        </w:rPr>
        <w:t xml:space="preserve"> </w:t>
      </w:r>
      <w:r w:rsidR="00683DF6" w:rsidRPr="002F4000">
        <w:rPr>
          <w:rFonts w:ascii="Times New Roman" w:hAnsi="Times New Roman" w:cs="Times New Roman"/>
          <w:color w:val="000000" w:themeColor="text1"/>
          <w:sz w:val="24"/>
          <w:szCs w:val="24"/>
        </w:rPr>
        <w:t xml:space="preserve">аукционной документации </w:t>
      </w:r>
      <w:r w:rsidRPr="002F4000">
        <w:rPr>
          <w:rFonts w:ascii="Times New Roman" w:hAnsi="Times New Roman" w:cs="Times New Roman"/>
          <w:color w:val="000000" w:themeColor="text1"/>
          <w:sz w:val="24"/>
          <w:szCs w:val="24"/>
        </w:rPr>
        <w:t xml:space="preserve">ремонтных работ является обязательным для выполнения Арендатором в процессе ремонта </w:t>
      </w:r>
      <w:r w:rsidR="00683DF6" w:rsidRPr="002F4000">
        <w:rPr>
          <w:rFonts w:ascii="Times New Roman" w:hAnsi="Times New Roman" w:cs="Times New Roman"/>
          <w:color w:val="000000" w:themeColor="text1"/>
          <w:sz w:val="24"/>
          <w:szCs w:val="24"/>
        </w:rPr>
        <w:t>о</w:t>
      </w:r>
      <w:r w:rsidRPr="002F4000">
        <w:rPr>
          <w:rFonts w:ascii="Times New Roman" w:hAnsi="Times New Roman" w:cs="Times New Roman"/>
          <w:color w:val="000000" w:themeColor="text1"/>
          <w:sz w:val="24"/>
          <w:szCs w:val="24"/>
        </w:rPr>
        <w:t xml:space="preserve">бъекта аренды. Работы по </w:t>
      </w:r>
      <w:r w:rsidR="000730BB" w:rsidRPr="002F4000">
        <w:rPr>
          <w:rFonts w:ascii="Times New Roman" w:hAnsi="Times New Roman" w:cs="Times New Roman"/>
          <w:color w:val="000000" w:themeColor="text1"/>
          <w:sz w:val="24"/>
          <w:szCs w:val="24"/>
        </w:rPr>
        <w:t xml:space="preserve">текущему </w:t>
      </w:r>
      <w:r w:rsidRPr="002F4000">
        <w:rPr>
          <w:rFonts w:ascii="Times New Roman" w:hAnsi="Times New Roman" w:cs="Times New Roman"/>
          <w:color w:val="000000" w:themeColor="text1"/>
          <w:sz w:val="24"/>
          <w:szCs w:val="24"/>
        </w:rPr>
        <w:t xml:space="preserve">ремонту </w:t>
      </w:r>
      <w:r w:rsidR="00683DF6" w:rsidRPr="002F4000">
        <w:rPr>
          <w:rFonts w:ascii="Times New Roman" w:hAnsi="Times New Roman" w:cs="Times New Roman"/>
          <w:color w:val="000000" w:themeColor="text1"/>
          <w:sz w:val="24"/>
          <w:szCs w:val="24"/>
        </w:rPr>
        <w:t>о</w:t>
      </w:r>
      <w:r w:rsidRPr="002F4000">
        <w:rPr>
          <w:rFonts w:ascii="Times New Roman" w:hAnsi="Times New Roman" w:cs="Times New Roman"/>
          <w:color w:val="000000" w:themeColor="text1"/>
          <w:sz w:val="24"/>
          <w:szCs w:val="24"/>
        </w:rPr>
        <w:t xml:space="preserve">бъекта должны быть завершены в полном объеме не позднее 2-х месяцев с даты подписания </w:t>
      </w:r>
      <w:r w:rsidR="00683DF6" w:rsidRPr="002F4000">
        <w:rPr>
          <w:rFonts w:ascii="Times New Roman" w:hAnsi="Times New Roman" w:cs="Times New Roman"/>
          <w:color w:val="000000" w:themeColor="text1"/>
          <w:sz w:val="24"/>
          <w:szCs w:val="24"/>
        </w:rPr>
        <w:t>с</w:t>
      </w:r>
      <w:r w:rsidRPr="002F4000">
        <w:rPr>
          <w:rFonts w:ascii="Times New Roman" w:hAnsi="Times New Roman" w:cs="Times New Roman"/>
          <w:color w:val="000000" w:themeColor="text1"/>
          <w:sz w:val="24"/>
          <w:szCs w:val="24"/>
        </w:rPr>
        <w:t xml:space="preserve">торонами </w:t>
      </w:r>
      <w:r w:rsidR="00683DF6" w:rsidRPr="002F4000">
        <w:rPr>
          <w:rFonts w:ascii="Times New Roman" w:hAnsi="Times New Roman" w:cs="Times New Roman"/>
          <w:color w:val="000000" w:themeColor="text1"/>
          <w:sz w:val="24"/>
          <w:szCs w:val="24"/>
        </w:rPr>
        <w:t>договора аренды а</w:t>
      </w:r>
      <w:r w:rsidRPr="002F4000">
        <w:rPr>
          <w:rFonts w:ascii="Times New Roman" w:hAnsi="Times New Roman" w:cs="Times New Roman"/>
          <w:color w:val="000000" w:themeColor="text1"/>
          <w:sz w:val="24"/>
          <w:szCs w:val="24"/>
        </w:rPr>
        <w:t xml:space="preserve">кта приема-передачи </w:t>
      </w:r>
      <w:r w:rsidR="00683DF6" w:rsidRPr="002F4000">
        <w:rPr>
          <w:rFonts w:ascii="Times New Roman" w:hAnsi="Times New Roman" w:cs="Times New Roman"/>
          <w:color w:val="000000" w:themeColor="text1"/>
          <w:sz w:val="24"/>
          <w:szCs w:val="24"/>
        </w:rPr>
        <w:t>о</w:t>
      </w:r>
      <w:r w:rsidRPr="002F4000">
        <w:rPr>
          <w:rFonts w:ascii="Times New Roman" w:hAnsi="Times New Roman" w:cs="Times New Roman"/>
          <w:color w:val="000000" w:themeColor="text1"/>
          <w:sz w:val="24"/>
          <w:szCs w:val="24"/>
        </w:rPr>
        <w:t>бъекта.</w:t>
      </w:r>
    </w:p>
    <w:p w:rsidR="00C60731" w:rsidRPr="002F4000" w:rsidRDefault="00C60731" w:rsidP="00C60731">
      <w:pPr>
        <w:jc w:val="right"/>
        <w:rPr>
          <w:rFonts w:ascii="Times New Roman" w:hAnsi="Times New Roman" w:cs="Times New Roman"/>
          <w:color w:val="000000" w:themeColor="text1"/>
        </w:rPr>
      </w:pPr>
    </w:p>
    <w:p w:rsidR="00C60731" w:rsidRPr="002F4000" w:rsidRDefault="00C60731" w:rsidP="00C60731">
      <w:pPr>
        <w:jc w:val="right"/>
        <w:rPr>
          <w:rFonts w:ascii="Times New Roman" w:hAnsi="Times New Roman" w:cs="Times New Roman"/>
          <w:color w:val="000000" w:themeColor="text1"/>
        </w:rPr>
      </w:pPr>
      <w:r w:rsidRPr="002F4000">
        <w:rPr>
          <w:rFonts w:ascii="Times New Roman" w:hAnsi="Times New Roman" w:cs="Times New Roman"/>
          <w:color w:val="000000" w:themeColor="text1"/>
        </w:rPr>
        <w:t>Таблица 1.1</w:t>
      </w:r>
    </w:p>
    <w:p w:rsidR="00C60731" w:rsidRPr="002F4000" w:rsidRDefault="00C60731" w:rsidP="00C60731">
      <w:pPr>
        <w:widowControl w:val="0"/>
        <w:spacing w:after="0" w:line="240" w:lineRule="auto"/>
        <w:jc w:val="center"/>
        <w:rPr>
          <w:rFonts w:ascii="Times New Roman" w:hAnsi="Times New Roman" w:cs="Times New Roman"/>
          <w:b/>
          <w:color w:val="000000" w:themeColor="text1"/>
          <w:sz w:val="24"/>
          <w:szCs w:val="24"/>
        </w:rPr>
      </w:pPr>
      <w:r w:rsidRPr="002F4000">
        <w:rPr>
          <w:rFonts w:ascii="Times New Roman" w:hAnsi="Times New Roman" w:cs="Times New Roman"/>
          <w:b/>
          <w:color w:val="000000" w:themeColor="text1"/>
          <w:sz w:val="24"/>
          <w:szCs w:val="24"/>
        </w:rPr>
        <w:t xml:space="preserve">Перечень обязательных работ по </w:t>
      </w:r>
      <w:r w:rsidR="000730BB" w:rsidRPr="002F4000">
        <w:rPr>
          <w:rFonts w:ascii="Times New Roman" w:hAnsi="Times New Roman" w:cs="Times New Roman"/>
          <w:b/>
          <w:color w:val="000000" w:themeColor="text1"/>
          <w:sz w:val="24"/>
          <w:szCs w:val="24"/>
        </w:rPr>
        <w:t xml:space="preserve">текущему </w:t>
      </w:r>
      <w:r w:rsidRPr="002F4000">
        <w:rPr>
          <w:rFonts w:ascii="Times New Roman" w:hAnsi="Times New Roman" w:cs="Times New Roman"/>
          <w:b/>
          <w:color w:val="000000" w:themeColor="text1"/>
          <w:sz w:val="24"/>
          <w:szCs w:val="24"/>
        </w:rPr>
        <w:t xml:space="preserve">ремонту объекта аренды по адресу: </w:t>
      </w:r>
    </w:p>
    <w:p w:rsidR="00C60731" w:rsidRPr="002F4000" w:rsidRDefault="00C60731" w:rsidP="00C60731">
      <w:pPr>
        <w:widowControl w:val="0"/>
        <w:spacing w:after="0" w:line="240" w:lineRule="auto"/>
        <w:jc w:val="center"/>
        <w:rPr>
          <w:rFonts w:ascii="Times New Roman" w:hAnsi="Times New Roman" w:cs="Times New Roman"/>
          <w:b/>
          <w:bCs/>
          <w:color w:val="000000" w:themeColor="text1"/>
          <w:sz w:val="24"/>
          <w:szCs w:val="24"/>
        </w:rPr>
      </w:pPr>
      <w:r w:rsidRPr="002F4000">
        <w:rPr>
          <w:rFonts w:ascii="Times New Roman" w:hAnsi="Times New Roman"/>
          <w:b/>
          <w:color w:val="000000" w:themeColor="text1"/>
          <w:sz w:val="24"/>
          <w:szCs w:val="24"/>
        </w:rPr>
        <w:t>г. Москва, поселение Первомайское, поселок Птичный, ул. Центральная, д. 103 в здании «Цех слесарно-механических работ» на 1-2 этажах (</w:t>
      </w:r>
      <w:r w:rsidR="00141D8F" w:rsidRPr="002F4000">
        <w:rPr>
          <w:rFonts w:ascii="Times New Roman" w:hAnsi="Times New Roman"/>
          <w:b/>
          <w:color w:val="000000" w:themeColor="text1"/>
          <w:sz w:val="24"/>
          <w:szCs w:val="24"/>
        </w:rPr>
        <w:t>кадастровый номер 50:26:09:16167:036</w:t>
      </w:r>
      <w:r w:rsidRPr="002F4000">
        <w:rPr>
          <w:rFonts w:ascii="Times New Roman" w:hAnsi="Times New Roman"/>
          <w:b/>
          <w:color w:val="000000" w:themeColor="text1"/>
          <w:sz w:val="24"/>
          <w:szCs w:val="24"/>
        </w:rPr>
        <w:t>), литер. 01-02</w:t>
      </w:r>
      <w:r w:rsidRPr="002F4000">
        <w:rPr>
          <w:rFonts w:ascii="Times New Roman" w:hAnsi="Times New Roman" w:cs="Times New Roman"/>
          <w:b/>
          <w:color w:val="000000" w:themeColor="text1"/>
          <w:sz w:val="24"/>
          <w:szCs w:val="24"/>
        </w:rPr>
        <w:t xml:space="preserve">, </w:t>
      </w:r>
      <w:r w:rsidRPr="002F4000">
        <w:rPr>
          <w:rFonts w:ascii="Times New Roman" w:hAnsi="Times New Roman" w:cs="Times New Roman"/>
          <w:b/>
          <w:bCs/>
          <w:color w:val="000000" w:themeColor="text1"/>
          <w:sz w:val="24"/>
          <w:szCs w:val="24"/>
        </w:rPr>
        <w:t xml:space="preserve">площадь </w:t>
      </w:r>
      <w:r w:rsidR="00F75EED" w:rsidRPr="002F4000">
        <w:rPr>
          <w:rFonts w:ascii="Times New Roman" w:hAnsi="Times New Roman" w:cs="Times New Roman"/>
          <w:b/>
          <w:bCs/>
          <w:color w:val="000000" w:themeColor="text1"/>
          <w:sz w:val="24"/>
          <w:szCs w:val="24"/>
        </w:rPr>
        <w:t>585,7</w:t>
      </w:r>
      <w:r w:rsidRPr="002F4000">
        <w:rPr>
          <w:rFonts w:ascii="Times New Roman" w:hAnsi="Times New Roman" w:cs="Times New Roman"/>
          <w:b/>
          <w:bCs/>
          <w:color w:val="000000" w:themeColor="text1"/>
          <w:sz w:val="24"/>
          <w:szCs w:val="24"/>
        </w:rPr>
        <w:t xml:space="preserve"> кв. м</w:t>
      </w:r>
    </w:p>
    <w:p w:rsidR="00460E15" w:rsidRDefault="00460E15" w:rsidP="00C60731">
      <w:pPr>
        <w:widowControl w:val="0"/>
        <w:spacing w:after="0" w:line="240" w:lineRule="auto"/>
        <w:jc w:val="center"/>
        <w:rPr>
          <w:rFonts w:ascii="Times New Roman" w:hAnsi="Times New Roman" w:cs="Times New Roman"/>
          <w:b/>
          <w:bCs/>
          <w:color w:val="000000" w:themeColor="text1"/>
          <w:sz w:val="24"/>
          <w:szCs w:val="24"/>
        </w:rPr>
      </w:pPr>
    </w:p>
    <w:tbl>
      <w:tblPr>
        <w:tblStyle w:val="a9"/>
        <w:tblW w:w="12731" w:type="dxa"/>
        <w:jc w:val="center"/>
        <w:tblInd w:w="-2357" w:type="dxa"/>
        <w:tblLook w:val="04A0"/>
      </w:tblPr>
      <w:tblGrid>
        <w:gridCol w:w="540"/>
        <w:gridCol w:w="4052"/>
        <w:gridCol w:w="1914"/>
        <w:gridCol w:w="2073"/>
        <w:gridCol w:w="4152"/>
      </w:tblGrid>
      <w:tr w:rsidR="00460E15" w:rsidRPr="00460E15" w:rsidTr="00460E15">
        <w:trPr>
          <w:jc w:val="center"/>
        </w:trPr>
        <w:tc>
          <w:tcPr>
            <w:tcW w:w="540" w:type="dxa"/>
          </w:tcPr>
          <w:p w:rsidR="00460E15" w:rsidRPr="00460E15" w:rsidRDefault="00460E15" w:rsidP="00D63702">
            <w:pPr>
              <w:rPr>
                <w:rFonts w:ascii="Times New Roman" w:hAnsi="Times New Roman" w:cs="Times New Roman"/>
                <w:b/>
                <w:sz w:val="24"/>
                <w:szCs w:val="24"/>
              </w:rPr>
            </w:pPr>
            <w:r w:rsidRPr="00460E15">
              <w:rPr>
                <w:rFonts w:ascii="Times New Roman" w:hAnsi="Times New Roman" w:cs="Times New Roman"/>
                <w:b/>
                <w:sz w:val="24"/>
                <w:szCs w:val="24"/>
              </w:rPr>
              <w:t>№</w:t>
            </w:r>
          </w:p>
        </w:tc>
        <w:tc>
          <w:tcPr>
            <w:tcW w:w="4052" w:type="dxa"/>
          </w:tcPr>
          <w:p w:rsidR="00460E15" w:rsidRPr="00460E15" w:rsidRDefault="00460E15" w:rsidP="00460E15">
            <w:pPr>
              <w:ind w:left="208"/>
              <w:rPr>
                <w:rFonts w:ascii="Times New Roman" w:hAnsi="Times New Roman" w:cs="Times New Roman"/>
                <w:b/>
                <w:sz w:val="24"/>
                <w:szCs w:val="24"/>
              </w:rPr>
            </w:pPr>
            <w:r w:rsidRPr="00460E15">
              <w:rPr>
                <w:rFonts w:ascii="Times New Roman" w:hAnsi="Times New Roman" w:cs="Times New Roman"/>
                <w:b/>
                <w:sz w:val="24"/>
                <w:szCs w:val="24"/>
              </w:rPr>
              <w:t>Вид работ</w:t>
            </w:r>
          </w:p>
        </w:tc>
        <w:tc>
          <w:tcPr>
            <w:tcW w:w="1914" w:type="dxa"/>
          </w:tcPr>
          <w:p w:rsidR="00460E15" w:rsidRPr="00460E15" w:rsidRDefault="00460E15" w:rsidP="00D63702">
            <w:pPr>
              <w:rPr>
                <w:rFonts w:ascii="Times New Roman" w:hAnsi="Times New Roman" w:cs="Times New Roman"/>
                <w:b/>
                <w:sz w:val="24"/>
                <w:szCs w:val="24"/>
              </w:rPr>
            </w:pPr>
            <w:r w:rsidRPr="00460E15">
              <w:rPr>
                <w:rFonts w:ascii="Times New Roman" w:hAnsi="Times New Roman" w:cs="Times New Roman"/>
                <w:b/>
                <w:sz w:val="24"/>
                <w:szCs w:val="24"/>
              </w:rPr>
              <w:t>Ед</w:t>
            </w:r>
            <w:r>
              <w:rPr>
                <w:rFonts w:ascii="Times New Roman" w:hAnsi="Times New Roman" w:cs="Times New Roman"/>
                <w:b/>
                <w:sz w:val="24"/>
                <w:szCs w:val="24"/>
              </w:rPr>
              <w:t>.</w:t>
            </w:r>
            <w:r w:rsidRPr="00460E15">
              <w:rPr>
                <w:rFonts w:ascii="Times New Roman" w:hAnsi="Times New Roman" w:cs="Times New Roman"/>
                <w:b/>
                <w:sz w:val="24"/>
                <w:szCs w:val="24"/>
              </w:rPr>
              <w:t xml:space="preserve"> измерения</w:t>
            </w:r>
          </w:p>
        </w:tc>
        <w:tc>
          <w:tcPr>
            <w:tcW w:w="2073" w:type="dxa"/>
          </w:tcPr>
          <w:p w:rsidR="00460E15" w:rsidRPr="00460E15" w:rsidRDefault="00460E15" w:rsidP="00D63702">
            <w:pPr>
              <w:rPr>
                <w:rFonts w:ascii="Times New Roman" w:hAnsi="Times New Roman" w:cs="Times New Roman"/>
                <w:b/>
                <w:sz w:val="24"/>
                <w:szCs w:val="24"/>
              </w:rPr>
            </w:pPr>
            <w:r w:rsidRPr="00460E15">
              <w:rPr>
                <w:rFonts w:ascii="Times New Roman" w:hAnsi="Times New Roman" w:cs="Times New Roman"/>
                <w:b/>
                <w:sz w:val="24"/>
                <w:szCs w:val="24"/>
              </w:rPr>
              <w:t>Кол-во</w:t>
            </w:r>
          </w:p>
        </w:tc>
        <w:tc>
          <w:tcPr>
            <w:tcW w:w="4152" w:type="dxa"/>
          </w:tcPr>
          <w:p w:rsidR="00460E15" w:rsidRPr="00460E15" w:rsidRDefault="00460E15" w:rsidP="00D63702">
            <w:pPr>
              <w:rPr>
                <w:rFonts w:ascii="Times New Roman" w:hAnsi="Times New Roman" w:cs="Times New Roman"/>
                <w:b/>
                <w:sz w:val="24"/>
                <w:szCs w:val="24"/>
              </w:rPr>
            </w:pPr>
            <w:r>
              <w:rPr>
                <w:rFonts w:ascii="Times New Roman" w:hAnsi="Times New Roman" w:cs="Times New Roman"/>
                <w:b/>
                <w:sz w:val="24"/>
                <w:szCs w:val="24"/>
              </w:rPr>
              <w:t>П</w:t>
            </w:r>
            <w:r w:rsidRPr="00460E15">
              <w:rPr>
                <w:rFonts w:ascii="Times New Roman" w:hAnsi="Times New Roman" w:cs="Times New Roman"/>
                <w:b/>
                <w:sz w:val="24"/>
                <w:szCs w:val="24"/>
              </w:rPr>
              <w:t>римечания</w:t>
            </w: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1</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Выемка грунта</w:t>
            </w:r>
          </w:p>
        </w:tc>
        <w:tc>
          <w:tcPr>
            <w:tcW w:w="1914" w:type="dxa"/>
          </w:tcPr>
          <w:p w:rsidR="00460E15" w:rsidRPr="00460E15" w:rsidRDefault="00460E15" w:rsidP="00D63702">
            <w:pPr>
              <w:rPr>
                <w:rFonts w:ascii="Times New Roman" w:hAnsi="Times New Roman" w:cs="Times New Roman"/>
                <w:sz w:val="24"/>
                <w:szCs w:val="24"/>
              </w:rPr>
            </w:pPr>
            <w:r>
              <w:rPr>
                <w:rFonts w:ascii="Times New Roman" w:hAnsi="Times New Roman" w:cs="Times New Roman"/>
                <w:sz w:val="24"/>
                <w:szCs w:val="24"/>
              </w:rPr>
              <w:t xml:space="preserve">м </w:t>
            </w:r>
            <w:r w:rsidRPr="00460E15">
              <w:rPr>
                <w:rFonts w:ascii="Times New Roman" w:hAnsi="Times New Roman" w:cs="Times New Roman"/>
                <w:sz w:val="24"/>
                <w:szCs w:val="24"/>
              </w:rPr>
              <w:t>куб.</w:t>
            </w:r>
          </w:p>
        </w:tc>
        <w:tc>
          <w:tcPr>
            <w:tcW w:w="2073"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3шт * 3,75 =11,25</w:t>
            </w:r>
          </w:p>
        </w:tc>
        <w:tc>
          <w:tcPr>
            <w:tcW w:w="4152"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Мех</w:t>
            </w:r>
            <w:r w:rsidR="002D5ACA">
              <w:rPr>
                <w:rFonts w:ascii="Times New Roman" w:hAnsi="Times New Roman" w:cs="Times New Roman"/>
                <w:sz w:val="24"/>
                <w:szCs w:val="24"/>
              </w:rPr>
              <w:t>.</w:t>
            </w:r>
            <w:r w:rsidRPr="00460E15">
              <w:rPr>
                <w:rFonts w:ascii="Times New Roman" w:hAnsi="Times New Roman" w:cs="Times New Roman"/>
                <w:sz w:val="24"/>
                <w:szCs w:val="24"/>
              </w:rPr>
              <w:t xml:space="preserve"> пресс</w:t>
            </w: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2</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Выемка грунта</w:t>
            </w:r>
          </w:p>
        </w:tc>
        <w:tc>
          <w:tcPr>
            <w:tcW w:w="1914" w:type="dxa"/>
          </w:tcPr>
          <w:p w:rsidR="00460E15" w:rsidRPr="00460E15" w:rsidRDefault="00460E15" w:rsidP="00D63702">
            <w:pPr>
              <w:rPr>
                <w:rFonts w:ascii="Times New Roman" w:hAnsi="Times New Roman" w:cs="Times New Roman"/>
                <w:sz w:val="24"/>
                <w:szCs w:val="24"/>
              </w:rPr>
            </w:pPr>
            <w:r>
              <w:rPr>
                <w:rFonts w:ascii="Times New Roman" w:hAnsi="Times New Roman" w:cs="Times New Roman"/>
                <w:sz w:val="24"/>
                <w:szCs w:val="24"/>
              </w:rPr>
              <w:t xml:space="preserve">м </w:t>
            </w:r>
            <w:r w:rsidRPr="00460E15">
              <w:rPr>
                <w:rFonts w:ascii="Times New Roman" w:hAnsi="Times New Roman" w:cs="Times New Roman"/>
                <w:sz w:val="24"/>
                <w:szCs w:val="24"/>
              </w:rPr>
              <w:t>куб.</w:t>
            </w:r>
          </w:p>
        </w:tc>
        <w:tc>
          <w:tcPr>
            <w:tcW w:w="2073"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5шт *1,445=7,225</w:t>
            </w:r>
          </w:p>
        </w:tc>
        <w:tc>
          <w:tcPr>
            <w:tcW w:w="4152"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Гидр</w:t>
            </w:r>
            <w:r w:rsidR="002D5ACA">
              <w:rPr>
                <w:rFonts w:ascii="Times New Roman" w:hAnsi="Times New Roman" w:cs="Times New Roman"/>
                <w:sz w:val="24"/>
                <w:szCs w:val="24"/>
              </w:rPr>
              <w:t>.</w:t>
            </w:r>
            <w:r w:rsidRPr="00460E15">
              <w:rPr>
                <w:rFonts w:ascii="Times New Roman" w:hAnsi="Times New Roman" w:cs="Times New Roman"/>
                <w:sz w:val="24"/>
                <w:szCs w:val="24"/>
              </w:rPr>
              <w:t xml:space="preserve"> пресс</w:t>
            </w: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3</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Выемка грунта</w:t>
            </w:r>
          </w:p>
        </w:tc>
        <w:tc>
          <w:tcPr>
            <w:tcW w:w="1914" w:type="dxa"/>
          </w:tcPr>
          <w:p w:rsidR="00460E15" w:rsidRDefault="00460E15">
            <w:r w:rsidRPr="00613219">
              <w:rPr>
                <w:rFonts w:ascii="Times New Roman" w:hAnsi="Times New Roman" w:cs="Times New Roman"/>
                <w:sz w:val="24"/>
                <w:szCs w:val="24"/>
              </w:rPr>
              <w:t>м куб.</w:t>
            </w:r>
          </w:p>
        </w:tc>
        <w:tc>
          <w:tcPr>
            <w:tcW w:w="2073"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13,5</w:t>
            </w:r>
          </w:p>
        </w:tc>
        <w:tc>
          <w:tcPr>
            <w:tcW w:w="4152" w:type="dxa"/>
          </w:tcPr>
          <w:p w:rsidR="00460E15" w:rsidRPr="00460E15" w:rsidRDefault="00460E15" w:rsidP="002D5ACA">
            <w:pPr>
              <w:ind w:right="317"/>
              <w:rPr>
                <w:rFonts w:ascii="Times New Roman" w:hAnsi="Times New Roman" w:cs="Times New Roman"/>
                <w:sz w:val="24"/>
                <w:szCs w:val="24"/>
              </w:rPr>
            </w:pPr>
            <w:r w:rsidRPr="00460E15">
              <w:rPr>
                <w:rFonts w:ascii="Times New Roman" w:hAnsi="Times New Roman" w:cs="Times New Roman"/>
                <w:sz w:val="24"/>
                <w:szCs w:val="24"/>
              </w:rPr>
              <w:t xml:space="preserve">Печь </w:t>
            </w:r>
            <w:r w:rsidR="002D5ACA">
              <w:rPr>
                <w:rFonts w:ascii="Times New Roman" w:hAnsi="Times New Roman" w:cs="Times New Roman"/>
                <w:sz w:val="24"/>
                <w:szCs w:val="24"/>
              </w:rPr>
              <w:t>т</w:t>
            </w:r>
            <w:r w:rsidRPr="00460E15">
              <w:rPr>
                <w:rFonts w:ascii="Times New Roman" w:hAnsi="Times New Roman" w:cs="Times New Roman"/>
                <w:sz w:val="24"/>
                <w:szCs w:val="24"/>
              </w:rPr>
              <w:t>ермохим обработки</w:t>
            </w: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4</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Заливка бетона</w:t>
            </w:r>
          </w:p>
        </w:tc>
        <w:tc>
          <w:tcPr>
            <w:tcW w:w="1914" w:type="dxa"/>
          </w:tcPr>
          <w:p w:rsidR="00460E15" w:rsidRDefault="00460E15">
            <w:r w:rsidRPr="00613219">
              <w:rPr>
                <w:rFonts w:ascii="Times New Roman" w:hAnsi="Times New Roman" w:cs="Times New Roman"/>
                <w:sz w:val="24"/>
                <w:szCs w:val="24"/>
              </w:rPr>
              <w:t>м куб.</w:t>
            </w:r>
          </w:p>
        </w:tc>
        <w:tc>
          <w:tcPr>
            <w:tcW w:w="2073"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3шт *3,75=11,25</w:t>
            </w:r>
          </w:p>
        </w:tc>
        <w:tc>
          <w:tcPr>
            <w:tcW w:w="4152"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фундамент Мех пресс (п.п.1 )</w:t>
            </w: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5</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Заливка бетона</w:t>
            </w:r>
          </w:p>
        </w:tc>
        <w:tc>
          <w:tcPr>
            <w:tcW w:w="1914" w:type="dxa"/>
          </w:tcPr>
          <w:p w:rsidR="00460E15" w:rsidRDefault="00460E15">
            <w:r w:rsidRPr="00613219">
              <w:rPr>
                <w:rFonts w:ascii="Times New Roman" w:hAnsi="Times New Roman" w:cs="Times New Roman"/>
                <w:sz w:val="24"/>
                <w:szCs w:val="24"/>
              </w:rPr>
              <w:t>м куб</w:t>
            </w:r>
            <w:r>
              <w:rPr>
                <w:rFonts w:ascii="Times New Roman" w:hAnsi="Times New Roman" w:cs="Times New Roman"/>
                <w:sz w:val="24"/>
                <w:szCs w:val="24"/>
              </w:rPr>
              <w:t>.</w:t>
            </w:r>
          </w:p>
        </w:tc>
        <w:tc>
          <w:tcPr>
            <w:tcW w:w="2073"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5шт *1,445=7,225</w:t>
            </w:r>
          </w:p>
        </w:tc>
        <w:tc>
          <w:tcPr>
            <w:tcW w:w="4152"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фундамент  Гидр пресс (п.п.2 )</w:t>
            </w: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6</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Армирование арматурой ф10</w:t>
            </w:r>
          </w:p>
        </w:tc>
        <w:tc>
          <w:tcPr>
            <w:tcW w:w="1914" w:type="dxa"/>
          </w:tcPr>
          <w:p w:rsidR="00460E15" w:rsidRPr="00460E15" w:rsidRDefault="00460E15" w:rsidP="00D63702">
            <w:pPr>
              <w:rPr>
                <w:rFonts w:ascii="Times New Roman" w:hAnsi="Times New Roman" w:cs="Times New Roman"/>
                <w:sz w:val="24"/>
                <w:szCs w:val="24"/>
              </w:rPr>
            </w:pPr>
            <w:r>
              <w:rPr>
                <w:rFonts w:ascii="Times New Roman" w:hAnsi="Times New Roman" w:cs="Times New Roman"/>
                <w:sz w:val="24"/>
                <w:szCs w:val="24"/>
              </w:rPr>
              <w:t xml:space="preserve">м </w:t>
            </w:r>
            <w:r w:rsidRPr="00460E15">
              <w:rPr>
                <w:rFonts w:ascii="Times New Roman" w:hAnsi="Times New Roman" w:cs="Times New Roman"/>
                <w:sz w:val="24"/>
                <w:szCs w:val="24"/>
              </w:rPr>
              <w:t>пог</w:t>
            </w:r>
            <w:r>
              <w:rPr>
                <w:rFonts w:ascii="Times New Roman" w:hAnsi="Times New Roman" w:cs="Times New Roman"/>
                <w:sz w:val="24"/>
                <w:szCs w:val="24"/>
              </w:rPr>
              <w:t>.</w:t>
            </w:r>
          </w:p>
        </w:tc>
        <w:tc>
          <w:tcPr>
            <w:tcW w:w="2073"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200</w:t>
            </w:r>
          </w:p>
        </w:tc>
        <w:tc>
          <w:tcPr>
            <w:tcW w:w="4152"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 xml:space="preserve">Фундаменты для </w:t>
            </w:r>
            <w:r w:rsidR="002D5ACA" w:rsidRPr="00460E15">
              <w:rPr>
                <w:rFonts w:ascii="Times New Roman" w:hAnsi="Times New Roman" w:cs="Times New Roman"/>
                <w:sz w:val="24"/>
                <w:szCs w:val="24"/>
              </w:rPr>
              <w:t>прессов</w:t>
            </w: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7</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Кладка стены газосиликатным блоком (300*200*625)</w:t>
            </w:r>
          </w:p>
        </w:tc>
        <w:tc>
          <w:tcPr>
            <w:tcW w:w="1914" w:type="dxa"/>
          </w:tcPr>
          <w:p w:rsidR="00460E15" w:rsidRPr="00460E15" w:rsidRDefault="00460E15" w:rsidP="00460E15">
            <w:pPr>
              <w:rPr>
                <w:rFonts w:ascii="Times New Roman" w:hAnsi="Times New Roman" w:cs="Times New Roman"/>
                <w:sz w:val="24"/>
                <w:szCs w:val="24"/>
              </w:rPr>
            </w:pPr>
            <w:r>
              <w:rPr>
                <w:rFonts w:ascii="Times New Roman" w:hAnsi="Times New Roman" w:cs="Times New Roman"/>
                <w:sz w:val="24"/>
                <w:szCs w:val="24"/>
              </w:rPr>
              <w:t xml:space="preserve">м  </w:t>
            </w:r>
            <w:r w:rsidRPr="00460E15">
              <w:rPr>
                <w:rFonts w:ascii="Times New Roman" w:hAnsi="Times New Roman" w:cs="Times New Roman"/>
                <w:sz w:val="24"/>
                <w:szCs w:val="24"/>
              </w:rPr>
              <w:t>кв.</w:t>
            </w:r>
          </w:p>
        </w:tc>
        <w:tc>
          <w:tcPr>
            <w:tcW w:w="2073"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13,5</w:t>
            </w:r>
          </w:p>
        </w:tc>
        <w:tc>
          <w:tcPr>
            <w:tcW w:w="4152"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Проход в соседний цех</w:t>
            </w: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8</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Кладка стены газосиликатным блоком (100*250*625)</w:t>
            </w:r>
          </w:p>
        </w:tc>
        <w:tc>
          <w:tcPr>
            <w:tcW w:w="1914" w:type="dxa"/>
          </w:tcPr>
          <w:p w:rsidR="00460E15" w:rsidRPr="00460E15" w:rsidRDefault="00460E15" w:rsidP="00460E15">
            <w:pPr>
              <w:rPr>
                <w:rFonts w:ascii="Times New Roman" w:hAnsi="Times New Roman" w:cs="Times New Roman"/>
                <w:sz w:val="24"/>
                <w:szCs w:val="24"/>
              </w:rPr>
            </w:pPr>
            <w:r>
              <w:rPr>
                <w:rFonts w:ascii="Times New Roman" w:hAnsi="Times New Roman" w:cs="Times New Roman"/>
                <w:sz w:val="24"/>
                <w:szCs w:val="24"/>
              </w:rPr>
              <w:t>м кв.</w:t>
            </w:r>
          </w:p>
        </w:tc>
        <w:tc>
          <w:tcPr>
            <w:tcW w:w="2073"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108</w:t>
            </w:r>
          </w:p>
        </w:tc>
        <w:tc>
          <w:tcPr>
            <w:tcW w:w="4152"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Стены помещения для печей</w:t>
            </w: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9</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Установка опалубки</w:t>
            </w:r>
          </w:p>
        </w:tc>
        <w:tc>
          <w:tcPr>
            <w:tcW w:w="1914" w:type="dxa"/>
          </w:tcPr>
          <w:p w:rsidR="00460E15" w:rsidRPr="00460E15" w:rsidRDefault="00460E15" w:rsidP="00460E15">
            <w:pPr>
              <w:rPr>
                <w:rFonts w:ascii="Times New Roman" w:hAnsi="Times New Roman" w:cs="Times New Roman"/>
                <w:sz w:val="24"/>
                <w:szCs w:val="24"/>
              </w:rPr>
            </w:pPr>
            <w:r>
              <w:rPr>
                <w:rFonts w:ascii="Times New Roman" w:hAnsi="Times New Roman" w:cs="Times New Roman"/>
                <w:sz w:val="24"/>
                <w:szCs w:val="24"/>
              </w:rPr>
              <w:t>м кв.</w:t>
            </w:r>
          </w:p>
        </w:tc>
        <w:tc>
          <w:tcPr>
            <w:tcW w:w="2073"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18</w:t>
            </w:r>
          </w:p>
        </w:tc>
        <w:tc>
          <w:tcPr>
            <w:tcW w:w="4152"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Стены ямы термохим печи</w:t>
            </w: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10</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Заливка бетона</w:t>
            </w:r>
          </w:p>
        </w:tc>
        <w:tc>
          <w:tcPr>
            <w:tcW w:w="1914" w:type="dxa"/>
          </w:tcPr>
          <w:p w:rsidR="00460E15" w:rsidRPr="00460E15" w:rsidRDefault="00460E15" w:rsidP="00460E15">
            <w:pPr>
              <w:rPr>
                <w:rFonts w:ascii="Times New Roman" w:hAnsi="Times New Roman" w:cs="Times New Roman"/>
                <w:sz w:val="24"/>
                <w:szCs w:val="24"/>
              </w:rPr>
            </w:pPr>
            <w:r>
              <w:rPr>
                <w:rFonts w:ascii="Times New Roman" w:hAnsi="Times New Roman" w:cs="Times New Roman"/>
                <w:sz w:val="24"/>
                <w:szCs w:val="24"/>
              </w:rPr>
              <w:t xml:space="preserve">м </w:t>
            </w:r>
            <w:r w:rsidRPr="00460E15">
              <w:rPr>
                <w:rFonts w:ascii="Times New Roman" w:hAnsi="Times New Roman" w:cs="Times New Roman"/>
                <w:sz w:val="24"/>
                <w:szCs w:val="24"/>
              </w:rPr>
              <w:t>куб.</w:t>
            </w:r>
          </w:p>
        </w:tc>
        <w:tc>
          <w:tcPr>
            <w:tcW w:w="2073"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3,6</w:t>
            </w:r>
          </w:p>
        </w:tc>
        <w:tc>
          <w:tcPr>
            <w:tcW w:w="4152"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Стены ямы термохим печи</w:t>
            </w: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11</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Кладка стены газосиликатным блоком (100*250*625)</w:t>
            </w:r>
          </w:p>
        </w:tc>
        <w:tc>
          <w:tcPr>
            <w:tcW w:w="1914" w:type="dxa"/>
          </w:tcPr>
          <w:p w:rsidR="00460E15" w:rsidRPr="00460E15" w:rsidRDefault="00460E15" w:rsidP="00460E15">
            <w:pPr>
              <w:rPr>
                <w:rFonts w:ascii="Times New Roman" w:hAnsi="Times New Roman" w:cs="Times New Roman"/>
                <w:sz w:val="24"/>
                <w:szCs w:val="24"/>
              </w:rPr>
            </w:pPr>
            <w:r>
              <w:rPr>
                <w:rFonts w:ascii="Times New Roman" w:hAnsi="Times New Roman" w:cs="Times New Roman"/>
                <w:sz w:val="24"/>
                <w:szCs w:val="24"/>
              </w:rPr>
              <w:t>м кв.</w:t>
            </w:r>
          </w:p>
        </w:tc>
        <w:tc>
          <w:tcPr>
            <w:tcW w:w="2073"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84,9</w:t>
            </w:r>
          </w:p>
        </w:tc>
        <w:tc>
          <w:tcPr>
            <w:tcW w:w="4152"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Стены помещений  термохим печи и склада</w:t>
            </w: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12</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Монтаж перекрытия и потолок из огнестойкого гипсокартона 12,5 мм</w:t>
            </w:r>
          </w:p>
        </w:tc>
        <w:tc>
          <w:tcPr>
            <w:tcW w:w="1914" w:type="dxa"/>
          </w:tcPr>
          <w:p w:rsidR="00460E15" w:rsidRPr="00460E15" w:rsidRDefault="00460E15" w:rsidP="00460E15">
            <w:pPr>
              <w:rPr>
                <w:rFonts w:ascii="Times New Roman" w:hAnsi="Times New Roman" w:cs="Times New Roman"/>
                <w:sz w:val="24"/>
                <w:szCs w:val="24"/>
              </w:rPr>
            </w:pPr>
            <w:r>
              <w:rPr>
                <w:rFonts w:ascii="Times New Roman" w:hAnsi="Times New Roman" w:cs="Times New Roman"/>
                <w:sz w:val="24"/>
                <w:szCs w:val="24"/>
              </w:rPr>
              <w:t xml:space="preserve">м </w:t>
            </w:r>
            <w:r w:rsidRPr="00460E15">
              <w:rPr>
                <w:rFonts w:ascii="Times New Roman" w:hAnsi="Times New Roman" w:cs="Times New Roman"/>
                <w:sz w:val="24"/>
                <w:szCs w:val="24"/>
              </w:rPr>
              <w:t>кв.</w:t>
            </w:r>
          </w:p>
        </w:tc>
        <w:tc>
          <w:tcPr>
            <w:tcW w:w="2073"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51,57 (5,40м*9,55м)</w:t>
            </w:r>
          </w:p>
        </w:tc>
        <w:tc>
          <w:tcPr>
            <w:tcW w:w="4152"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Потолок  помещения для печей (Балка (доска 50*200*6000)</w:t>
            </w:r>
          </w:p>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 xml:space="preserve">Профиль для гипсокартона </w:t>
            </w:r>
            <w:r w:rsidRPr="00460E15">
              <w:rPr>
                <w:rFonts w:ascii="Times New Roman" w:hAnsi="Times New Roman" w:cs="Times New Roman"/>
                <w:sz w:val="24"/>
                <w:szCs w:val="24"/>
              </w:rPr>
              <w:lastRenderedPageBreak/>
              <w:t>(60*37*3000)</w:t>
            </w:r>
          </w:p>
          <w:p w:rsidR="00460E15" w:rsidRPr="00460E15" w:rsidRDefault="00460E15" w:rsidP="00D63702">
            <w:pPr>
              <w:rPr>
                <w:rFonts w:ascii="Times New Roman" w:hAnsi="Times New Roman" w:cs="Times New Roman"/>
                <w:sz w:val="24"/>
                <w:szCs w:val="24"/>
              </w:rPr>
            </w:pPr>
          </w:p>
          <w:p w:rsidR="00460E15" w:rsidRPr="00460E15" w:rsidRDefault="00460E15" w:rsidP="00D63702">
            <w:pPr>
              <w:rPr>
                <w:rFonts w:ascii="Times New Roman" w:hAnsi="Times New Roman" w:cs="Times New Roman"/>
                <w:sz w:val="24"/>
                <w:szCs w:val="24"/>
              </w:rPr>
            </w:pP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lastRenderedPageBreak/>
              <w:t>13</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Сварка стенки из листового металла 1мм.</w:t>
            </w:r>
          </w:p>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 xml:space="preserve">усиленная </w:t>
            </w:r>
          </w:p>
          <w:p w:rsidR="00460E15" w:rsidRPr="00460E15" w:rsidRDefault="00460E15" w:rsidP="00460E15">
            <w:pPr>
              <w:ind w:left="208"/>
              <w:rPr>
                <w:rFonts w:ascii="Times New Roman" w:hAnsi="Times New Roman" w:cs="Times New Roman"/>
                <w:sz w:val="24"/>
                <w:szCs w:val="24"/>
              </w:rPr>
            </w:pPr>
          </w:p>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металлическим уголком (50*50*3)</w:t>
            </w:r>
          </w:p>
        </w:tc>
        <w:tc>
          <w:tcPr>
            <w:tcW w:w="1914"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м</w:t>
            </w:r>
            <w:r>
              <w:rPr>
                <w:rFonts w:ascii="Times New Roman" w:hAnsi="Times New Roman" w:cs="Times New Roman"/>
                <w:sz w:val="24"/>
                <w:szCs w:val="24"/>
              </w:rPr>
              <w:t xml:space="preserve"> </w:t>
            </w:r>
            <w:r w:rsidRPr="00460E15">
              <w:rPr>
                <w:rFonts w:ascii="Times New Roman" w:hAnsi="Times New Roman" w:cs="Times New Roman"/>
                <w:sz w:val="24"/>
                <w:szCs w:val="24"/>
              </w:rPr>
              <w:t>кв.</w:t>
            </w:r>
          </w:p>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т</w:t>
            </w:r>
          </w:p>
          <w:p w:rsidR="00460E15" w:rsidRPr="00460E15" w:rsidRDefault="00460E15" w:rsidP="00D63702">
            <w:pPr>
              <w:rPr>
                <w:rFonts w:ascii="Times New Roman" w:hAnsi="Times New Roman" w:cs="Times New Roman"/>
                <w:sz w:val="24"/>
                <w:szCs w:val="24"/>
              </w:rPr>
            </w:pPr>
          </w:p>
          <w:p w:rsidR="00460E15" w:rsidRPr="00460E15" w:rsidRDefault="00460E15" w:rsidP="00D63702">
            <w:pPr>
              <w:rPr>
                <w:rFonts w:ascii="Times New Roman" w:hAnsi="Times New Roman" w:cs="Times New Roman"/>
                <w:sz w:val="24"/>
                <w:szCs w:val="24"/>
              </w:rPr>
            </w:pPr>
          </w:p>
          <w:p w:rsidR="00460E15" w:rsidRPr="00460E15" w:rsidRDefault="00460E15" w:rsidP="00D63702">
            <w:pPr>
              <w:rPr>
                <w:rFonts w:ascii="Times New Roman" w:hAnsi="Times New Roman" w:cs="Times New Roman"/>
                <w:sz w:val="24"/>
                <w:szCs w:val="24"/>
              </w:rPr>
            </w:pPr>
            <w:r>
              <w:rPr>
                <w:rFonts w:ascii="Times New Roman" w:hAnsi="Times New Roman" w:cs="Times New Roman"/>
                <w:sz w:val="24"/>
                <w:szCs w:val="24"/>
              </w:rPr>
              <w:t xml:space="preserve">м </w:t>
            </w:r>
            <w:r w:rsidRPr="00460E15">
              <w:rPr>
                <w:rFonts w:ascii="Times New Roman" w:hAnsi="Times New Roman" w:cs="Times New Roman"/>
                <w:sz w:val="24"/>
                <w:szCs w:val="24"/>
              </w:rPr>
              <w:t>пог.</w:t>
            </w:r>
          </w:p>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т</w:t>
            </w:r>
          </w:p>
          <w:p w:rsidR="00460E15" w:rsidRPr="00460E15" w:rsidRDefault="00460E15" w:rsidP="00D63702">
            <w:pPr>
              <w:rPr>
                <w:rFonts w:ascii="Times New Roman" w:hAnsi="Times New Roman" w:cs="Times New Roman"/>
                <w:sz w:val="24"/>
                <w:szCs w:val="24"/>
              </w:rPr>
            </w:pPr>
          </w:p>
        </w:tc>
        <w:tc>
          <w:tcPr>
            <w:tcW w:w="2073"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72</w:t>
            </w:r>
          </w:p>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0,5616</w:t>
            </w:r>
          </w:p>
          <w:p w:rsidR="00460E15" w:rsidRPr="00460E15" w:rsidRDefault="00460E15" w:rsidP="00D63702">
            <w:pPr>
              <w:rPr>
                <w:rFonts w:ascii="Times New Roman" w:hAnsi="Times New Roman" w:cs="Times New Roman"/>
                <w:sz w:val="24"/>
                <w:szCs w:val="24"/>
              </w:rPr>
            </w:pPr>
          </w:p>
          <w:p w:rsidR="00460E15" w:rsidRPr="00460E15" w:rsidRDefault="00460E15" w:rsidP="00D63702">
            <w:pPr>
              <w:rPr>
                <w:rFonts w:ascii="Times New Roman" w:hAnsi="Times New Roman" w:cs="Times New Roman"/>
                <w:sz w:val="24"/>
                <w:szCs w:val="24"/>
              </w:rPr>
            </w:pPr>
          </w:p>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110</w:t>
            </w:r>
          </w:p>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0,2552</w:t>
            </w:r>
          </w:p>
        </w:tc>
        <w:tc>
          <w:tcPr>
            <w:tcW w:w="4152"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Проход в соседний цех</w:t>
            </w: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14</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Демонтаж старых ,  монтаж новых  подвесных светильников</w:t>
            </w:r>
          </w:p>
        </w:tc>
        <w:tc>
          <w:tcPr>
            <w:tcW w:w="1914"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шт.</w:t>
            </w:r>
          </w:p>
        </w:tc>
        <w:tc>
          <w:tcPr>
            <w:tcW w:w="2073"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30</w:t>
            </w:r>
          </w:p>
        </w:tc>
        <w:tc>
          <w:tcPr>
            <w:tcW w:w="4152"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Высота потолков 6 м</w:t>
            </w: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15</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Армирование сеткой 25*25 1мм</w:t>
            </w:r>
          </w:p>
        </w:tc>
        <w:tc>
          <w:tcPr>
            <w:tcW w:w="1914" w:type="dxa"/>
          </w:tcPr>
          <w:p w:rsidR="00460E15" w:rsidRPr="00460E15" w:rsidRDefault="00460E15" w:rsidP="00D63702">
            <w:pPr>
              <w:rPr>
                <w:rFonts w:ascii="Times New Roman" w:hAnsi="Times New Roman" w:cs="Times New Roman"/>
                <w:sz w:val="24"/>
                <w:szCs w:val="24"/>
              </w:rPr>
            </w:pPr>
            <w:r>
              <w:rPr>
                <w:rFonts w:ascii="Times New Roman" w:hAnsi="Times New Roman" w:cs="Times New Roman"/>
                <w:sz w:val="24"/>
                <w:szCs w:val="24"/>
              </w:rPr>
              <w:t xml:space="preserve">м </w:t>
            </w:r>
            <w:r w:rsidRPr="00460E15">
              <w:rPr>
                <w:rFonts w:ascii="Times New Roman" w:hAnsi="Times New Roman" w:cs="Times New Roman"/>
                <w:sz w:val="24"/>
                <w:szCs w:val="24"/>
              </w:rPr>
              <w:t>кв.</w:t>
            </w:r>
          </w:p>
        </w:tc>
        <w:tc>
          <w:tcPr>
            <w:tcW w:w="2073"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500</w:t>
            </w:r>
          </w:p>
        </w:tc>
        <w:tc>
          <w:tcPr>
            <w:tcW w:w="4152" w:type="dxa"/>
          </w:tcPr>
          <w:p w:rsidR="00460E15" w:rsidRPr="00460E15" w:rsidRDefault="002D5ACA" w:rsidP="00D63702">
            <w:pPr>
              <w:rPr>
                <w:rFonts w:ascii="Times New Roman" w:hAnsi="Times New Roman" w:cs="Times New Roman"/>
                <w:sz w:val="24"/>
                <w:szCs w:val="24"/>
              </w:rPr>
            </w:pPr>
            <w:r>
              <w:rPr>
                <w:rFonts w:ascii="Times New Roman" w:hAnsi="Times New Roman" w:cs="Times New Roman"/>
                <w:sz w:val="24"/>
                <w:szCs w:val="24"/>
              </w:rPr>
              <w:t>П</w:t>
            </w:r>
            <w:r w:rsidR="00460E15" w:rsidRPr="00460E15">
              <w:rPr>
                <w:rFonts w:ascii="Times New Roman" w:hAnsi="Times New Roman" w:cs="Times New Roman"/>
                <w:sz w:val="24"/>
                <w:szCs w:val="24"/>
              </w:rPr>
              <w:t>олы</w:t>
            </w: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16</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Выставить маяки для стяжки</w:t>
            </w:r>
          </w:p>
        </w:tc>
        <w:tc>
          <w:tcPr>
            <w:tcW w:w="1914"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п.метров</w:t>
            </w:r>
          </w:p>
        </w:tc>
        <w:tc>
          <w:tcPr>
            <w:tcW w:w="2073"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420</w:t>
            </w:r>
          </w:p>
        </w:tc>
        <w:tc>
          <w:tcPr>
            <w:tcW w:w="4152" w:type="dxa"/>
          </w:tcPr>
          <w:p w:rsidR="00460E15" w:rsidRPr="00460E15" w:rsidRDefault="002D5ACA" w:rsidP="00D63702">
            <w:pPr>
              <w:rPr>
                <w:rFonts w:ascii="Times New Roman" w:hAnsi="Times New Roman" w:cs="Times New Roman"/>
                <w:sz w:val="24"/>
                <w:szCs w:val="24"/>
              </w:rPr>
            </w:pPr>
            <w:r>
              <w:rPr>
                <w:rFonts w:ascii="Times New Roman" w:hAnsi="Times New Roman" w:cs="Times New Roman"/>
                <w:sz w:val="24"/>
                <w:szCs w:val="24"/>
              </w:rPr>
              <w:t>П</w:t>
            </w:r>
            <w:r w:rsidR="00460E15" w:rsidRPr="00460E15">
              <w:rPr>
                <w:rFonts w:ascii="Times New Roman" w:hAnsi="Times New Roman" w:cs="Times New Roman"/>
                <w:sz w:val="24"/>
                <w:szCs w:val="24"/>
              </w:rPr>
              <w:t>олы</w:t>
            </w: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17</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Заливка стяжки пола</w:t>
            </w:r>
          </w:p>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Толщина средняя 10 см</w:t>
            </w:r>
          </w:p>
        </w:tc>
        <w:tc>
          <w:tcPr>
            <w:tcW w:w="1914" w:type="dxa"/>
          </w:tcPr>
          <w:p w:rsidR="00460E15" w:rsidRPr="00460E15" w:rsidRDefault="00460E15" w:rsidP="00460E15">
            <w:pPr>
              <w:rPr>
                <w:rFonts w:ascii="Times New Roman" w:hAnsi="Times New Roman" w:cs="Times New Roman"/>
                <w:sz w:val="24"/>
                <w:szCs w:val="24"/>
              </w:rPr>
            </w:pPr>
            <w:r>
              <w:rPr>
                <w:rFonts w:ascii="Times New Roman" w:hAnsi="Times New Roman" w:cs="Times New Roman"/>
                <w:sz w:val="24"/>
                <w:szCs w:val="24"/>
              </w:rPr>
              <w:t xml:space="preserve">м </w:t>
            </w:r>
            <w:r w:rsidRPr="00460E15">
              <w:rPr>
                <w:rFonts w:ascii="Times New Roman" w:hAnsi="Times New Roman" w:cs="Times New Roman"/>
                <w:sz w:val="24"/>
                <w:szCs w:val="24"/>
              </w:rPr>
              <w:t>кв.</w:t>
            </w:r>
          </w:p>
        </w:tc>
        <w:tc>
          <w:tcPr>
            <w:tcW w:w="2073"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500</w:t>
            </w:r>
          </w:p>
        </w:tc>
        <w:tc>
          <w:tcPr>
            <w:tcW w:w="4152"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 xml:space="preserve">Полы </w:t>
            </w: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18</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 xml:space="preserve">Установка контура заземления </w:t>
            </w:r>
          </w:p>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Металл. стержень ф20мм. длинна  3м.</w:t>
            </w:r>
          </w:p>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Полоса 4мм*40мм</w:t>
            </w:r>
          </w:p>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Траншея ширина 0,5</w:t>
            </w:r>
          </w:p>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Глубина 0,7</w:t>
            </w:r>
          </w:p>
          <w:p w:rsidR="00460E15" w:rsidRPr="00460E15" w:rsidRDefault="00460E15" w:rsidP="00460E15">
            <w:pPr>
              <w:ind w:left="208"/>
              <w:rPr>
                <w:rFonts w:ascii="Times New Roman" w:hAnsi="Times New Roman" w:cs="Times New Roman"/>
                <w:sz w:val="24"/>
                <w:szCs w:val="24"/>
              </w:rPr>
            </w:pPr>
          </w:p>
        </w:tc>
        <w:tc>
          <w:tcPr>
            <w:tcW w:w="1914" w:type="dxa"/>
          </w:tcPr>
          <w:p w:rsidR="00460E15" w:rsidRPr="00460E15" w:rsidRDefault="00460E15" w:rsidP="00D63702">
            <w:pPr>
              <w:rPr>
                <w:rFonts w:ascii="Times New Roman" w:hAnsi="Times New Roman" w:cs="Times New Roman"/>
                <w:sz w:val="24"/>
                <w:szCs w:val="24"/>
              </w:rPr>
            </w:pPr>
          </w:p>
          <w:p w:rsidR="00460E15" w:rsidRPr="00460E15" w:rsidRDefault="00460E15" w:rsidP="00D63702">
            <w:pPr>
              <w:rPr>
                <w:rFonts w:ascii="Times New Roman" w:hAnsi="Times New Roman" w:cs="Times New Roman"/>
                <w:sz w:val="24"/>
                <w:szCs w:val="24"/>
              </w:rPr>
            </w:pPr>
          </w:p>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шт.</w:t>
            </w:r>
          </w:p>
          <w:p w:rsidR="00460E15" w:rsidRPr="00460E15" w:rsidRDefault="00460E15" w:rsidP="00D63702">
            <w:pPr>
              <w:rPr>
                <w:rFonts w:ascii="Times New Roman" w:hAnsi="Times New Roman" w:cs="Times New Roman"/>
                <w:sz w:val="24"/>
                <w:szCs w:val="24"/>
              </w:rPr>
            </w:pPr>
          </w:p>
          <w:p w:rsidR="00460E15" w:rsidRPr="00460E15" w:rsidRDefault="00460E15" w:rsidP="00D63702">
            <w:pPr>
              <w:rPr>
                <w:rFonts w:ascii="Times New Roman" w:hAnsi="Times New Roman" w:cs="Times New Roman"/>
                <w:sz w:val="24"/>
                <w:szCs w:val="24"/>
              </w:rPr>
            </w:pPr>
            <w:r>
              <w:rPr>
                <w:rFonts w:ascii="Times New Roman" w:hAnsi="Times New Roman" w:cs="Times New Roman"/>
                <w:sz w:val="24"/>
                <w:szCs w:val="24"/>
              </w:rPr>
              <w:t>м</w:t>
            </w:r>
          </w:p>
          <w:p w:rsidR="00460E15" w:rsidRPr="00460E15" w:rsidRDefault="00460E15" w:rsidP="00D63702">
            <w:pPr>
              <w:rPr>
                <w:rFonts w:ascii="Times New Roman" w:hAnsi="Times New Roman" w:cs="Times New Roman"/>
                <w:sz w:val="24"/>
                <w:szCs w:val="24"/>
              </w:rPr>
            </w:pPr>
          </w:p>
          <w:p w:rsidR="00460E15" w:rsidRPr="00460E15" w:rsidRDefault="00460E15" w:rsidP="00D63702">
            <w:pPr>
              <w:rPr>
                <w:rFonts w:ascii="Times New Roman" w:hAnsi="Times New Roman" w:cs="Times New Roman"/>
                <w:sz w:val="24"/>
                <w:szCs w:val="24"/>
              </w:rPr>
            </w:pPr>
            <w:r>
              <w:rPr>
                <w:rFonts w:ascii="Times New Roman" w:hAnsi="Times New Roman" w:cs="Times New Roman"/>
                <w:sz w:val="24"/>
                <w:szCs w:val="24"/>
              </w:rPr>
              <w:t xml:space="preserve">м </w:t>
            </w:r>
            <w:r w:rsidRPr="00460E15">
              <w:rPr>
                <w:rFonts w:ascii="Times New Roman" w:hAnsi="Times New Roman" w:cs="Times New Roman"/>
                <w:sz w:val="24"/>
                <w:szCs w:val="24"/>
              </w:rPr>
              <w:t>пог.</w:t>
            </w:r>
          </w:p>
        </w:tc>
        <w:tc>
          <w:tcPr>
            <w:tcW w:w="2073" w:type="dxa"/>
          </w:tcPr>
          <w:p w:rsidR="00460E15" w:rsidRPr="00460E15" w:rsidRDefault="00460E15" w:rsidP="00D63702">
            <w:pPr>
              <w:rPr>
                <w:rFonts w:ascii="Times New Roman" w:hAnsi="Times New Roman" w:cs="Times New Roman"/>
                <w:sz w:val="24"/>
                <w:szCs w:val="24"/>
              </w:rPr>
            </w:pPr>
          </w:p>
          <w:p w:rsidR="00460E15" w:rsidRPr="00460E15" w:rsidRDefault="00460E15" w:rsidP="00D63702">
            <w:pPr>
              <w:rPr>
                <w:rFonts w:ascii="Times New Roman" w:hAnsi="Times New Roman" w:cs="Times New Roman"/>
                <w:sz w:val="24"/>
                <w:szCs w:val="24"/>
              </w:rPr>
            </w:pPr>
          </w:p>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6</w:t>
            </w:r>
          </w:p>
          <w:p w:rsidR="00460E15" w:rsidRPr="00460E15" w:rsidRDefault="00460E15" w:rsidP="00D63702">
            <w:pPr>
              <w:rPr>
                <w:rFonts w:ascii="Times New Roman" w:hAnsi="Times New Roman" w:cs="Times New Roman"/>
                <w:sz w:val="24"/>
                <w:szCs w:val="24"/>
              </w:rPr>
            </w:pPr>
          </w:p>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20</w:t>
            </w:r>
          </w:p>
          <w:p w:rsidR="00460E15" w:rsidRPr="00460E15" w:rsidRDefault="00460E15" w:rsidP="00D63702">
            <w:pPr>
              <w:rPr>
                <w:rFonts w:ascii="Times New Roman" w:hAnsi="Times New Roman" w:cs="Times New Roman"/>
                <w:sz w:val="24"/>
                <w:szCs w:val="24"/>
              </w:rPr>
            </w:pPr>
          </w:p>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16</w:t>
            </w:r>
          </w:p>
        </w:tc>
        <w:tc>
          <w:tcPr>
            <w:tcW w:w="4152"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Контур заземления</w:t>
            </w: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19</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Установка  отопительной системы мощностью не менее 70 кВт.</w:t>
            </w:r>
          </w:p>
        </w:tc>
        <w:tc>
          <w:tcPr>
            <w:tcW w:w="1914" w:type="dxa"/>
          </w:tcPr>
          <w:p w:rsidR="00460E15" w:rsidRPr="00460E15" w:rsidRDefault="00460E15" w:rsidP="00D63702">
            <w:pPr>
              <w:rPr>
                <w:rFonts w:ascii="Times New Roman" w:hAnsi="Times New Roman" w:cs="Times New Roman"/>
                <w:sz w:val="24"/>
                <w:szCs w:val="24"/>
              </w:rPr>
            </w:pPr>
          </w:p>
        </w:tc>
        <w:tc>
          <w:tcPr>
            <w:tcW w:w="2073" w:type="dxa"/>
          </w:tcPr>
          <w:p w:rsidR="00460E15" w:rsidRPr="00460E15" w:rsidRDefault="00460E15" w:rsidP="00D63702">
            <w:pPr>
              <w:rPr>
                <w:rFonts w:ascii="Times New Roman" w:hAnsi="Times New Roman" w:cs="Times New Roman"/>
                <w:sz w:val="24"/>
                <w:szCs w:val="24"/>
              </w:rPr>
            </w:pPr>
          </w:p>
        </w:tc>
        <w:tc>
          <w:tcPr>
            <w:tcW w:w="4152" w:type="dxa"/>
          </w:tcPr>
          <w:p w:rsidR="00460E15" w:rsidRPr="00460E15" w:rsidRDefault="00460E15" w:rsidP="00D63702">
            <w:pPr>
              <w:rPr>
                <w:rFonts w:ascii="Times New Roman" w:hAnsi="Times New Roman" w:cs="Times New Roman"/>
                <w:sz w:val="24"/>
                <w:szCs w:val="24"/>
              </w:rPr>
            </w:pP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20</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Установка приточно-вытяжной вентиляции согласно требованиям к помещению и установленному оборудованию.</w:t>
            </w:r>
          </w:p>
        </w:tc>
        <w:tc>
          <w:tcPr>
            <w:tcW w:w="1914" w:type="dxa"/>
          </w:tcPr>
          <w:p w:rsidR="00460E15" w:rsidRPr="00460E15" w:rsidRDefault="00460E15" w:rsidP="00D63702">
            <w:pPr>
              <w:rPr>
                <w:rFonts w:ascii="Times New Roman" w:hAnsi="Times New Roman" w:cs="Times New Roman"/>
                <w:sz w:val="24"/>
                <w:szCs w:val="24"/>
              </w:rPr>
            </w:pPr>
          </w:p>
        </w:tc>
        <w:tc>
          <w:tcPr>
            <w:tcW w:w="2073" w:type="dxa"/>
          </w:tcPr>
          <w:p w:rsidR="00460E15" w:rsidRPr="00460E15" w:rsidRDefault="00460E15" w:rsidP="00D63702">
            <w:pPr>
              <w:rPr>
                <w:rFonts w:ascii="Times New Roman" w:hAnsi="Times New Roman" w:cs="Times New Roman"/>
                <w:sz w:val="24"/>
                <w:szCs w:val="24"/>
              </w:rPr>
            </w:pPr>
          </w:p>
        </w:tc>
        <w:tc>
          <w:tcPr>
            <w:tcW w:w="4152" w:type="dxa"/>
          </w:tcPr>
          <w:p w:rsidR="00460E15" w:rsidRPr="00460E15" w:rsidRDefault="00460E15" w:rsidP="00D63702">
            <w:pPr>
              <w:rPr>
                <w:rFonts w:ascii="Times New Roman" w:hAnsi="Times New Roman" w:cs="Times New Roman"/>
                <w:sz w:val="24"/>
                <w:szCs w:val="24"/>
              </w:rPr>
            </w:pPr>
          </w:p>
        </w:tc>
      </w:tr>
      <w:tr w:rsidR="00460E15" w:rsidRPr="00460E15" w:rsidTr="00460E15">
        <w:trPr>
          <w:jc w:val="center"/>
        </w:trPr>
        <w:tc>
          <w:tcPr>
            <w:tcW w:w="540" w:type="dxa"/>
          </w:tcPr>
          <w:p w:rsidR="00460E15" w:rsidRPr="00460E15" w:rsidRDefault="00460E15" w:rsidP="00D63702">
            <w:pPr>
              <w:rPr>
                <w:rFonts w:ascii="Times New Roman" w:hAnsi="Times New Roman" w:cs="Times New Roman"/>
                <w:sz w:val="24"/>
                <w:szCs w:val="24"/>
              </w:rPr>
            </w:pPr>
            <w:r w:rsidRPr="00460E15">
              <w:rPr>
                <w:rFonts w:ascii="Times New Roman" w:hAnsi="Times New Roman" w:cs="Times New Roman"/>
                <w:sz w:val="24"/>
                <w:szCs w:val="24"/>
              </w:rPr>
              <w:t>21</w:t>
            </w:r>
          </w:p>
        </w:tc>
        <w:tc>
          <w:tcPr>
            <w:tcW w:w="4052" w:type="dxa"/>
          </w:tcPr>
          <w:p w:rsidR="00460E15" w:rsidRPr="00460E15" w:rsidRDefault="00460E15" w:rsidP="00460E15">
            <w:pPr>
              <w:ind w:left="208"/>
              <w:rPr>
                <w:rFonts w:ascii="Times New Roman" w:hAnsi="Times New Roman" w:cs="Times New Roman"/>
                <w:sz w:val="24"/>
                <w:szCs w:val="24"/>
              </w:rPr>
            </w:pPr>
            <w:r w:rsidRPr="00460E15">
              <w:rPr>
                <w:rFonts w:ascii="Times New Roman" w:hAnsi="Times New Roman" w:cs="Times New Roman"/>
                <w:sz w:val="24"/>
                <w:szCs w:val="24"/>
              </w:rPr>
              <w:t>Установка пожарной сигнализации согласно требованиям к помещению и установленному оборудованию.</w:t>
            </w:r>
          </w:p>
        </w:tc>
        <w:tc>
          <w:tcPr>
            <w:tcW w:w="1914" w:type="dxa"/>
          </w:tcPr>
          <w:p w:rsidR="00460E15" w:rsidRPr="00460E15" w:rsidRDefault="00460E15" w:rsidP="00D63702">
            <w:pPr>
              <w:rPr>
                <w:rFonts w:ascii="Times New Roman" w:hAnsi="Times New Roman" w:cs="Times New Roman"/>
                <w:sz w:val="24"/>
                <w:szCs w:val="24"/>
              </w:rPr>
            </w:pPr>
          </w:p>
        </w:tc>
        <w:tc>
          <w:tcPr>
            <w:tcW w:w="2073" w:type="dxa"/>
          </w:tcPr>
          <w:p w:rsidR="00460E15" w:rsidRPr="00460E15" w:rsidRDefault="00460E15" w:rsidP="00D63702">
            <w:pPr>
              <w:rPr>
                <w:rFonts w:ascii="Times New Roman" w:hAnsi="Times New Roman" w:cs="Times New Roman"/>
                <w:sz w:val="24"/>
                <w:szCs w:val="24"/>
              </w:rPr>
            </w:pPr>
          </w:p>
        </w:tc>
        <w:tc>
          <w:tcPr>
            <w:tcW w:w="4152" w:type="dxa"/>
          </w:tcPr>
          <w:p w:rsidR="00460E15" w:rsidRPr="00460E15" w:rsidRDefault="00460E15" w:rsidP="00D63702">
            <w:pPr>
              <w:rPr>
                <w:rFonts w:ascii="Times New Roman" w:hAnsi="Times New Roman" w:cs="Times New Roman"/>
                <w:sz w:val="24"/>
                <w:szCs w:val="24"/>
              </w:rPr>
            </w:pPr>
          </w:p>
        </w:tc>
      </w:tr>
    </w:tbl>
    <w:p w:rsidR="00460E15" w:rsidRDefault="00460E15" w:rsidP="00C60731">
      <w:pPr>
        <w:widowControl w:val="0"/>
        <w:spacing w:after="0" w:line="240" w:lineRule="auto"/>
        <w:jc w:val="center"/>
        <w:rPr>
          <w:rFonts w:ascii="Times New Roman" w:hAnsi="Times New Roman" w:cs="Times New Roman"/>
          <w:b/>
          <w:bCs/>
          <w:color w:val="000000" w:themeColor="text1"/>
          <w:sz w:val="24"/>
          <w:szCs w:val="24"/>
        </w:rPr>
      </w:pPr>
    </w:p>
    <w:p w:rsidR="00460E15" w:rsidRDefault="00460E15" w:rsidP="00C60731">
      <w:pPr>
        <w:widowControl w:val="0"/>
        <w:spacing w:after="0" w:line="240" w:lineRule="auto"/>
        <w:jc w:val="center"/>
        <w:rPr>
          <w:rFonts w:ascii="Times New Roman" w:hAnsi="Times New Roman" w:cs="Times New Roman"/>
          <w:b/>
          <w:color w:val="000000" w:themeColor="text1"/>
        </w:rPr>
      </w:pPr>
    </w:p>
    <w:p w:rsidR="00DA295C" w:rsidRPr="00DA295C" w:rsidRDefault="00DA295C" w:rsidP="00DA295C">
      <w:pPr>
        <w:jc w:val="right"/>
        <w:rPr>
          <w:rFonts w:ascii="Times New Roman" w:hAnsi="Times New Roman" w:cs="Times New Roman"/>
        </w:rPr>
      </w:pPr>
      <w:r w:rsidRPr="00DA295C">
        <w:rPr>
          <w:rFonts w:ascii="Times New Roman" w:hAnsi="Times New Roman" w:cs="Times New Roman"/>
        </w:rPr>
        <w:lastRenderedPageBreak/>
        <w:t>Таблица 1.2</w:t>
      </w:r>
    </w:p>
    <w:p w:rsidR="00DA295C" w:rsidRDefault="00DA295C" w:rsidP="00DA295C">
      <w:pPr>
        <w:jc w:val="right"/>
      </w:pPr>
    </w:p>
    <w:p w:rsidR="00024981" w:rsidRPr="00DA295C" w:rsidRDefault="00DA295C" w:rsidP="00DA295C">
      <w:pPr>
        <w:widowControl w:val="0"/>
        <w:spacing w:after="0" w:line="240" w:lineRule="auto"/>
        <w:jc w:val="center"/>
        <w:rPr>
          <w:rFonts w:ascii="Times New Roman" w:hAnsi="Times New Roman" w:cs="Times New Roman"/>
          <w:b/>
          <w:color w:val="000000" w:themeColor="text1"/>
          <w:sz w:val="24"/>
          <w:szCs w:val="24"/>
        </w:rPr>
      </w:pPr>
      <w:r w:rsidRPr="00DA295C">
        <w:rPr>
          <w:rFonts w:ascii="Times New Roman" w:hAnsi="Times New Roman" w:cs="Times New Roman"/>
          <w:b/>
          <w:sz w:val="24"/>
          <w:szCs w:val="24"/>
        </w:rPr>
        <w:t>Перечень</w:t>
      </w:r>
      <w:r w:rsidR="003737A6">
        <w:rPr>
          <w:rFonts w:ascii="Times New Roman" w:hAnsi="Times New Roman" w:cs="Times New Roman"/>
          <w:b/>
          <w:sz w:val="24"/>
          <w:szCs w:val="24"/>
        </w:rPr>
        <w:t xml:space="preserve"> </w:t>
      </w:r>
      <w:r w:rsidR="0026137C">
        <w:rPr>
          <w:rFonts w:ascii="Times New Roman" w:hAnsi="Times New Roman" w:cs="Times New Roman"/>
          <w:b/>
          <w:sz w:val="24"/>
          <w:szCs w:val="24"/>
        </w:rPr>
        <w:t>товаров (</w:t>
      </w:r>
      <w:r w:rsidR="003737A6">
        <w:rPr>
          <w:rFonts w:ascii="Times New Roman" w:hAnsi="Times New Roman" w:cs="Times New Roman"/>
          <w:b/>
          <w:sz w:val="24"/>
          <w:szCs w:val="24"/>
        </w:rPr>
        <w:t>материалов</w:t>
      </w:r>
      <w:r w:rsidR="0026137C">
        <w:rPr>
          <w:rFonts w:ascii="Times New Roman" w:hAnsi="Times New Roman" w:cs="Times New Roman"/>
          <w:b/>
          <w:sz w:val="24"/>
          <w:szCs w:val="24"/>
        </w:rPr>
        <w:t>)</w:t>
      </w:r>
      <w:r w:rsidRPr="00DA295C">
        <w:rPr>
          <w:rFonts w:ascii="Times New Roman" w:hAnsi="Times New Roman" w:cs="Times New Roman"/>
          <w:b/>
          <w:sz w:val="24"/>
          <w:szCs w:val="24"/>
        </w:rPr>
        <w:t xml:space="preserve">, используемых при выполнении работ по </w:t>
      </w:r>
      <w:r w:rsidR="00584109">
        <w:rPr>
          <w:rFonts w:ascii="Times New Roman" w:hAnsi="Times New Roman" w:cs="Times New Roman"/>
          <w:b/>
          <w:sz w:val="24"/>
          <w:szCs w:val="24"/>
        </w:rPr>
        <w:t xml:space="preserve">текущему </w:t>
      </w:r>
      <w:r w:rsidRPr="00DA295C">
        <w:rPr>
          <w:rFonts w:ascii="Times New Roman" w:hAnsi="Times New Roman" w:cs="Times New Roman"/>
          <w:b/>
          <w:sz w:val="24"/>
          <w:szCs w:val="24"/>
        </w:rPr>
        <w:t xml:space="preserve">ремонту </w:t>
      </w:r>
      <w:r>
        <w:rPr>
          <w:rFonts w:ascii="Times New Roman" w:hAnsi="Times New Roman" w:cs="Times New Roman"/>
          <w:b/>
          <w:sz w:val="24"/>
          <w:szCs w:val="24"/>
        </w:rPr>
        <w:t>о</w:t>
      </w:r>
      <w:r w:rsidRPr="00DA295C">
        <w:rPr>
          <w:rFonts w:ascii="Times New Roman" w:hAnsi="Times New Roman" w:cs="Times New Roman"/>
          <w:b/>
          <w:sz w:val="24"/>
          <w:szCs w:val="24"/>
        </w:rPr>
        <w:t xml:space="preserve">бъекта аренды по адресу: </w:t>
      </w:r>
    </w:p>
    <w:p w:rsidR="00024981" w:rsidRPr="002F4000" w:rsidRDefault="00DA295C" w:rsidP="00C60731">
      <w:pPr>
        <w:widowControl w:val="0"/>
        <w:spacing w:after="0" w:line="240" w:lineRule="auto"/>
        <w:jc w:val="center"/>
        <w:rPr>
          <w:rFonts w:ascii="Times New Roman" w:hAnsi="Times New Roman" w:cs="Times New Roman"/>
          <w:b/>
          <w:color w:val="000000" w:themeColor="text1"/>
        </w:rPr>
      </w:pPr>
      <w:r w:rsidRPr="00460E15">
        <w:rPr>
          <w:rFonts w:ascii="Times New Roman" w:hAnsi="Times New Roman"/>
          <w:b/>
          <w:color w:val="000000" w:themeColor="text1"/>
          <w:sz w:val="24"/>
          <w:szCs w:val="24"/>
        </w:rPr>
        <w:t xml:space="preserve">г. Москва, поселение Первомайское, поселок Птичный, ул. Центральная, д. 103 в здании «Цех слесарно-механических работ» на 1-2 этажах </w:t>
      </w:r>
      <w:r w:rsidRPr="002F4000">
        <w:rPr>
          <w:rFonts w:ascii="Times New Roman" w:hAnsi="Times New Roman"/>
          <w:b/>
          <w:color w:val="000000" w:themeColor="text1"/>
          <w:sz w:val="24"/>
          <w:szCs w:val="24"/>
        </w:rPr>
        <w:t>(</w:t>
      </w:r>
      <w:r w:rsidR="00141D8F" w:rsidRPr="002F4000">
        <w:rPr>
          <w:rFonts w:ascii="Times New Roman" w:hAnsi="Times New Roman"/>
          <w:b/>
          <w:color w:val="000000" w:themeColor="text1"/>
          <w:sz w:val="24"/>
          <w:szCs w:val="24"/>
        </w:rPr>
        <w:t>кадастровый номер 50:26:09:16167:036</w:t>
      </w:r>
      <w:r w:rsidRPr="002F4000">
        <w:rPr>
          <w:rFonts w:ascii="Times New Roman" w:hAnsi="Times New Roman"/>
          <w:b/>
          <w:color w:val="000000" w:themeColor="text1"/>
          <w:sz w:val="24"/>
          <w:szCs w:val="24"/>
        </w:rPr>
        <w:t>), литер. 01-02</w:t>
      </w:r>
      <w:r w:rsidRPr="002F4000">
        <w:rPr>
          <w:rFonts w:ascii="Times New Roman" w:hAnsi="Times New Roman" w:cs="Times New Roman"/>
          <w:b/>
          <w:color w:val="000000" w:themeColor="text1"/>
          <w:sz w:val="24"/>
          <w:szCs w:val="24"/>
        </w:rPr>
        <w:t xml:space="preserve">, </w:t>
      </w:r>
      <w:r w:rsidRPr="002F4000">
        <w:rPr>
          <w:rFonts w:ascii="Times New Roman" w:hAnsi="Times New Roman" w:cs="Times New Roman"/>
          <w:b/>
          <w:bCs/>
          <w:color w:val="000000" w:themeColor="text1"/>
          <w:sz w:val="24"/>
          <w:szCs w:val="24"/>
        </w:rPr>
        <w:t xml:space="preserve">площадь </w:t>
      </w:r>
      <w:r w:rsidR="00021495" w:rsidRPr="002F4000">
        <w:rPr>
          <w:rFonts w:ascii="Times New Roman" w:hAnsi="Times New Roman" w:cs="Times New Roman"/>
          <w:b/>
          <w:bCs/>
          <w:color w:val="000000" w:themeColor="text1"/>
          <w:sz w:val="24"/>
          <w:szCs w:val="24"/>
        </w:rPr>
        <w:t>585,7</w:t>
      </w:r>
      <w:r w:rsidRPr="002F4000">
        <w:rPr>
          <w:rFonts w:ascii="Times New Roman" w:hAnsi="Times New Roman" w:cs="Times New Roman"/>
          <w:b/>
          <w:bCs/>
          <w:color w:val="000000" w:themeColor="text1"/>
          <w:sz w:val="24"/>
          <w:szCs w:val="24"/>
        </w:rPr>
        <w:t xml:space="preserve"> кв. м</w:t>
      </w:r>
    </w:p>
    <w:tbl>
      <w:tblPr>
        <w:tblpPr w:leftFromText="180" w:rightFromText="180" w:vertAnchor="text" w:horzAnchor="page" w:tblpX="2526" w:tblpY="709"/>
        <w:tblW w:w="11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4"/>
        <w:gridCol w:w="6827"/>
        <w:gridCol w:w="1985"/>
        <w:gridCol w:w="2551"/>
      </w:tblGrid>
      <w:tr w:rsidR="003737A6" w:rsidRPr="003737A6" w:rsidTr="003737A6">
        <w:tc>
          <w:tcPr>
            <w:tcW w:w="614" w:type="dxa"/>
            <w:vAlign w:val="center"/>
          </w:tcPr>
          <w:p w:rsidR="003737A6" w:rsidRPr="003737A6" w:rsidRDefault="003737A6" w:rsidP="00D63702">
            <w:pPr>
              <w:pStyle w:val="ConsPlusCell"/>
              <w:spacing w:line="276" w:lineRule="auto"/>
              <w:contextualSpacing/>
              <w:jc w:val="center"/>
              <w:rPr>
                <w:rFonts w:ascii="Times New Roman" w:hAnsi="Times New Roman" w:cs="Times New Roman"/>
                <w:b/>
                <w:sz w:val="24"/>
                <w:szCs w:val="24"/>
              </w:rPr>
            </w:pPr>
            <w:r w:rsidRPr="003737A6">
              <w:rPr>
                <w:rFonts w:ascii="Times New Roman" w:hAnsi="Times New Roman" w:cs="Times New Roman"/>
                <w:b/>
                <w:sz w:val="24"/>
                <w:szCs w:val="24"/>
              </w:rPr>
              <w:t>№</w:t>
            </w:r>
          </w:p>
        </w:tc>
        <w:tc>
          <w:tcPr>
            <w:tcW w:w="6827" w:type="dxa"/>
          </w:tcPr>
          <w:p w:rsidR="003737A6" w:rsidRPr="003737A6" w:rsidRDefault="003737A6" w:rsidP="00D63702">
            <w:pPr>
              <w:pStyle w:val="Default"/>
              <w:spacing w:line="276" w:lineRule="auto"/>
              <w:jc w:val="center"/>
              <w:rPr>
                <w:b/>
                <w:color w:val="auto"/>
              </w:rPr>
            </w:pPr>
            <w:r w:rsidRPr="003737A6">
              <w:rPr>
                <w:b/>
                <w:color w:val="auto"/>
              </w:rPr>
              <w:t>Наименование</w:t>
            </w:r>
          </w:p>
        </w:tc>
        <w:tc>
          <w:tcPr>
            <w:tcW w:w="1985" w:type="dxa"/>
          </w:tcPr>
          <w:p w:rsidR="003737A6" w:rsidRPr="003737A6" w:rsidRDefault="003737A6" w:rsidP="00D63702">
            <w:pPr>
              <w:pStyle w:val="Default"/>
              <w:spacing w:line="276" w:lineRule="auto"/>
              <w:jc w:val="center"/>
              <w:rPr>
                <w:b/>
                <w:color w:val="auto"/>
              </w:rPr>
            </w:pPr>
            <w:r w:rsidRPr="003737A6">
              <w:rPr>
                <w:b/>
                <w:color w:val="auto"/>
              </w:rPr>
              <w:t>Ед.</w:t>
            </w:r>
            <w:r>
              <w:rPr>
                <w:b/>
                <w:color w:val="auto"/>
              </w:rPr>
              <w:t xml:space="preserve"> </w:t>
            </w:r>
            <w:r w:rsidRPr="003737A6">
              <w:rPr>
                <w:b/>
                <w:color w:val="auto"/>
              </w:rPr>
              <w:t>изм</w:t>
            </w:r>
          </w:p>
        </w:tc>
        <w:tc>
          <w:tcPr>
            <w:tcW w:w="2551" w:type="dxa"/>
          </w:tcPr>
          <w:p w:rsidR="003737A6" w:rsidRPr="003737A6" w:rsidRDefault="003737A6" w:rsidP="00D63702">
            <w:pPr>
              <w:pStyle w:val="Default"/>
              <w:spacing w:line="276" w:lineRule="auto"/>
              <w:jc w:val="center"/>
              <w:rPr>
                <w:b/>
                <w:color w:val="auto"/>
              </w:rPr>
            </w:pPr>
            <w:r w:rsidRPr="003737A6">
              <w:rPr>
                <w:b/>
                <w:color w:val="auto"/>
              </w:rPr>
              <w:t>Кол-во</w:t>
            </w:r>
          </w:p>
        </w:tc>
      </w:tr>
      <w:tr w:rsidR="003737A6" w:rsidRPr="003737A6" w:rsidTr="003737A6">
        <w:tc>
          <w:tcPr>
            <w:tcW w:w="614" w:type="dxa"/>
            <w:vAlign w:val="center"/>
          </w:tcPr>
          <w:p w:rsidR="003737A6" w:rsidRPr="003737A6" w:rsidRDefault="003737A6" w:rsidP="00D63702">
            <w:pPr>
              <w:pStyle w:val="ConsPlusCell"/>
              <w:spacing w:line="276" w:lineRule="auto"/>
              <w:contextualSpacing/>
              <w:rPr>
                <w:rFonts w:ascii="Times New Roman" w:hAnsi="Times New Roman" w:cs="Times New Roman"/>
                <w:sz w:val="24"/>
                <w:szCs w:val="24"/>
              </w:rPr>
            </w:pPr>
            <w:r w:rsidRPr="003737A6">
              <w:rPr>
                <w:rFonts w:ascii="Times New Roman" w:hAnsi="Times New Roman" w:cs="Times New Roman"/>
                <w:sz w:val="24"/>
                <w:szCs w:val="24"/>
              </w:rPr>
              <w:t>1</w:t>
            </w:r>
          </w:p>
        </w:tc>
        <w:tc>
          <w:tcPr>
            <w:tcW w:w="6827" w:type="dxa"/>
          </w:tcPr>
          <w:p w:rsidR="003737A6" w:rsidRPr="003737A6" w:rsidRDefault="003737A6" w:rsidP="00D63702">
            <w:pPr>
              <w:pStyle w:val="Default"/>
              <w:spacing w:line="276" w:lineRule="auto"/>
              <w:rPr>
                <w:color w:val="auto"/>
              </w:rPr>
            </w:pPr>
            <w:r w:rsidRPr="003737A6">
              <w:rPr>
                <w:color w:val="auto"/>
              </w:rPr>
              <w:t>Выключатель для бытовых стационарных электрических установок</w:t>
            </w:r>
          </w:p>
        </w:tc>
        <w:tc>
          <w:tcPr>
            <w:tcW w:w="1985" w:type="dxa"/>
          </w:tcPr>
          <w:p w:rsidR="003737A6" w:rsidRPr="003737A6" w:rsidRDefault="003737A6" w:rsidP="00D63702">
            <w:pPr>
              <w:pStyle w:val="Default"/>
              <w:spacing w:line="276" w:lineRule="auto"/>
              <w:jc w:val="center"/>
              <w:rPr>
                <w:color w:val="auto"/>
              </w:rPr>
            </w:pPr>
            <w:r w:rsidRPr="003737A6">
              <w:rPr>
                <w:color w:val="auto"/>
              </w:rPr>
              <w:t>Шт.</w:t>
            </w:r>
          </w:p>
        </w:tc>
        <w:tc>
          <w:tcPr>
            <w:tcW w:w="2551" w:type="dxa"/>
          </w:tcPr>
          <w:p w:rsidR="003737A6" w:rsidRPr="003737A6" w:rsidRDefault="003737A6" w:rsidP="00D63702">
            <w:pPr>
              <w:pStyle w:val="Default"/>
              <w:spacing w:line="276" w:lineRule="auto"/>
              <w:jc w:val="center"/>
              <w:rPr>
                <w:color w:val="auto"/>
              </w:rPr>
            </w:pPr>
            <w:r w:rsidRPr="003737A6">
              <w:rPr>
                <w:color w:val="auto"/>
              </w:rPr>
              <w:t>2,00</w:t>
            </w:r>
          </w:p>
        </w:tc>
      </w:tr>
      <w:tr w:rsidR="003737A6" w:rsidRPr="003737A6" w:rsidTr="003737A6">
        <w:tc>
          <w:tcPr>
            <w:tcW w:w="614" w:type="dxa"/>
            <w:vAlign w:val="center"/>
          </w:tcPr>
          <w:p w:rsidR="003737A6" w:rsidRPr="003737A6" w:rsidRDefault="003737A6" w:rsidP="00D63702">
            <w:pPr>
              <w:pStyle w:val="ConsPlusCell"/>
              <w:spacing w:line="276" w:lineRule="auto"/>
              <w:contextualSpacing/>
              <w:rPr>
                <w:rFonts w:ascii="Times New Roman" w:hAnsi="Times New Roman" w:cs="Times New Roman"/>
                <w:sz w:val="24"/>
                <w:szCs w:val="24"/>
              </w:rPr>
            </w:pPr>
            <w:r w:rsidRPr="003737A6">
              <w:rPr>
                <w:rFonts w:ascii="Times New Roman" w:hAnsi="Times New Roman" w:cs="Times New Roman"/>
                <w:sz w:val="24"/>
                <w:szCs w:val="24"/>
              </w:rPr>
              <w:t>2</w:t>
            </w:r>
          </w:p>
        </w:tc>
        <w:tc>
          <w:tcPr>
            <w:tcW w:w="6827" w:type="dxa"/>
          </w:tcPr>
          <w:p w:rsidR="003737A6" w:rsidRPr="003737A6" w:rsidRDefault="003737A6" w:rsidP="00D63702">
            <w:pPr>
              <w:widowControl w:val="0"/>
              <w:autoSpaceDE w:val="0"/>
              <w:autoSpaceDN w:val="0"/>
              <w:adjustRightInd w:val="0"/>
              <w:spacing w:after="0"/>
              <w:rPr>
                <w:rFonts w:ascii="Times New Roman" w:eastAsia="Times New Roman" w:hAnsi="Times New Roman" w:cs="Times New Roman"/>
                <w:sz w:val="24"/>
                <w:szCs w:val="24"/>
              </w:rPr>
            </w:pPr>
            <w:r w:rsidRPr="003737A6">
              <w:rPr>
                <w:rFonts w:ascii="Times New Roman" w:hAnsi="Times New Roman" w:cs="Times New Roman"/>
                <w:sz w:val="24"/>
                <w:szCs w:val="24"/>
              </w:rPr>
              <w:t>Гвозди строительные тип 1</w:t>
            </w:r>
          </w:p>
        </w:tc>
        <w:tc>
          <w:tcPr>
            <w:tcW w:w="1985" w:type="dxa"/>
          </w:tcPr>
          <w:p w:rsidR="003737A6" w:rsidRPr="003737A6" w:rsidRDefault="003737A6" w:rsidP="00D63702">
            <w:pPr>
              <w:widowControl w:val="0"/>
              <w:autoSpaceDE w:val="0"/>
              <w:autoSpaceDN w:val="0"/>
              <w:adjustRightInd w:val="0"/>
              <w:jc w:val="center"/>
              <w:rPr>
                <w:rFonts w:ascii="Times New Roman" w:hAnsi="Times New Roman" w:cs="Times New Roman"/>
                <w:sz w:val="24"/>
                <w:szCs w:val="24"/>
              </w:rPr>
            </w:pPr>
            <w:r w:rsidRPr="003737A6">
              <w:rPr>
                <w:rFonts w:ascii="Times New Roman" w:hAnsi="Times New Roman" w:cs="Times New Roman"/>
                <w:sz w:val="24"/>
                <w:szCs w:val="24"/>
              </w:rPr>
              <w:t>Т</w:t>
            </w:r>
          </w:p>
        </w:tc>
        <w:tc>
          <w:tcPr>
            <w:tcW w:w="2551" w:type="dxa"/>
          </w:tcPr>
          <w:p w:rsidR="003737A6" w:rsidRPr="003737A6" w:rsidRDefault="003737A6" w:rsidP="00D63702">
            <w:pPr>
              <w:widowControl w:val="0"/>
              <w:autoSpaceDE w:val="0"/>
              <w:autoSpaceDN w:val="0"/>
              <w:adjustRightInd w:val="0"/>
              <w:jc w:val="center"/>
              <w:rPr>
                <w:rFonts w:ascii="Times New Roman" w:hAnsi="Times New Roman" w:cs="Times New Roman"/>
                <w:sz w:val="24"/>
                <w:szCs w:val="24"/>
              </w:rPr>
            </w:pPr>
            <w:r w:rsidRPr="003737A6">
              <w:rPr>
                <w:rFonts w:ascii="Times New Roman" w:hAnsi="Times New Roman" w:cs="Times New Roman"/>
                <w:sz w:val="24"/>
                <w:szCs w:val="24"/>
              </w:rPr>
              <w:t>0,00071</w:t>
            </w:r>
          </w:p>
        </w:tc>
      </w:tr>
      <w:tr w:rsidR="003737A6" w:rsidRPr="003737A6" w:rsidTr="003737A6">
        <w:tc>
          <w:tcPr>
            <w:tcW w:w="614" w:type="dxa"/>
            <w:vAlign w:val="center"/>
          </w:tcPr>
          <w:p w:rsidR="003737A6" w:rsidRPr="003737A6" w:rsidRDefault="003737A6" w:rsidP="00D63702">
            <w:pPr>
              <w:contextualSpacing/>
              <w:rPr>
                <w:rFonts w:ascii="Times New Roman" w:hAnsi="Times New Roman" w:cs="Times New Roman"/>
                <w:sz w:val="24"/>
                <w:szCs w:val="24"/>
              </w:rPr>
            </w:pPr>
            <w:r w:rsidRPr="003737A6">
              <w:rPr>
                <w:rFonts w:ascii="Times New Roman" w:hAnsi="Times New Roman" w:cs="Times New Roman"/>
                <w:sz w:val="24"/>
                <w:szCs w:val="24"/>
              </w:rPr>
              <w:t>3</w:t>
            </w:r>
          </w:p>
        </w:tc>
        <w:tc>
          <w:tcPr>
            <w:tcW w:w="6827" w:type="dxa"/>
          </w:tcPr>
          <w:p w:rsidR="003737A6" w:rsidRPr="003737A6" w:rsidRDefault="003737A6" w:rsidP="00D63702">
            <w:pPr>
              <w:spacing w:after="0"/>
              <w:rPr>
                <w:rFonts w:ascii="Times New Roman" w:hAnsi="Times New Roman" w:cs="Times New Roman"/>
                <w:sz w:val="24"/>
                <w:szCs w:val="24"/>
              </w:rPr>
            </w:pPr>
            <w:r w:rsidRPr="003737A6">
              <w:rPr>
                <w:rFonts w:ascii="Times New Roman" w:hAnsi="Times New Roman" w:cs="Times New Roman"/>
                <w:sz w:val="24"/>
                <w:szCs w:val="24"/>
              </w:rPr>
              <w:t xml:space="preserve">Штукатурные смеси  </w:t>
            </w:r>
          </w:p>
        </w:tc>
        <w:tc>
          <w:tcPr>
            <w:tcW w:w="1985" w:type="dxa"/>
          </w:tcPr>
          <w:p w:rsidR="003737A6" w:rsidRPr="003737A6" w:rsidRDefault="003737A6" w:rsidP="00D63702">
            <w:pPr>
              <w:jc w:val="center"/>
              <w:rPr>
                <w:rFonts w:ascii="Times New Roman" w:hAnsi="Times New Roman" w:cs="Times New Roman"/>
                <w:sz w:val="24"/>
                <w:szCs w:val="24"/>
              </w:rPr>
            </w:pPr>
            <w:r w:rsidRPr="003737A6">
              <w:rPr>
                <w:rFonts w:ascii="Times New Roman" w:hAnsi="Times New Roman" w:cs="Times New Roman"/>
                <w:sz w:val="24"/>
                <w:szCs w:val="24"/>
              </w:rPr>
              <w:t>Кг</w:t>
            </w:r>
          </w:p>
        </w:tc>
        <w:tc>
          <w:tcPr>
            <w:tcW w:w="2551" w:type="dxa"/>
          </w:tcPr>
          <w:p w:rsidR="003737A6" w:rsidRPr="003737A6" w:rsidRDefault="003737A6" w:rsidP="00D63702">
            <w:pPr>
              <w:jc w:val="center"/>
              <w:rPr>
                <w:rFonts w:ascii="Times New Roman" w:hAnsi="Times New Roman" w:cs="Times New Roman"/>
                <w:sz w:val="24"/>
                <w:szCs w:val="24"/>
              </w:rPr>
            </w:pPr>
            <w:r w:rsidRPr="003737A6">
              <w:rPr>
                <w:rFonts w:ascii="Times New Roman" w:hAnsi="Times New Roman" w:cs="Times New Roman"/>
                <w:sz w:val="24"/>
                <w:szCs w:val="24"/>
              </w:rPr>
              <w:t>10,40</w:t>
            </w:r>
          </w:p>
        </w:tc>
      </w:tr>
      <w:tr w:rsidR="003737A6" w:rsidRPr="003737A6" w:rsidTr="003737A6">
        <w:tc>
          <w:tcPr>
            <w:tcW w:w="614" w:type="dxa"/>
            <w:vAlign w:val="center"/>
          </w:tcPr>
          <w:p w:rsidR="003737A6" w:rsidRPr="003737A6" w:rsidRDefault="003737A6" w:rsidP="00D63702">
            <w:pPr>
              <w:contextualSpacing/>
              <w:rPr>
                <w:rFonts w:ascii="Times New Roman" w:hAnsi="Times New Roman" w:cs="Times New Roman"/>
                <w:sz w:val="24"/>
                <w:szCs w:val="24"/>
              </w:rPr>
            </w:pPr>
            <w:r w:rsidRPr="003737A6">
              <w:rPr>
                <w:rFonts w:ascii="Times New Roman" w:hAnsi="Times New Roman" w:cs="Times New Roman"/>
                <w:sz w:val="24"/>
                <w:szCs w:val="24"/>
              </w:rPr>
              <w:t>4</w:t>
            </w:r>
          </w:p>
        </w:tc>
        <w:tc>
          <w:tcPr>
            <w:tcW w:w="6827" w:type="dxa"/>
          </w:tcPr>
          <w:p w:rsidR="003737A6" w:rsidRPr="003737A6" w:rsidRDefault="003737A6" w:rsidP="00D63702">
            <w:pPr>
              <w:widowControl w:val="0"/>
              <w:autoSpaceDE w:val="0"/>
              <w:autoSpaceDN w:val="0"/>
              <w:adjustRightInd w:val="0"/>
              <w:spacing w:after="0"/>
              <w:rPr>
                <w:rFonts w:ascii="Times New Roman" w:eastAsia="Times New Roman" w:hAnsi="Times New Roman" w:cs="Times New Roman"/>
                <w:sz w:val="24"/>
                <w:szCs w:val="24"/>
              </w:rPr>
            </w:pPr>
            <w:r w:rsidRPr="003737A6">
              <w:rPr>
                <w:rFonts w:ascii="Times New Roman" w:hAnsi="Times New Roman" w:cs="Times New Roman"/>
                <w:sz w:val="24"/>
                <w:szCs w:val="24"/>
              </w:rPr>
              <w:t>Гвозди строительные тип 2</w:t>
            </w:r>
          </w:p>
        </w:tc>
        <w:tc>
          <w:tcPr>
            <w:tcW w:w="1985" w:type="dxa"/>
          </w:tcPr>
          <w:p w:rsidR="003737A6" w:rsidRPr="003737A6" w:rsidRDefault="003737A6" w:rsidP="00D63702">
            <w:pPr>
              <w:widowControl w:val="0"/>
              <w:autoSpaceDE w:val="0"/>
              <w:autoSpaceDN w:val="0"/>
              <w:adjustRightInd w:val="0"/>
              <w:jc w:val="center"/>
              <w:rPr>
                <w:rFonts w:ascii="Times New Roman" w:hAnsi="Times New Roman" w:cs="Times New Roman"/>
                <w:sz w:val="24"/>
                <w:szCs w:val="24"/>
              </w:rPr>
            </w:pPr>
            <w:r w:rsidRPr="003737A6">
              <w:rPr>
                <w:rFonts w:ascii="Times New Roman" w:hAnsi="Times New Roman" w:cs="Times New Roman"/>
                <w:sz w:val="24"/>
                <w:szCs w:val="24"/>
              </w:rPr>
              <w:t>Т</w:t>
            </w:r>
          </w:p>
        </w:tc>
        <w:tc>
          <w:tcPr>
            <w:tcW w:w="2551" w:type="dxa"/>
          </w:tcPr>
          <w:p w:rsidR="003737A6" w:rsidRPr="003737A6" w:rsidRDefault="003737A6" w:rsidP="00D63702">
            <w:pPr>
              <w:widowControl w:val="0"/>
              <w:autoSpaceDE w:val="0"/>
              <w:autoSpaceDN w:val="0"/>
              <w:adjustRightInd w:val="0"/>
              <w:jc w:val="center"/>
              <w:rPr>
                <w:rFonts w:ascii="Times New Roman" w:hAnsi="Times New Roman" w:cs="Times New Roman"/>
                <w:sz w:val="24"/>
                <w:szCs w:val="24"/>
              </w:rPr>
            </w:pPr>
            <w:r w:rsidRPr="003737A6">
              <w:rPr>
                <w:rFonts w:ascii="Times New Roman" w:hAnsi="Times New Roman" w:cs="Times New Roman"/>
                <w:sz w:val="24"/>
                <w:szCs w:val="24"/>
              </w:rPr>
              <w:t>0,00053</w:t>
            </w:r>
          </w:p>
        </w:tc>
      </w:tr>
      <w:tr w:rsidR="003737A6" w:rsidRPr="003737A6" w:rsidTr="003737A6">
        <w:tc>
          <w:tcPr>
            <w:tcW w:w="614" w:type="dxa"/>
            <w:vAlign w:val="center"/>
          </w:tcPr>
          <w:p w:rsidR="003737A6" w:rsidRPr="003737A6" w:rsidRDefault="003737A6" w:rsidP="00D63702">
            <w:pPr>
              <w:contextualSpacing/>
              <w:rPr>
                <w:rFonts w:ascii="Times New Roman" w:hAnsi="Times New Roman" w:cs="Times New Roman"/>
                <w:sz w:val="24"/>
                <w:szCs w:val="24"/>
              </w:rPr>
            </w:pPr>
            <w:r w:rsidRPr="003737A6">
              <w:rPr>
                <w:rFonts w:ascii="Times New Roman" w:hAnsi="Times New Roman" w:cs="Times New Roman"/>
                <w:sz w:val="24"/>
                <w:szCs w:val="24"/>
              </w:rPr>
              <w:t>5</w:t>
            </w:r>
          </w:p>
        </w:tc>
        <w:tc>
          <w:tcPr>
            <w:tcW w:w="6827" w:type="dxa"/>
            <w:vAlign w:val="center"/>
          </w:tcPr>
          <w:p w:rsidR="003737A6" w:rsidRPr="003737A6" w:rsidRDefault="003737A6" w:rsidP="00D63702">
            <w:pPr>
              <w:spacing w:after="0"/>
              <w:rPr>
                <w:rFonts w:ascii="Times New Roman" w:hAnsi="Times New Roman" w:cs="Times New Roman"/>
                <w:sz w:val="24"/>
                <w:szCs w:val="24"/>
              </w:rPr>
            </w:pPr>
            <w:r w:rsidRPr="003737A6">
              <w:rPr>
                <w:rFonts w:ascii="Times New Roman" w:hAnsi="Times New Roman" w:cs="Times New Roman"/>
                <w:sz w:val="24"/>
                <w:szCs w:val="24"/>
              </w:rPr>
              <w:t>Сталь круглая</w:t>
            </w:r>
          </w:p>
        </w:tc>
        <w:tc>
          <w:tcPr>
            <w:tcW w:w="1985" w:type="dxa"/>
          </w:tcPr>
          <w:p w:rsidR="003737A6" w:rsidRPr="003737A6" w:rsidRDefault="00A6169E" w:rsidP="00D63702">
            <w:pPr>
              <w:jc w:val="center"/>
              <w:rPr>
                <w:rFonts w:ascii="Times New Roman" w:hAnsi="Times New Roman" w:cs="Times New Roman"/>
                <w:sz w:val="24"/>
                <w:szCs w:val="24"/>
              </w:rPr>
            </w:pPr>
            <w:r>
              <w:rPr>
                <w:rFonts w:ascii="Times New Roman" w:hAnsi="Times New Roman" w:cs="Times New Roman"/>
                <w:sz w:val="24"/>
                <w:szCs w:val="24"/>
              </w:rPr>
              <w:t xml:space="preserve">М </w:t>
            </w:r>
            <w:r w:rsidR="003737A6" w:rsidRPr="003737A6">
              <w:rPr>
                <w:rFonts w:ascii="Times New Roman" w:hAnsi="Times New Roman" w:cs="Times New Roman"/>
                <w:sz w:val="24"/>
                <w:szCs w:val="24"/>
              </w:rPr>
              <w:t>п.</w:t>
            </w:r>
          </w:p>
        </w:tc>
        <w:tc>
          <w:tcPr>
            <w:tcW w:w="2551" w:type="dxa"/>
          </w:tcPr>
          <w:p w:rsidR="003737A6" w:rsidRPr="003737A6" w:rsidRDefault="003737A6" w:rsidP="00D63702">
            <w:pPr>
              <w:jc w:val="center"/>
              <w:rPr>
                <w:rFonts w:ascii="Times New Roman" w:hAnsi="Times New Roman" w:cs="Times New Roman"/>
                <w:sz w:val="24"/>
                <w:szCs w:val="24"/>
              </w:rPr>
            </w:pPr>
            <w:r w:rsidRPr="003737A6">
              <w:rPr>
                <w:rFonts w:ascii="Times New Roman" w:hAnsi="Times New Roman" w:cs="Times New Roman"/>
                <w:sz w:val="24"/>
                <w:szCs w:val="24"/>
              </w:rPr>
              <w:t>4,60</w:t>
            </w:r>
          </w:p>
        </w:tc>
      </w:tr>
      <w:tr w:rsidR="003737A6" w:rsidRPr="003737A6" w:rsidTr="003737A6">
        <w:tc>
          <w:tcPr>
            <w:tcW w:w="614" w:type="dxa"/>
            <w:vAlign w:val="center"/>
          </w:tcPr>
          <w:p w:rsidR="003737A6" w:rsidRPr="003737A6" w:rsidRDefault="003737A6" w:rsidP="00D63702">
            <w:pPr>
              <w:contextualSpacing/>
              <w:rPr>
                <w:rFonts w:ascii="Times New Roman" w:hAnsi="Times New Roman" w:cs="Times New Roman"/>
                <w:sz w:val="24"/>
                <w:szCs w:val="24"/>
              </w:rPr>
            </w:pPr>
            <w:r w:rsidRPr="003737A6">
              <w:rPr>
                <w:rFonts w:ascii="Times New Roman" w:hAnsi="Times New Roman" w:cs="Times New Roman"/>
                <w:sz w:val="24"/>
                <w:szCs w:val="24"/>
              </w:rPr>
              <w:t>6</w:t>
            </w:r>
          </w:p>
        </w:tc>
        <w:tc>
          <w:tcPr>
            <w:tcW w:w="6827" w:type="dxa"/>
            <w:vAlign w:val="center"/>
          </w:tcPr>
          <w:p w:rsidR="003737A6" w:rsidRPr="003737A6" w:rsidRDefault="003737A6" w:rsidP="00D63702">
            <w:pPr>
              <w:widowControl w:val="0"/>
              <w:autoSpaceDE w:val="0"/>
              <w:autoSpaceDN w:val="0"/>
              <w:adjustRightInd w:val="0"/>
              <w:spacing w:after="0"/>
              <w:rPr>
                <w:rFonts w:ascii="Times New Roman" w:eastAsia="Times New Roman" w:hAnsi="Times New Roman" w:cs="Times New Roman"/>
                <w:sz w:val="24"/>
                <w:szCs w:val="24"/>
              </w:rPr>
            </w:pPr>
            <w:r w:rsidRPr="003737A6">
              <w:rPr>
                <w:rFonts w:ascii="Times New Roman" w:eastAsia="Times New Roman" w:hAnsi="Times New Roman" w:cs="Times New Roman"/>
                <w:sz w:val="24"/>
                <w:szCs w:val="24"/>
              </w:rPr>
              <w:t>Сталь квадратная</w:t>
            </w:r>
          </w:p>
        </w:tc>
        <w:tc>
          <w:tcPr>
            <w:tcW w:w="1985" w:type="dxa"/>
          </w:tcPr>
          <w:p w:rsidR="003737A6" w:rsidRPr="003737A6" w:rsidRDefault="00A6169E" w:rsidP="00D63702">
            <w:pPr>
              <w:widowControl w:val="0"/>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 </w:t>
            </w:r>
            <w:r w:rsidR="003737A6" w:rsidRPr="003737A6">
              <w:rPr>
                <w:rFonts w:ascii="Times New Roman" w:eastAsia="Times New Roman" w:hAnsi="Times New Roman" w:cs="Times New Roman"/>
                <w:sz w:val="24"/>
                <w:szCs w:val="24"/>
              </w:rPr>
              <w:t>п.</w:t>
            </w:r>
          </w:p>
        </w:tc>
        <w:tc>
          <w:tcPr>
            <w:tcW w:w="2551" w:type="dxa"/>
          </w:tcPr>
          <w:p w:rsidR="003737A6" w:rsidRPr="003737A6" w:rsidRDefault="003737A6" w:rsidP="00D63702">
            <w:pPr>
              <w:widowControl w:val="0"/>
              <w:autoSpaceDE w:val="0"/>
              <w:autoSpaceDN w:val="0"/>
              <w:adjustRightInd w:val="0"/>
              <w:jc w:val="center"/>
              <w:rPr>
                <w:rFonts w:ascii="Times New Roman" w:eastAsia="Times New Roman" w:hAnsi="Times New Roman" w:cs="Times New Roman"/>
                <w:sz w:val="24"/>
                <w:szCs w:val="24"/>
              </w:rPr>
            </w:pPr>
            <w:r w:rsidRPr="003737A6">
              <w:rPr>
                <w:rFonts w:ascii="Times New Roman" w:eastAsia="Times New Roman" w:hAnsi="Times New Roman" w:cs="Times New Roman"/>
                <w:sz w:val="24"/>
                <w:szCs w:val="24"/>
              </w:rPr>
              <w:t>7,20</w:t>
            </w:r>
          </w:p>
        </w:tc>
      </w:tr>
      <w:tr w:rsidR="003737A6" w:rsidRPr="003737A6" w:rsidTr="003737A6">
        <w:tc>
          <w:tcPr>
            <w:tcW w:w="614" w:type="dxa"/>
            <w:vAlign w:val="center"/>
          </w:tcPr>
          <w:p w:rsidR="003737A6" w:rsidRPr="003737A6" w:rsidRDefault="003737A6" w:rsidP="00D63702">
            <w:pPr>
              <w:contextualSpacing/>
              <w:rPr>
                <w:rFonts w:ascii="Times New Roman" w:hAnsi="Times New Roman" w:cs="Times New Roman"/>
                <w:sz w:val="24"/>
                <w:szCs w:val="24"/>
              </w:rPr>
            </w:pPr>
            <w:r w:rsidRPr="003737A6">
              <w:rPr>
                <w:rFonts w:ascii="Times New Roman" w:hAnsi="Times New Roman" w:cs="Times New Roman"/>
                <w:sz w:val="24"/>
                <w:szCs w:val="24"/>
              </w:rPr>
              <w:t>7</w:t>
            </w:r>
          </w:p>
        </w:tc>
        <w:tc>
          <w:tcPr>
            <w:tcW w:w="6827" w:type="dxa"/>
            <w:vAlign w:val="center"/>
          </w:tcPr>
          <w:p w:rsidR="003737A6" w:rsidRPr="003737A6" w:rsidRDefault="003737A6" w:rsidP="00D63702">
            <w:pPr>
              <w:spacing w:after="0"/>
              <w:contextualSpacing/>
              <w:rPr>
                <w:rFonts w:ascii="Times New Roman" w:hAnsi="Times New Roman" w:cs="Times New Roman"/>
                <w:sz w:val="24"/>
                <w:szCs w:val="24"/>
              </w:rPr>
            </w:pPr>
            <w:r w:rsidRPr="003737A6">
              <w:rPr>
                <w:rFonts w:ascii="Times New Roman" w:hAnsi="Times New Roman" w:cs="Times New Roman"/>
                <w:sz w:val="24"/>
                <w:szCs w:val="24"/>
              </w:rPr>
              <w:t xml:space="preserve">Проволока стальная низкоуглеродистая общего назначения </w:t>
            </w:r>
          </w:p>
        </w:tc>
        <w:tc>
          <w:tcPr>
            <w:tcW w:w="1985" w:type="dxa"/>
          </w:tcPr>
          <w:p w:rsidR="003737A6" w:rsidRPr="003737A6" w:rsidRDefault="003737A6" w:rsidP="00D63702">
            <w:pPr>
              <w:contextualSpacing/>
              <w:jc w:val="center"/>
              <w:rPr>
                <w:rFonts w:ascii="Times New Roman" w:hAnsi="Times New Roman" w:cs="Times New Roman"/>
                <w:sz w:val="24"/>
                <w:szCs w:val="24"/>
              </w:rPr>
            </w:pPr>
            <w:r w:rsidRPr="003737A6">
              <w:rPr>
                <w:rFonts w:ascii="Times New Roman" w:hAnsi="Times New Roman" w:cs="Times New Roman"/>
                <w:sz w:val="24"/>
                <w:szCs w:val="24"/>
              </w:rPr>
              <w:t>Т</w:t>
            </w:r>
          </w:p>
        </w:tc>
        <w:tc>
          <w:tcPr>
            <w:tcW w:w="2551" w:type="dxa"/>
          </w:tcPr>
          <w:p w:rsidR="003737A6" w:rsidRPr="003737A6" w:rsidRDefault="003737A6" w:rsidP="00D63702">
            <w:pPr>
              <w:contextualSpacing/>
              <w:jc w:val="center"/>
              <w:rPr>
                <w:rFonts w:ascii="Times New Roman" w:hAnsi="Times New Roman" w:cs="Times New Roman"/>
                <w:sz w:val="24"/>
                <w:szCs w:val="24"/>
              </w:rPr>
            </w:pPr>
            <w:r w:rsidRPr="003737A6">
              <w:rPr>
                <w:rFonts w:ascii="Times New Roman" w:hAnsi="Times New Roman" w:cs="Times New Roman"/>
                <w:sz w:val="24"/>
                <w:szCs w:val="24"/>
              </w:rPr>
              <w:t>0,0031</w:t>
            </w:r>
          </w:p>
        </w:tc>
      </w:tr>
      <w:tr w:rsidR="003737A6" w:rsidRPr="003737A6" w:rsidTr="003737A6">
        <w:tc>
          <w:tcPr>
            <w:tcW w:w="614" w:type="dxa"/>
            <w:vAlign w:val="center"/>
          </w:tcPr>
          <w:p w:rsidR="003737A6" w:rsidRPr="003737A6" w:rsidRDefault="003737A6" w:rsidP="00D63702">
            <w:pPr>
              <w:spacing w:before="120" w:after="120"/>
              <w:rPr>
                <w:rFonts w:ascii="Times New Roman" w:hAnsi="Times New Roman" w:cs="Times New Roman"/>
                <w:sz w:val="24"/>
                <w:szCs w:val="24"/>
              </w:rPr>
            </w:pPr>
            <w:r w:rsidRPr="003737A6">
              <w:rPr>
                <w:rFonts w:ascii="Times New Roman" w:hAnsi="Times New Roman" w:cs="Times New Roman"/>
                <w:sz w:val="24"/>
                <w:szCs w:val="24"/>
              </w:rPr>
              <w:t>8</w:t>
            </w:r>
          </w:p>
        </w:tc>
        <w:tc>
          <w:tcPr>
            <w:tcW w:w="6827" w:type="dxa"/>
          </w:tcPr>
          <w:p w:rsidR="003737A6" w:rsidRPr="003737A6" w:rsidRDefault="003737A6" w:rsidP="003737A6">
            <w:pPr>
              <w:spacing w:after="0"/>
              <w:contextualSpacing/>
              <w:rPr>
                <w:rFonts w:ascii="Times New Roman" w:hAnsi="Times New Roman" w:cs="Times New Roman"/>
                <w:sz w:val="24"/>
                <w:szCs w:val="24"/>
              </w:rPr>
            </w:pPr>
            <w:r w:rsidRPr="003737A6">
              <w:rPr>
                <w:rFonts w:ascii="Times New Roman" w:hAnsi="Times New Roman" w:cs="Times New Roman"/>
                <w:sz w:val="24"/>
                <w:szCs w:val="24"/>
              </w:rPr>
              <w:t>Пиломатериалы хвойных пород (бруски)</w:t>
            </w:r>
          </w:p>
        </w:tc>
        <w:tc>
          <w:tcPr>
            <w:tcW w:w="1985" w:type="dxa"/>
          </w:tcPr>
          <w:p w:rsidR="003737A6" w:rsidRPr="003737A6" w:rsidRDefault="00A6169E" w:rsidP="00D63702">
            <w:pPr>
              <w:contextualSpacing/>
              <w:jc w:val="center"/>
              <w:rPr>
                <w:rFonts w:ascii="Times New Roman" w:hAnsi="Times New Roman" w:cs="Times New Roman"/>
                <w:sz w:val="24"/>
                <w:szCs w:val="24"/>
              </w:rPr>
            </w:pPr>
            <w:r>
              <w:rPr>
                <w:rFonts w:ascii="Times New Roman" w:hAnsi="Times New Roman" w:cs="Times New Roman"/>
                <w:sz w:val="24"/>
                <w:szCs w:val="24"/>
              </w:rPr>
              <w:t xml:space="preserve">М </w:t>
            </w:r>
            <w:r w:rsidR="003737A6" w:rsidRPr="003737A6">
              <w:rPr>
                <w:rFonts w:ascii="Times New Roman" w:hAnsi="Times New Roman" w:cs="Times New Roman"/>
                <w:sz w:val="24"/>
                <w:szCs w:val="24"/>
              </w:rPr>
              <w:t>куб.</w:t>
            </w:r>
          </w:p>
        </w:tc>
        <w:tc>
          <w:tcPr>
            <w:tcW w:w="2551" w:type="dxa"/>
          </w:tcPr>
          <w:p w:rsidR="003737A6" w:rsidRPr="003737A6" w:rsidRDefault="003737A6" w:rsidP="00D63702">
            <w:pPr>
              <w:contextualSpacing/>
              <w:jc w:val="center"/>
              <w:rPr>
                <w:rFonts w:ascii="Times New Roman" w:hAnsi="Times New Roman" w:cs="Times New Roman"/>
                <w:sz w:val="24"/>
                <w:szCs w:val="24"/>
              </w:rPr>
            </w:pPr>
            <w:r w:rsidRPr="003737A6">
              <w:rPr>
                <w:rFonts w:ascii="Times New Roman" w:hAnsi="Times New Roman" w:cs="Times New Roman"/>
                <w:sz w:val="24"/>
                <w:szCs w:val="24"/>
              </w:rPr>
              <w:t>1,10</w:t>
            </w:r>
          </w:p>
        </w:tc>
      </w:tr>
      <w:tr w:rsidR="003737A6" w:rsidRPr="003737A6" w:rsidTr="003737A6">
        <w:tc>
          <w:tcPr>
            <w:tcW w:w="614" w:type="dxa"/>
            <w:vAlign w:val="center"/>
          </w:tcPr>
          <w:p w:rsidR="003737A6" w:rsidRPr="003737A6" w:rsidRDefault="003737A6" w:rsidP="00D63702">
            <w:pPr>
              <w:spacing w:before="120" w:after="120"/>
              <w:rPr>
                <w:rFonts w:ascii="Times New Roman" w:hAnsi="Times New Roman" w:cs="Times New Roman"/>
                <w:sz w:val="24"/>
                <w:szCs w:val="24"/>
              </w:rPr>
            </w:pPr>
            <w:r w:rsidRPr="003737A6">
              <w:rPr>
                <w:rFonts w:ascii="Times New Roman" w:hAnsi="Times New Roman" w:cs="Times New Roman"/>
                <w:sz w:val="24"/>
                <w:szCs w:val="24"/>
              </w:rPr>
              <w:t>9</w:t>
            </w:r>
          </w:p>
        </w:tc>
        <w:tc>
          <w:tcPr>
            <w:tcW w:w="6827" w:type="dxa"/>
          </w:tcPr>
          <w:p w:rsidR="003737A6" w:rsidRPr="003737A6" w:rsidRDefault="003737A6" w:rsidP="00D63702">
            <w:pPr>
              <w:spacing w:after="0"/>
              <w:contextualSpacing/>
              <w:rPr>
                <w:rFonts w:ascii="Times New Roman" w:hAnsi="Times New Roman" w:cs="Times New Roman"/>
                <w:sz w:val="24"/>
                <w:szCs w:val="24"/>
              </w:rPr>
            </w:pPr>
            <w:r w:rsidRPr="003737A6">
              <w:rPr>
                <w:rFonts w:ascii="Times New Roman" w:hAnsi="Times New Roman" w:cs="Times New Roman"/>
                <w:sz w:val="24"/>
                <w:szCs w:val="24"/>
              </w:rPr>
              <w:t>Пиломатериалы хвойных пород (Доски)</w:t>
            </w:r>
          </w:p>
        </w:tc>
        <w:tc>
          <w:tcPr>
            <w:tcW w:w="1985" w:type="dxa"/>
          </w:tcPr>
          <w:p w:rsidR="003737A6" w:rsidRPr="003737A6" w:rsidRDefault="00A6169E" w:rsidP="00D63702">
            <w:pPr>
              <w:contextualSpacing/>
              <w:jc w:val="center"/>
              <w:rPr>
                <w:rFonts w:ascii="Times New Roman" w:hAnsi="Times New Roman" w:cs="Times New Roman"/>
                <w:sz w:val="24"/>
                <w:szCs w:val="24"/>
              </w:rPr>
            </w:pPr>
            <w:r>
              <w:rPr>
                <w:rFonts w:ascii="Times New Roman" w:hAnsi="Times New Roman" w:cs="Times New Roman"/>
                <w:sz w:val="24"/>
                <w:szCs w:val="24"/>
              </w:rPr>
              <w:t xml:space="preserve">М </w:t>
            </w:r>
            <w:r w:rsidR="003737A6" w:rsidRPr="003737A6">
              <w:rPr>
                <w:rFonts w:ascii="Times New Roman" w:hAnsi="Times New Roman" w:cs="Times New Roman"/>
                <w:sz w:val="24"/>
                <w:szCs w:val="24"/>
              </w:rPr>
              <w:t>куб.</w:t>
            </w:r>
          </w:p>
        </w:tc>
        <w:tc>
          <w:tcPr>
            <w:tcW w:w="2551" w:type="dxa"/>
          </w:tcPr>
          <w:p w:rsidR="003737A6" w:rsidRPr="003737A6" w:rsidRDefault="003737A6" w:rsidP="00D63702">
            <w:pPr>
              <w:contextualSpacing/>
              <w:jc w:val="center"/>
              <w:rPr>
                <w:rFonts w:ascii="Times New Roman" w:hAnsi="Times New Roman" w:cs="Times New Roman"/>
                <w:sz w:val="24"/>
                <w:szCs w:val="24"/>
              </w:rPr>
            </w:pPr>
            <w:r w:rsidRPr="003737A6">
              <w:rPr>
                <w:rFonts w:ascii="Times New Roman" w:hAnsi="Times New Roman" w:cs="Times New Roman"/>
                <w:sz w:val="24"/>
                <w:szCs w:val="24"/>
              </w:rPr>
              <w:t>0,894</w:t>
            </w:r>
          </w:p>
        </w:tc>
      </w:tr>
      <w:tr w:rsidR="003737A6" w:rsidRPr="003737A6" w:rsidTr="003737A6">
        <w:tc>
          <w:tcPr>
            <w:tcW w:w="614" w:type="dxa"/>
            <w:vAlign w:val="center"/>
          </w:tcPr>
          <w:p w:rsidR="003737A6" w:rsidRPr="003737A6" w:rsidRDefault="003737A6" w:rsidP="00D63702">
            <w:pPr>
              <w:rPr>
                <w:rFonts w:ascii="Times New Roman" w:hAnsi="Times New Roman" w:cs="Times New Roman"/>
                <w:sz w:val="24"/>
                <w:szCs w:val="24"/>
              </w:rPr>
            </w:pPr>
            <w:r w:rsidRPr="003737A6">
              <w:rPr>
                <w:rFonts w:ascii="Times New Roman" w:hAnsi="Times New Roman" w:cs="Times New Roman"/>
                <w:sz w:val="24"/>
                <w:szCs w:val="24"/>
              </w:rPr>
              <w:t>10</w:t>
            </w:r>
          </w:p>
        </w:tc>
        <w:tc>
          <w:tcPr>
            <w:tcW w:w="6827" w:type="dxa"/>
            <w:vAlign w:val="center"/>
          </w:tcPr>
          <w:p w:rsidR="003737A6" w:rsidRPr="003737A6" w:rsidRDefault="003737A6" w:rsidP="00D63702">
            <w:pPr>
              <w:pStyle w:val="ConsPlusCell"/>
              <w:spacing w:line="276" w:lineRule="auto"/>
              <w:rPr>
                <w:rFonts w:ascii="Times New Roman" w:hAnsi="Times New Roman" w:cs="Times New Roman"/>
                <w:sz w:val="24"/>
                <w:szCs w:val="24"/>
                <w:lang w:eastAsia="en-US"/>
              </w:rPr>
            </w:pPr>
            <w:r w:rsidRPr="003737A6">
              <w:rPr>
                <w:rFonts w:ascii="Times New Roman" w:hAnsi="Times New Roman" w:cs="Times New Roman"/>
                <w:sz w:val="24"/>
                <w:szCs w:val="24"/>
                <w:lang w:eastAsia="en-US"/>
              </w:rPr>
              <w:t xml:space="preserve">Оцинкованная сталь с дифференцированным покрытием   </w:t>
            </w:r>
          </w:p>
        </w:tc>
        <w:tc>
          <w:tcPr>
            <w:tcW w:w="1985" w:type="dxa"/>
          </w:tcPr>
          <w:p w:rsidR="003737A6" w:rsidRPr="003737A6" w:rsidRDefault="00A6169E" w:rsidP="00D63702">
            <w:pPr>
              <w:pStyle w:val="ConsPlusCel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 </w:t>
            </w:r>
            <w:r w:rsidR="003737A6" w:rsidRPr="003737A6">
              <w:rPr>
                <w:rFonts w:ascii="Times New Roman" w:hAnsi="Times New Roman" w:cs="Times New Roman"/>
                <w:sz w:val="24"/>
                <w:szCs w:val="24"/>
                <w:lang w:eastAsia="en-US"/>
              </w:rPr>
              <w:t>кв.</w:t>
            </w:r>
          </w:p>
        </w:tc>
        <w:tc>
          <w:tcPr>
            <w:tcW w:w="2551" w:type="dxa"/>
          </w:tcPr>
          <w:p w:rsidR="003737A6" w:rsidRPr="003737A6" w:rsidRDefault="003737A6" w:rsidP="00D63702">
            <w:pPr>
              <w:pStyle w:val="ConsPlusCell"/>
              <w:spacing w:line="276" w:lineRule="auto"/>
              <w:jc w:val="center"/>
              <w:rPr>
                <w:rFonts w:ascii="Times New Roman" w:hAnsi="Times New Roman" w:cs="Times New Roman"/>
                <w:sz w:val="24"/>
                <w:szCs w:val="24"/>
                <w:lang w:eastAsia="en-US"/>
              </w:rPr>
            </w:pPr>
            <w:r w:rsidRPr="003737A6">
              <w:rPr>
                <w:rFonts w:ascii="Times New Roman" w:hAnsi="Times New Roman" w:cs="Times New Roman"/>
                <w:sz w:val="24"/>
                <w:szCs w:val="24"/>
                <w:lang w:eastAsia="en-US"/>
              </w:rPr>
              <w:t>2,55</w:t>
            </w:r>
          </w:p>
        </w:tc>
      </w:tr>
      <w:tr w:rsidR="003737A6" w:rsidRPr="003737A6" w:rsidTr="003737A6">
        <w:tc>
          <w:tcPr>
            <w:tcW w:w="614" w:type="dxa"/>
            <w:vAlign w:val="center"/>
          </w:tcPr>
          <w:p w:rsidR="003737A6" w:rsidRPr="003737A6" w:rsidRDefault="003737A6" w:rsidP="00D63702">
            <w:pPr>
              <w:rPr>
                <w:rFonts w:ascii="Times New Roman" w:hAnsi="Times New Roman" w:cs="Times New Roman"/>
                <w:sz w:val="24"/>
                <w:szCs w:val="24"/>
              </w:rPr>
            </w:pPr>
            <w:r w:rsidRPr="003737A6">
              <w:rPr>
                <w:rFonts w:ascii="Times New Roman" w:hAnsi="Times New Roman" w:cs="Times New Roman"/>
                <w:sz w:val="24"/>
                <w:szCs w:val="24"/>
              </w:rPr>
              <w:t>11</w:t>
            </w:r>
          </w:p>
        </w:tc>
        <w:tc>
          <w:tcPr>
            <w:tcW w:w="6827" w:type="dxa"/>
            <w:vAlign w:val="center"/>
          </w:tcPr>
          <w:p w:rsidR="003737A6" w:rsidRPr="003737A6" w:rsidRDefault="003737A6" w:rsidP="00D63702">
            <w:pPr>
              <w:pStyle w:val="ConsPlusCell"/>
              <w:spacing w:line="276" w:lineRule="auto"/>
              <w:rPr>
                <w:rFonts w:ascii="Times New Roman" w:hAnsi="Times New Roman" w:cs="Times New Roman"/>
                <w:sz w:val="24"/>
                <w:szCs w:val="24"/>
              </w:rPr>
            </w:pPr>
            <w:r w:rsidRPr="003737A6">
              <w:rPr>
                <w:rFonts w:ascii="Times New Roman" w:hAnsi="Times New Roman" w:cs="Times New Roman"/>
                <w:sz w:val="24"/>
                <w:szCs w:val="24"/>
              </w:rPr>
              <w:t>Сталь листовая холоднокатаная оцинкованная</w:t>
            </w:r>
          </w:p>
        </w:tc>
        <w:tc>
          <w:tcPr>
            <w:tcW w:w="1985" w:type="dxa"/>
          </w:tcPr>
          <w:p w:rsidR="003737A6" w:rsidRPr="003737A6" w:rsidRDefault="00A6169E" w:rsidP="00D63702">
            <w:pPr>
              <w:pStyle w:val="ConsPlusCell"/>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М </w:t>
            </w:r>
            <w:r w:rsidR="003737A6" w:rsidRPr="003737A6">
              <w:rPr>
                <w:rFonts w:ascii="Times New Roman" w:hAnsi="Times New Roman" w:cs="Times New Roman"/>
                <w:sz w:val="24"/>
                <w:szCs w:val="24"/>
              </w:rPr>
              <w:t>кв.</w:t>
            </w:r>
          </w:p>
        </w:tc>
        <w:tc>
          <w:tcPr>
            <w:tcW w:w="2551" w:type="dxa"/>
          </w:tcPr>
          <w:p w:rsidR="003737A6" w:rsidRPr="003737A6" w:rsidRDefault="003737A6" w:rsidP="00D63702">
            <w:pPr>
              <w:pStyle w:val="ConsPlusCell"/>
              <w:spacing w:line="276" w:lineRule="auto"/>
              <w:jc w:val="center"/>
              <w:rPr>
                <w:rFonts w:ascii="Times New Roman" w:hAnsi="Times New Roman" w:cs="Times New Roman"/>
                <w:sz w:val="24"/>
                <w:szCs w:val="24"/>
              </w:rPr>
            </w:pPr>
            <w:r w:rsidRPr="003737A6">
              <w:rPr>
                <w:rFonts w:ascii="Times New Roman" w:hAnsi="Times New Roman" w:cs="Times New Roman"/>
                <w:sz w:val="24"/>
                <w:szCs w:val="24"/>
              </w:rPr>
              <w:t>1,32</w:t>
            </w:r>
          </w:p>
        </w:tc>
      </w:tr>
      <w:tr w:rsidR="003737A6" w:rsidRPr="003737A6" w:rsidTr="003737A6">
        <w:tc>
          <w:tcPr>
            <w:tcW w:w="614" w:type="dxa"/>
            <w:vAlign w:val="center"/>
          </w:tcPr>
          <w:p w:rsidR="003737A6" w:rsidRPr="003737A6" w:rsidRDefault="003737A6" w:rsidP="00D63702">
            <w:pPr>
              <w:rPr>
                <w:rFonts w:ascii="Times New Roman" w:hAnsi="Times New Roman" w:cs="Times New Roman"/>
                <w:sz w:val="24"/>
                <w:szCs w:val="24"/>
              </w:rPr>
            </w:pPr>
            <w:r w:rsidRPr="003737A6">
              <w:rPr>
                <w:rFonts w:ascii="Times New Roman" w:hAnsi="Times New Roman" w:cs="Times New Roman"/>
                <w:sz w:val="24"/>
                <w:szCs w:val="24"/>
              </w:rPr>
              <w:t>12</w:t>
            </w:r>
          </w:p>
        </w:tc>
        <w:tc>
          <w:tcPr>
            <w:tcW w:w="6827" w:type="dxa"/>
          </w:tcPr>
          <w:p w:rsidR="003737A6" w:rsidRPr="003737A6" w:rsidRDefault="003737A6" w:rsidP="00D63702">
            <w:pPr>
              <w:spacing w:after="0"/>
              <w:contextualSpacing/>
              <w:rPr>
                <w:rFonts w:ascii="Times New Roman" w:hAnsi="Times New Roman" w:cs="Times New Roman"/>
                <w:sz w:val="24"/>
                <w:szCs w:val="24"/>
              </w:rPr>
            </w:pPr>
            <w:r w:rsidRPr="003737A6">
              <w:rPr>
                <w:rFonts w:ascii="Times New Roman" w:hAnsi="Times New Roman" w:cs="Times New Roman"/>
                <w:sz w:val="24"/>
                <w:szCs w:val="24"/>
              </w:rPr>
              <w:t>Фанера</w:t>
            </w:r>
          </w:p>
        </w:tc>
        <w:tc>
          <w:tcPr>
            <w:tcW w:w="1985" w:type="dxa"/>
          </w:tcPr>
          <w:p w:rsidR="003737A6" w:rsidRPr="003737A6" w:rsidRDefault="00A6169E" w:rsidP="00D63702">
            <w:pPr>
              <w:contextualSpacing/>
              <w:jc w:val="center"/>
              <w:rPr>
                <w:rFonts w:ascii="Times New Roman" w:hAnsi="Times New Roman" w:cs="Times New Roman"/>
                <w:sz w:val="24"/>
                <w:szCs w:val="24"/>
              </w:rPr>
            </w:pPr>
            <w:r>
              <w:rPr>
                <w:rFonts w:ascii="Times New Roman" w:hAnsi="Times New Roman" w:cs="Times New Roman"/>
                <w:sz w:val="24"/>
                <w:szCs w:val="24"/>
              </w:rPr>
              <w:t xml:space="preserve">М </w:t>
            </w:r>
            <w:r w:rsidR="003737A6" w:rsidRPr="003737A6">
              <w:rPr>
                <w:rFonts w:ascii="Times New Roman" w:hAnsi="Times New Roman" w:cs="Times New Roman"/>
                <w:sz w:val="24"/>
                <w:szCs w:val="24"/>
              </w:rPr>
              <w:t>кв.</w:t>
            </w:r>
          </w:p>
        </w:tc>
        <w:tc>
          <w:tcPr>
            <w:tcW w:w="2551" w:type="dxa"/>
          </w:tcPr>
          <w:p w:rsidR="003737A6" w:rsidRPr="003737A6" w:rsidRDefault="003737A6" w:rsidP="00D63702">
            <w:pPr>
              <w:contextualSpacing/>
              <w:jc w:val="center"/>
              <w:rPr>
                <w:rFonts w:ascii="Times New Roman" w:hAnsi="Times New Roman" w:cs="Times New Roman"/>
                <w:sz w:val="24"/>
                <w:szCs w:val="24"/>
              </w:rPr>
            </w:pPr>
            <w:r w:rsidRPr="003737A6">
              <w:rPr>
                <w:rFonts w:ascii="Times New Roman" w:hAnsi="Times New Roman" w:cs="Times New Roman"/>
                <w:sz w:val="24"/>
                <w:szCs w:val="24"/>
              </w:rPr>
              <w:t>3,90</w:t>
            </w:r>
          </w:p>
        </w:tc>
      </w:tr>
      <w:tr w:rsidR="003737A6" w:rsidRPr="003737A6" w:rsidTr="003737A6">
        <w:tc>
          <w:tcPr>
            <w:tcW w:w="614" w:type="dxa"/>
            <w:vAlign w:val="center"/>
          </w:tcPr>
          <w:p w:rsidR="003737A6" w:rsidRPr="003737A6" w:rsidRDefault="003737A6" w:rsidP="00D63702">
            <w:pPr>
              <w:rPr>
                <w:rFonts w:ascii="Times New Roman" w:hAnsi="Times New Roman" w:cs="Times New Roman"/>
                <w:sz w:val="24"/>
                <w:szCs w:val="24"/>
              </w:rPr>
            </w:pPr>
            <w:r w:rsidRPr="003737A6">
              <w:rPr>
                <w:rFonts w:ascii="Times New Roman" w:hAnsi="Times New Roman" w:cs="Times New Roman"/>
                <w:sz w:val="24"/>
                <w:szCs w:val="24"/>
              </w:rPr>
              <w:t>13</w:t>
            </w:r>
          </w:p>
        </w:tc>
        <w:tc>
          <w:tcPr>
            <w:tcW w:w="6827" w:type="dxa"/>
            <w:vAlign w:val="center"/>
          </w:tcPr>
          <w:p w:rsidR="003737A6" w:rsidRPr="003737A6" w:rsidRDefault="003737A6" w:rsidP="00D63702">
            <w:pPr>
              <w:pStyle w:val="ConsPlusCell"/>
              <w:spacing w:line="276" w:lineRule="auto"/>
              <w:rPr>
                <w:rFonts w:ascii="Times New Roman" w:hAnsi="Times New Roman" w:cs="Times New Roman"/>
                <w:sz w:val="24"/>
                <w:szCs w:val="24"/>
              </w:rPr>
            </w:pPr>
            <w:r w:rsidRPr="003737A6">
              <w:rPr>
                <w:rFonts w:ascii="Times New Roman" w:hAnsi="Times New Roman" w:cs="Times New Roman"/>
                <w:sz w:val="24"/>
                <w:szCs w:val="24"/>
              </w:rPr>
              <w:t>Раствор цементно-известковый</w:t>
            </w:r>
          </w:p>
        </w:tc>
        <w:tc>
          <w:tcPr>
            <w:tcW w:w="1985" w:type="dxa"/>
          </w:tcPr>
          <w:p w:rsidR="003737A6" w:rsidRPr="003737A6" w:rsidRDefault="00A6169E" w:rsidP="00D63702">
            <w:pPr>
              <w:pStyle w:val="ConsPlusCell"/>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М </w:t>
            </w:r>
            <w:r w:rsidR="003737A6" w:rsidRPr="003737A6">
              <w:rPr>
                <w:rFonts w:ascii="Times New Roman" w:hAnsi="Times New Roman" w:cs="Times New Roman"/>
                <w:sz w:val="24"/>
                <w:szCs w:val="24"/>
              </w:rPr>
              <w:t>куб.</w:t>
            </w:r>
          </w:p>
        </w:tc>
        <w:tc>
          <w:tcPr>
            <w:tcW w:w="2551" w:type="dxa"/>
          </w:tcPr>
          <w:p w:rsidR="003737A6" w:rsidRPr="003737A6" w:rsidRDefault="003737A6" w:rsidP="00D63702">
            <w:pPr>
              <w:pStyle w:val="ConsPlusCell"/>
              <w:spacing w:line="276" w:lineRule="auto"/>
              <w:jc w:val="center"/>
              <w:rPr>
                <w:rFonts w:ascii="Times New Roman" w:hAnsi="Times New Roman" w:cs="Times New Roman"/>
                <w:sz w:val="24"/>
                <w:szCs w:val="24"/>
              </w:rPr>
            </w:pPr>
            <w:r w:rsidRPr="003737A6">
              <w:rPr>
                <w:rFonts w:ascii="Times New Roman" w:hAnsi="Times New Roman" w:cs="Times New Roman"/>
                <w:sz w:val="24"/>
                <w:szCs w:val="24"/>
              </w:rPr>
              <w:t>1,26</w:t>
            </w:r>
          </w:p>
        </w:tc>
      </w:tr>
      <w:tr w:rsidR="003737A6" w:rsidRPr="003737A6" w:rsidTr="003737A6">
        <w:tc>
          <w:tcPr>
            <w:tcW w:w="614" w:type="dxa"/>
            <w:vAlign w:val="center"/>
          </w:tcPr>
          <w:p w:rsidR="003737A6" w:rsidRPr="003737A6" w:rsidRDefault="003737A6" w:rsidP="00D63702">
            <w:pPr>
              <w:rPr>
                <w:rFonts w:ascii="Times New Roman" w:hAnsi="Times New Roman" w:cs="Times New Roman"/>
                <w:sz w:val="24"/>
                <w:szCs w:val="24"/>
              </w:rPr>
            </w:pPr>
            <w:r w:rsidRPr="003737A6">
              <w:rPr>
                <w:rFonts w:ascii="Times New Roman" w:hAnsi="Times New Roman" w:cs="Times New Roman"/>
                <w:sz w:val="24"/>
                <w:szCs w:val="24"/>
              </w:rPr>
              <w:t>14</w:t>
            </w:r>
          </w:p>
        </w:tc>
        <w:tc>
          <w:tcPr>
            <w:tcW w:w="6827" w:type="dxa"/>
            <w:vAlign w:val="center"/>
          </w:tcPr>
          <w:p w:rsidR="003737A6" w:rsidRPr="003737A6" w:rsidRDefault="003737A6" w:rsidP="00D63702">
            <w:pPr>
              <w:widowControl w:val="0"/>
              <w:autoSpaceDE w:val="0"/>
              <w:autoSpaceDN w:val="0"/>
              <w:adjustRightInd w:val="0"/>
              <w:spacing w:after="0"/>
              <w:rPr>
                <w:rFonts w:ascii="Times New Roman" w:eastAsia="Times New Roman" w:hAnsi="Times New Roman" w:cs="Times New Roman"/>
                <w:sz w:val="24"/>
                <w:szCs w:val="24"/>
              </w:rPr>
            </w:pPr>
            <w:r w:rsidRPr="003737A6">
              <w:rPr>
                <w:rFonts w:ascii="Times New Roman" w:hAnsi="Times New Roman" w:cs="Times New Roman"/>
                <w:sz w:val="24"/>
                <w:szCs w:val="24"/>
              </w:rPr>
              <w:t xml:space="preserve">Смеси бетонные  </w:t>
            </w:r>
          </w:p>
        </w:tc>
        <w:tc>
          <w:tcPr>
            <w:tcW w:w="1985" w:type="dxa"/>
          </w:tcPr>
          <w:p w:rsidR="003737A6" w:rsidRPr="003737A6" w:rsidRDefault="00A6169E" w:rsidP="00D63702">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М </w:t>
            </w:r>
            <w:r w:rsidR="003737A6" w:rsidRPr="003737A6">
              <w:rPr>
                <w:rFonts w:ascii="Times New Roman" w:hAnsi="Times New Roman" w:cs="Times New Roman"/>
                <w:sz w:val="24"/>
                <w:szCs w:val="24"/>
              </w:rPr>
              <w:t>куб.</w:t>
            </w:r>
          </w:p>
        </w:tc>
        <w:tc>
          <w:tcPr>
            <w:tcW w:w="2551" w:type="dxa"/>
          </w:tcPr>
          <w:p w:rsidR="003737A6" w:rsidRPr="003737A6" w:rsidRDefault="003737A6" w:rsidP="00D63702">
            <w:pPr>
              <w:widowControl w:val="0"/>
              <w:autoSpaceDE w:val="0"/>
              <w:autoSpaceDN w:val="0"/>
              <w:adjustRightInd w:val="0"/>
              <w:jc w:val="center"/>
              <w:rPr>
                <w:rFonts w:ascii="Times New Roman" w:hAnsi="Times New Roman" w:cs="Times New Roman"/>
                <w:sz w:val="24"/>
                <w:szCs w:val="24"/>
              </w:rPr>
            </w:pPr>
            <w:r w:rsidRPr="003737A6">
              <w:rPr>
                <w:rFonts w:ascii="Times New Roman" w:hAnsi="Times New Roman" w:cs="Times New Roman"/>
                <w:sz w:val="24"/>
                <w:szCs w:val="24"/>
              </w:rPr>
              <w:t>1,483</w:t>
            </w:r>
          </w:p>
        </w:tc>
      </w:tr>
      <w:tr w:rsidR="003737A6" w:rsidRPr="003737A6" w:rsidTr="003737A6">
        <w:tc>
          <w:tcPr>
            <w:tcW w:w="614" w:type="dxa"/>
            <w:vAlign w:val="center"/>
          </w:tcPr>
          <w:p w:rsidR="003737A6" w:rsidRPr="003737A6" w:rsidRDefault="003737A6" w:rsidP="00D63702">
            <w:pPr>
              <w:rPr>
                <w:rFonts w:ascii="Times New Roman" w:hAnsi="Times New Roman" w:cs="Times New Roman"/>
                <w:sz w:val="24"/>
                <w:szCs w:val="24"/>
              </w:rPr>
            </w:pPr>
            <w:r w:rsidRPr="003737A6">
              <w:rPr>
                <w:rFonts w:ascii="Times New Roman" w:hAnsi="Times New Roman" w:cs="Times New Roman"/>
                <w:sz w:val="24"/>
                <w:szCs w:val="24"/>
              </w:rPr>
              <w:lastRenderedPageBreak/>
              <w:t>15</w:t>
            </w:r>
          </w:p>
        </w:tc>
        <w:tc>
          <w:tcPr>
            <w:tcW w:w="6827" w:type="dxa"/>
            <w:vAlign w:val="center"/>
          </w:tcPr>
          <w:p w:rsidR="003737A6" w:rsidRPr="003737A6" w:rsidRDefault="003737A6" w:rsidP="00D63702">
            <w:pPr>
              <w:pStyle w:val="TableParagraph"/>
              <w:tabs>
                <w:tab w:val="left" w:pos="2778"/>
              </w:tabs>
              <w:kinsoku w:val="0"/>
              <w:overflowPunct w:val="0"/>
              <w:spacing w:line="276" w:lineRule="auto"/>
              <w:ind w:right="149"/>
            </w:pPr>
            <w:r w:rsidRPr="003737A6">
              <w:rPr>
                <w:iCs/>
              </w:rPr>
              <w:t>Кабели силовые</w:t>
            </w:r>
            <w:r w:rsidRPr="003737A6">
              <w:rPr>
                <w:iCs/>
                <w:lang w:val="en-US"/>
              </w:rPr>
              <w:t xml:space="preserve"> </w:t>
            </w:r>
          </w:p>
        </w:tc>
        <w:tc>
          <w:tcPr>
            <w:tcW w:w="1985" w:type="dxa"/>
          </w:tcPr>
          <w:p w:rsidR="003737A6" w:rsidRPr="003737A6" w:rsidRDefault="00A6169E" w:rsidP="00D63702">
            <w:pPr>
              <w:pStyle w:val="TableParagraph"/>
              <w:tabs>
                <w:tab w:val="left" w:pos="2778"/>
              </w:tabs>
              <w:kinsoku w:val="0"/>
              <w:overflowPunct w:val="0"/>
              <w:spacing w:line="276" w:lineRule="auto"/>
              <w:ind w:right="149"/>
              <w:jc w:val="center"/>
              <w:rPr>
                <w:iCs/>
              </w:rPr>
            </w:pPr>
            <w:r>
              <w:rPr>
                <w:iCs/>
              </w:rPr>
              <w:t xml:space="preserve">   М </w:t>
            </w:r>
            <w:r w:rsidR="003737A6" w:rsidRPr="003737A6">
              <w:rPr>
                <w:iCs/>
              </w:rPr>
              <w:t>п.</w:t>
            </w:r>
          </w:p>
        </w:tc>
        <w:tc>
          <w:tcPr>
            <w:tcW w:w="2551" w:type="dxa"/>
          </w:tcPr>
          <w:p w:rsidR="003737A6" w:rsidRPr="003737A6" w:rsidRDefault="003737A6" w:rsidP="00D63702">
            <w:pPr>
              <w:pStyle w:val="TableParagraph"/>
              <w:tabs>
                <w:tab w:val="left" w:pos="2778"/>
              </w:tabs>
              <w:kinsoku w:val="0"/>
              <w:overflowPunct w:val="0"/>
              <w:spacing w:line="276" w:lineRule="auto"/>
              <w:ind w:right="149"/>
              <w:jc w:val="center"/>
              <w:rPr>
                <w:iCs/>
              </w:rPr>
            </w:pPr>
            <w:r w:rsidRPr="003737A6">
              <w:rPr>
                <w:iCs/>
              </w:rPr>
              <w:t xml:space="preserve">   55,00</w:t>
            </w:r>
          </w:p>
        </w:tc>
      </w:tr>
      <w:tr w:rsidR="003737A6" w:rsidRPr="003737A6" w:rsidTr="003737A6">
        <w:tc>
          <w:tcPr>
            <w:tcW w:w="614" w:type="dxa"/>
            <w:vAlign w:val="center"/>
          </w:tcPr>
          <w:p w:rsidR="003737A6" w:rsidRPr="003737A6" w:rsidRDefault="003737A6" w:rsidP="00D63702">
            <w:pPr>
              <w:rPr>
                <w:rFonts w:ascii="Times New Roman" w:hAnsi="Times New Roman" w:cs="Times New Roman"/>
                <w:sz w:val="24"/>
                <w:szCs w:val="24"/>
              </w:rPr>
            </w:pPr>
            <w:r w:rsidRPr="003737A6">
              <w:rPr>
                <w:rFonts w:ascii="Times New Roman" w:hAnsi="Times New Roman" w:cs="Times New Roman"/>
                <w:sz w:val="24"/>
                <w:szCs w:val="24"/>
              </w:rPr>
              <w:t>16</w:t>
            </w:r>
          </w:p>
        </w:tc>
        <w:tc>
          <w:tcPr>
            <w:tcW w:w="6827" w:type="dxa"/>
          </w:tcPr>
          <w:p w:rsidR="003737A6" w:rsidRPr="003737A6" w:rsidRDefault="003737A6" w:rsidP="00D63702">
            <w:pPr>
              <w:pStyle w:val="ConsPlusCell"/>
              <w:spacing w:line="276" w:lineRule="auto"/>
              <w:contextualSpacing/>
              <w:rPr>
                <w:rFonts w:ascii="Times New Roman" w:hAnsi="Times New Roman" w:cs="Times New Roman"/>
                <w:sz w:val="24"/>
                <w:szCs w:val="24"/>
              </w:rPr>
            </w:pPr>
            <w:r w:rsidRPr="003737A6">
              <w:rPr>
                <w:rFonts w:ascii="Times New Roman" w:hAnsi="Times New Roman" w:cs="Times New Roman"/>
                <w:sz w:val="24"/>
                <w:szCs w:val="24"/>
              </w:rPr>
              <w:t xml:space="preserve">Выключатели автоматические </w:t>
            </w:r>
          </w:p>
        </w:tc>
        <w:tc>
          <w:tcPr>
            <w:tcW w:w="1985" w:type="dxa"/>
          </w:tcPr>
          <w:p w:rsidR="003737A6" w:rsidRPr="003737A6" w:rsidRDefault="003737A6" w:rsidP="00D63702">
            <w:pPr>
              <w:pStyle w:val="ConsPlusCell"/>
              <w:spacing w:line="276" w:lineRule="auto"/>
              <w:contextualSpacing/>
              <w:jc w:val="center"/>
              <w:rPr>
                <w:rFonts w:ascii="Times New Roman" w:hAnsi="Times New Roman" w:cs="Times New Roman"/>
                <w:sz w:val="24"/>
                <w:szCs w:val="24"/>
              </w:rPr>
            </w:pPr>
            <w:r w:rsidRPr="003737A6">
              <w:rPr>
                <w:rFonts w:ascii="Times New Roman" w:hAnsi="Times New Roman" w:cs="Times New Roman"/>
                <w:sz w:val="24"/>
                <w:szCs w:val="24"/>
              </w:rPr>
              <w:t>Шт.</w:t>
            </w:r>
          </w:p>
        </w:tc>
        <w:tc>
          <w:tcPr>
            <w:tcW w:w="2551" w:type="dxa"/>
          </w:tcPr>
          <w:p w:rsidR="003737A6" w:rsidRPr="003737A6" w:rsidRDefault="003737A6" w:rsidP="00D63702">
            <w:pPr>
              <w:pStyle w:val="ConsPlusCell"/>
              <w:spacing w:line="276" w:lineRule="auto"/>
              <w:contextualSpacing/>
              <w:jc w:val="center"/>
              <w:rPr>
                <w:rFonts w:ascii="Times New Roman" w:hAnsi="Times New Roman" w:cs="Times New Roman"/>
                <w:sz w:val="24"/>
                <w:szCs w:val="24"/>
              </w:rPr>
            </w:pPr>
            <w:r w:rsidRPr="003737A6">
              <w:rPr>
                <w:rFonts w:ascii="Times New Roman" w:hAnsi="Times New Roman" w:cs="Times New Roman"/>
                <w:sz w:val="24"/>
                <w:szCs w:val="24"/>
              </w:rPr>
              <w:t>3,00</w:t>
            </w:r>
          </w:p>
        </w:tc>
      </w:tr>
    </w:tbl>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3737A6" w:rsidRDefault="003737A6" w:rsidP="00C60731">
      <w:pPr>
        <w:widowControl w:val="0"/>
        <w:spacing w:after="0" w:line="240" w:lineRule="auto"/>
        <w:jc w:val="center"/>
        <w:rPr>
          <w:rFonts w:ascii="Times New Roman" w:hAnsi="Times New Roman" w:cs="Times New Roman"/>
          <w:b/>
          <w:color w:val="000000" w:themeColor="text1"/>
        </w:rPr>
      </w:pPr>
    </w:p>
    <w:p w:rsidR="00F21669" w:rsidRDefault="00F21669" w:rsidP="00C60731">
      <w:pPr>
        <w:widowControl w:val="0"/>
        <w:spacing w:after="0" w:line="240" w:lineRule="auto"/>
        <w:jc w:val="center"/>
        <w:rPr>
          <w:rFonts w:ascii="Times New Roman" w:hAnsi="Times New Roman" w:cs="Times New Roman"/>
          <w:b/>
          <w:color w:val="000000" w:themeColor="text1"/>
        </w:rPr>
      </w:pPr>
    </w:p>
    <w:p w:rsidR="00F21669" w:rsidRDefault="00F21669" w:rsidP="00C60731">
      <w:pPr>
        <w:widowControl w:val="0"/>
        <w:spacing w:after="0" w:line="240" w:lineRule="auto"/>
        <w:jc w:val="center"/>
        <w:rPr>
          <w:rFonts w:ascii="Times New Roman" w:hAnsi="Times New Roman" w:cs="Times New Roman"/>
          <w:b/>
          <w:color w:val="000000" w:themeColor="text1"/>
        </w:rPr>
      </w:pPr>
    </w:p>
    <w:p w:rsidR="00F21669" w:rsidRDefault="00F21669" w:rsidP="00C60731">
      <w:pPr>
        <w:widowControl w:val="0"/>
        <w:spacing w:after="0" w:line="240" w:lineRule="auto"/>
        <w:jc w:val="center"/>
        <w:rPr>
          <w:rFonts w:ascii="Times New Roman" w:hAnsi="Times New Roman" w:cs="Times New Roman"/>
          <w:b/>
          <w:color w:val="000000" w:themeColor="text1"/>
        </w:rPr>
      </w:pPr>
    </w:p>
    <w:p w:rsidR="00F21669" w:rsidRDefault="00F21669" w:rsidP="00C60731">
      <w:pPr>
        <w:widowControl w:val="0"/>
        <w:spacing w:after="0" w:line="240" w:lineRule="auto"/>
        <w:jc w:val="center"/>
        <w:rPr>
          <w:rFonts w:ascii="Times New Roman" w:hAnsi="Times New Roman" w:cs="Times New Roman"/>
          <w:b/>
          <w:color w:val="000000" w:themeColor="text1"/>
        </w:rPr>
      </w:pPr>
    </w:p>
    <w:p w:rsidR="00F21669" w:rsidRDefault="00F21669" w:rsidP="00C60731">
      <w:pPr>
        <w:widowControl w:val="0"/>
        <w:spacing w:after="0" w:line="240" w:lineRule="auto"/>
        <w:jc w:val="center"/>
        <w:rPr>
          <w:rFonts w:ascii="Times New Roman" w:hAnsi="Times New Roman" w:cs="Times New Roman"/>
          <w:b/>
          <w:color w:val="000000" w:themeColor="text1"/>
        </w:rPr>
      </w:pPr>
    </w:p>
    <w:p w:rsidR="00F21669" w:rsidRDefault="00F21669" w:rsidP="00F21669">
      <w:pPr>
        <w:widowControl w:val="0"/>
        <w:spacing w:after="0" w:line="240" w:lineRule="auto"/>
        <w:jc w:val="right"/>
        <w:rPr>
          <w:rFonts w:ascii="Times New Roman" w:hAnsi="Times New Roman" w:cs="Times New Roman"/>
          <w:b/>
          <w:color w:val="000000" w:themeColor="text1"/>
        </w:rPr>
      </w:pPr>
      <w:r w:rsidRPr="00DA295C">
        <w:rPr>
          <w:rFonts w:ascii="Times New Roman" w:hAnsi="Times New Roman" w:cs="Times New Roman"/>
        </w:rPr>
        <w:lastRenderedPageBreak/>
        <w:t>Таблица 1.</w:t>
      </w:r>
      <w:r>
        <w:rPr>
          <w:rFonts w:ascii="Times New Roman" w:hAnsi="Times New Roman" w:cs="Times New Roman"/>
        </w:rPr>
        <w:t>3</w:t>
      </w:r>
    </w:p>
    <w:p w:rsidR="001728D0" w:rsidRPr="00830999" w:rsidRDefault="001728D0" w:rsidP="001728D0">
      <w:pPr>
        <w:pStyle w:val="ConsPlusNonformat"/>
        <w:widowControl/>
        <w:jc w:val="center"/>
        <w:rPr>
          <w:rFonts w:ascii="Times New Roman" w:hAnsi="Times New Roman" w:cs="Times New Roman"/>
          <w:b/>
          <w:sz w:val="24"/>
          <w:szCs w:val="24"/>
        </w:rPr>
      </w:pPr>
      <w:r w:rsidRPr="00830999">
        <w:rPr>
          <w:rFonts w:ascii="Times New Roman" w:eastAsia="Calibri" w:hAnsi="Times New Roman" w:cs="Times New Roman"/>
          <w:b/>
          <w:sz w:val="24"/>
          <w:szCs w:val="24"/>
          <w:lang w:eastAsia="en-US"/>
        </w:rPr>
        <w:t xml:space="preserve">Требования о качественных и технических характеристиках </w:t>
      </w:r>
      <w:r w:rsidR="004B49BF">
        <w:rPr>
          <w:rFonts w:ascii="Times New Roman" w:eastAsia="Calibri" w:hAnsi="Times New Roman" w:cs="Times New Roman"/>
          <w:b/>
          <w:sz w:val="24"/>
          <w:szCs w:val="24"/>
          <w:lang w:eastAsia="en-US"/>
        </w:rPr>
        <w:t>товаров</w:t>
      </w:r>
      <w:r>
        <w:rPr>
          <w:rFonts w:ascii="Times New Roman" w:eastAsia="Calibri" w:hAnsi="Times New Roman" w:cs="Times New Roman"/>
          <w:b/>
          <w:sz w:val="24"/>
          <w:szCs w:val="24"/>
          <w:lang w:eastAsia="en-US"/>
        </w:rPr>
        <w:t xml:space="preserve"> </w:t>
      </w:r>
      <w:r w:rsidRPr="00830999">
        <w:rPr>
          <w:rFonts w:ascii="Times New Roman" w:eastAsia="Calibri" w:hAnsi="Times New Roman" w:cs="Times New Roman"/>
          <w:b/>
          <w:sz w:val="24"/>
          <w:szCs w:val="24"/>
          <w:lang w:eastAsia="en-US"/>
        </w:rPr>
        <w:t xml:space="preserve">для выполнения </w:t>
      </w:r>
    </w:p>
    <w:p w:rsidR="00F21669" w:rsidRPr="002F4000" w:rsidRDefault="001728D0" w:rsidP="001728D0">
      <w:pPr>
        <w:widowControl w:val="0"/>
        <w:spacing w:after="0" w:line="240" w:lineRule="auto"/>
        <w:jc w:val="center"/>
        <w:rPr>
          <w:rFonts w:ascii="Times New Roman" w:hAnsi="Times New Roman" w:cs="Times New Roman"/>
          <w:b/>
          <w:color w:val="000000" w:themeColor="text1"/>
        </w:rPr>
      </w:pPr>
      <w:r w:rsidRPr="009E19C5">
        <w:rPr>
          <w:rFonts w:ascii="Times New Roman" w:hAnsi="Times New Roman" w:cs="Times New Roman"/>
          <w:b/>
          <w:sz w:val="24"/>
          <w:szCs w:val="24"/>
        </w:rPr>
        <w:t>работ по</w:t>
      </w:r>
      <w:r w:rsidR="00584109">
        <w:rPr>
          <w:rFonts w:ascii="Times New Roman" w:hAnsi="Times New Roman" w:cs="Times New Roman"/>
          <w:b/>
          <w:sz w:val="24"/>
          <w:szCs w:val="24"/>
        </w:rPr>
        <w:t xml:space="preserve"> текущему </w:t>
      </w:r>
      <w:r w:rsidRPr="009E19C5">
        <w:rPr>
          <w:rFonts w:ascii="Times New Roman" w:hAnsi="Times New Roman" w:cs="Times New Roman"/>
          <w:b/>
          <w:sz w:val="24"/>
          <w:szCs w:val="24"/>
        </w:rPr>
        <w:t xml:space="preserve"> ремонту </w:t>
      </w:r>
      <w:r>
        <w:rPr>
          <w:rFonts w:ascii="Times New Roman" w:hAnsi="Times New Roman" w:cs="Times New Roman"/>
          <w:b/>
          <w:sz w:val="24"/>
          <w:szCs w:val="24"/>
        </w:rPr>
        <w:t>о</w:t>
      </w:r>
      <w:r w:rsidRPr="009E19C5">
        <w:rPr>
          <w:rFonts w:ascii="Times New Roman" w:hAnsi="Times New Roman" w:cs="Times New Roman"/>
          <w:b/>
          <w:sz w:val="24"/>
          <w:szCs w:val="24"/>
        </w:rPr>
        <w:t xml:space="preserve">бъекта аренды по адресу: </w:t>
      </w:r>
      <w:r w:rsidR="00B96C5A" w:rsidRPr="00460E15">
        <w:rPr>
          <w:rFonts w:ascii="Times New Roman" w:hAnsi="Times New Roman"/>
          <w:b/>
          <w:color w:val="000000" w:themeColor="text1"/>
          <w:sz w:val="24"/>
          <w:szCs w:val="24"/>
        </w:rPr>
        <w:t xml:space="preserve">г. Москва, поселение Первомайское, поселок Птичный, ул. Центральная, д. 103 в </w:t>
      </w:r>
      <w:r w:rsidR="00B96C5A" w:rsidRPr="002F4000">
        <w:rPr>
          <w:rFonts w:ascii="Times New Roman" w:hAnsi="Times New Roman"/>
          <w:b/>
          <w:color w:val="000000" w:themeColor="text1"/>
          <w:sz w:val="24"/>
          <w:szCs w:val="24"/>
        </w:rPr>
        <w:t>здании «Цех слесарно-механических работ» на 1-2 этажах (</w:t>
      </w:r>
      <w:r w:rsidR="00141D8F" w:rsidRPr="002F4000">
        <w:rPr>
          <w:rFonts w:ascii="Times New Roman" w:hAnsi="Times New Roman"/>
          <w:b/>
          <w:color w:val="000000" w:themeColor="text1"/>
          <w:sz w:val="24"/>
          <w:szCs w:val="24"/>
        </w:rPr>
        <w:t>кадастровый номер 50:26:09:16167:036</w:t>
      </w:r>
      <w:r w:rsidR="00B96C5A" w:rsidRPr="002F4000">
        <w:rPr>
          <w:rFonts w:ascii="Times New Roman" w:hAnsi="Times New Roman"/>
          <w:b/>
          <w:color w:val="000000" w:themeColor="text1"/>
          <w:sz w:val="24"/>
          <w:szCs w:val="24"/>
        </w:rPr>
        <w:t>), литер. 01-02</w:t>
      </w:r>
      <w:r w:rsidR="00B96C5A" w:rsidRPr="002F4000">
        <w:rPr>
          <w:rFonts w:ascii="Times New Roman" w:hAnsi="Times New Roman" w:cs="Times New Roman"/>
          <w:b/>
          <w:color w:val="000000" w:themeColor="text1"/>
          <w:sz w:val="24"/>
          <w:szCs w:val="24"/>
        </w:rPr>
        <w:t xml:space="preserve">, </w:t>
      </w:r>
      <w:r w:rsidR="00B96C5A" w:rsidRPr="002F4000">
        <w:rPr>
          <w:rFonts w:ascii="Times New Roman" w:hAnsi="Times New Roman" w:cs="Times New Roman"/>
          <w:b/>
          <w:bCs/>
          <w:color w:val="000000" w:themeColor="text1"/>
          <w:sz w:val="24"/>
          <w:szCs w:val="24"/>
        </w:rPr>
        <w:t xml:space="preserve">площадь </w:t>
      </w:r>
      <w:r w:rsidR="008A6085" w:rsidRPr="002F4000">
        <w:rPr>
          <w:rFonts w:ascii="Times New Roman" w:hAnsi="Times New Roman" w:cs="Times New Roman"/>
          <w:b/>
          <w:bCs/>
          <w:color w:val="000000" w:themeColor="text1"/>
          <w:sz w:val="24"/>
          <w:szCs w:val="24"/>
        </w:rPr>
        <w:t xml:space="preserve">585,7 </w:t>
      </w:r>
      <w:r w:rsidR="00B96C5A" w:rsidRPr="002F4000">
        <w:rPr>
          <w:rFonts w:ascii="Times New Roman" w:hAnsi="Times New Roman" w:cs="Times New Roman"/>
          <w:b/>
          <w:bCs/>
          <w:color w:val="000000" w:themeColor="text1"/>
          <w:sz w:val="24"/>
          <w:szCs w:val="24"/>
        </w:rPr>
        <w:t xml:space="preserve"> кв. м</w:t>
      </w:r>
    </w:p>
    <w:p w:rsidR="00F21669" w:rsidRDefault="00F21669" w:rsidP="00C60731">
      <w:pPr>
        <w:widowControl w:val="0"/>
        <w:spacing w:after="0" w:line="240" w:lineRule="auto"/>
        <w:jc w:val="center"/>
        <w:rPr>
          <w:rFonts w:ascii="Times New Roman" w:hAnsi="Times New Roman" w:cs="Times New Roman"/>
          <w:b/>
          <w:color w:val="000000" w:themeColor="text1"/>
        </w:rPr>
      </w:pPr>
    </w:p>
    <w:tbl>
      <w:tblPr>
        <w:tblW w:w="14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4"/>
        <w:gridCol w:w="2552"/>
        <w:gridCol w:w="1701"/>
        <w:gridCol w:w="2551"/>
        <w:gridCol w:w="2693"/>
        <w:gridCol w:w="2899"/>
        <w:gridCol w:w="1134"/>
      </w:tblGrid>
      <w:tr w:rsidR="00E33BF9" w:rsidRPr="00DF2F59" w:rsidTr="00A63B15">
        <w:trPr>
          <w:jc w:val="center"/>
        </w:trPr>
        <w:tc>
          <w:tcPr>
            <w:tcW w:w="614" w:type="dxa"/>
            <w:vMerge w:val="restart"/>
            <w:vAlign w:val="center"/>
          </w:tcPr>
          <w:p w:rsidR="00E33BF9" w:rsidRPr="00DF2F59" w:rsidRDefault="00E33BF9" w:rsidP="00D63702">
            <w:pPr>
              <w:pStyle w:val="ConsPlusCell"/>
              <w:spacing w:line="276" w:lineRule="auto"/>
              <w:contextualSpacing/>
              <w:jc w:val="center"/>
              <w:rPr>
                <w:rFonts w:ascii="Times New Roman" w:hAnsi="Times New Roman" w:cs="Times New Roman"/>
                <w:b/>
              </w:rPr>
            </w:pPr>
            <w:r w:rsidRPr="00DF2F59">
              <w:rPr>
                <w:rFonts w:ascii="Times New Roman" w:hAnsi="Times New Roman" w:cs="Times New Roman"/>
                <w:b/>
              </w:rPr>
              <w:t xml:space="preserve">N  </w:t>
            </w:r>
            <w:r w:rsidRPr="00DF2F59">
              <w:rPr>
                <w:rFonts w:ascii="Times New Roman" w:hAnsi="Times New Roman" w:cs="Times New Roman"/>
                <w:b/>
              </w:rPr>
              <w:br/>
              <w:t>п/п</w:t>
            </w:r>
          </w:p>
        </w:tc>
        <w:tc>
          <w:tcPr>
            <w:tcW w:w="2552" w:type="dxa"/>
            <w:vMerge w:val="restart"/>
            <w:vAlign w:val="center"/>
          </w:tcPr>
          <w:p w:rsidR="00E33BF9" w:rsidRPr="00DF2F59" w:rsidRDefault="00E33BF9" w:rsidP="00D63702">
            <w:pPr>
              <w:pStyle w:val="ConsPlusCell"/>
              <w:spacing w:line="276" w:lineRule="auto"/>
              <w:contextualSpacing/>
              <w:jc w:val="center"/>
              <w:rPr>
                <w:rFonts w:ascii="Times New Roman" w:hAnsi="Times New Roman" w:cs="Times New Roman"/>
                <w:b/>
              </w:rPr>
            </w:pPr>
            <w:r w:rsidRPr="00DF2F59">
              <w:rPr>
                <w:rFonts w:ascii="Times New Roman" w:hAnsi="Times New Roman" w:cs="Times New Roman"/>
                <w:b/>
              </w:rPr>
              <w:t>Наименование товара</w:t>
            </w:r>
          </w:p>
          <w:p w:rsidR="00E33BF9" w:rsidRPr="00DF2F59" w:rsidRDefault="00E33BF9" w:rsidP="00D63702">
            <w:pPr>
              <w:pStyle w:val="ConsPlusCell"/>
              <w:spacing w:line="276" w:lineRule="auto"/>
              <w:contextualSpacing/>
              <w:jc w:val="center"/>
              <w:rPr>
                <w:rFonts w:ascii="Times New Roman" w:hAnsi="Times New Roman" w:cs="Times New Roman"/>
                <w:b/>
              </w:rPr>
            </w:pPr>
          </w:p>
        </w:tc>
        <w:tc>
          <w:tcPr>
            <w:tcW w:w="1701" w:type="dxa"/>
            <w:vMerge w:val="restart"/>
            <w:vAlign w:val="center"/>
          </w:tcPr>
          <w:p w:rsidR="00E33BF9" w:rsidRPr="00DF2F59" w:rsidRDefault="00E33BF9" w:rsidP="00D63702">
            <w:pPr>
              <w:pStyle w:val="ConsPlusCell"/>
              <w:spacing w:line="276" w:lineRule="auto"/>
              <w:contextualSpacing/>
              <w:jc w:val="center"/>
              <w:rPr>
                <w:rFonts w:ascii="Times New Roman" w:hAnsi="Times New Roman" w:cs="Times New Roman"/>
                <w:b/>
              </w:rPr>
            </w:pPr>
            <w:r w:rsidRPr="00DF2F59">
              <w:rPr>
                <w:rFonts w:ascii="Times New Roman" w:hAnsi="Times New Roman" w:cs="Times New Roman"/>
                <w:b/>
              </w:rPr>
              <w:t>Указание на товарный знак (модель, производитель)</w:t>
            </w:r>
          </w:p>
        </w:tc>
        <w:tc>
          <w:tcPr>
            <w:tcW w:w="8143" w:type="dxa"/>
            <w:gridSpan w:val="3"/>
            <w:vAlign w:val="center"/>
          </w:tcPr>
          <w:p w:rsidR="00E33BF9" w:rsidRPr="00DF2F59" w:rsidRDefault="00E33BF9" w:rsidP="00D63702">
            <w:pPr>
              <w:pStyle w:val="ConsPlusCell"/>
              <w:spacing w:line="276" w:lineRule="auto"/>
              <w:contextualSpacing/>
              <w:jc w:val="center"/>
              <w:rPr>
                <w:rFonts w:ascii="Times New Roman" w:hAnsi="Times New Roman" w:cs="Times New Roman"/>
                <w:b/>
              </w:rPr>
            </w:pPr>
            <w:r w:rsidRPr="00DF2F59">
              <w:rPr>
                <w:rFonts w:ascii="Times New Roman" w:hAnsi="Times New Roman" w:cs="Times New Roman"/>
                <w:b/>
              </w:rPr>
              <w:t>Технические характеристики</w:t>
            </w:r>
          </w:p>
        </w:tc>
        <w:tc>
          <w:tcPr>
            <w:tcW w:w="1134" w:type="dxa"/>
            <w:vMerge w:val="restart"/>
            <w:vAlign w:val="center"/>
          </w:tcPr>
          <w:p w:rsidR="00E33BF9" w:rsidRPr="00DF2F59" w:rsidRDefault="00E33BF9" w:rsidP="00D63702">
            <w:pPr>
              <w:pStyle w:val="ConsPlusCell"/>
              <w:spacing w:line="276" w:lineRule="auto"/>
              <w:contextualSpacing/>
              <w:jc w:val="center"/>
              <w:rPr>
                <w:rFonts w:ascii="Times New Roman" w:hAnsi="Times New Roman" w:cs="Times New Roman"/>
                <w:b/>
              </w:rPr>
            </w:pPr>
            <w:r w:rsidRPr="00DF2F59">
              <w:rPr>
                <w:rFonts w:ascii="Times New Roman" w:hAnsi="Times New Roman" w:cs="Times New Roman"/>
                <w:b/>
              </w:rPr>
              <w:t>Ед. изм.</w:t>
            </w:r>
          </w:p>
        </w:tc>
      </w:tr>
      <w:tr w:rsidR="00E33BF9" w:rsidRPr="00DF2F59" w:rsidTr="00A63B15">
        <w:trPr>
          <w:jc w:val="center"/>
        </w:trPr>
        <w:tc>
          <w:tcPr>
            <w:tcW w:w="614" w:type="dxa"/>
            <w:vMerge/>
            <w:vAlign w:val="center"/>
          </w:tcPr>
          <w:p w:rsidR="00E33BF9" w:rsidRPr="00DF2F59" w:rsidRDefault="00E33BF9" w:rsidP="00D63702">
            <w:pPr>
              <w:pStyle w:val="ConsPlusCell"/>
              <w:spacing w:line="276" w:lineRule="auto"/>
              <w:contextualSpacing/>
              <w:jc w:val="center"/>
              <w:rPr>
                <w:rFonts w:ascii="Times New Roman" w:hAnsi="Times New Roman" w:cs="Times New Roman"/>
                <w:b/>
              </w:rPr>
            </w:pPr>
          </w:p>
        </w:tc>
        <w:tc>
          <w:tcPr>
            <w:tcW w:w="2552" w:type="dxa"/>
            <w:vMerge/>
            <w:vAlign w:val="center"/>
          </w:tcPr>
          <w:p w:rsidR="00E33BF9" w:rsidRPr="00DF2F59" w:rsidRDefault="00E33BF9" w:rsidP="00D63702">
            <w:pPr>
              <w:pStyle w:val="ConsPlusCell"/>
              <w:spacing w:line="276" w:lineRule="auto"/>
              <w:contextualSpacing/>
              <w:jc w:val="center"/>
              <w:rPr>
                <w:rFonts w:ascii="Times New Roman" w:hAnsi="Times New Roman" w:cs="Times New Roman"/>
                <w:b/>
              </w:rPr>
            </w:pPr>
          </w:p>
        </w:tc>
        <w:tc>
          <w:tcPr>
            <w:tcW w:w="1701" w:type="dxa"/>
            <w:vMerge/>
            <w:vAlign w:val="center"/>
          </w:tcPr>
          <w:p w:rsidR="00E33BF9" w:rsidRPr="00DF2F59" w:rsidRDefault="00E33BF9" w:rsidP="00D63702">
            <w:pPr>
              <w:pStyle w:val="ConsPlusCell"/>
              <w:spacing w:line="276" w:lineRule="auto"/>
              <w:contextualSpacing/>
              <w:jc w:val="center"/>
              <w:rPr>
                <w:rFonts w:ascii="Times New Roman" w:hAnsi="Times New Roman" w:cs="Times New Roman"/>
                <w:b/>
              </w:rPr>
            </w:pPr>
          </w:p>
        </w:tc>
        <w:tc>
          <w:tcPr>
            <w:tcW w:w="2551" w:type="dxa"/>
            <w:vAlign w:val="center"/>
          </w:tcPr>
          <w:p w:rsidR="00E33BF9" w:rsidRPr="00DF2F59" w:rsidRDefault="00E33BF9" w:rsidP="00D63702">
            <w:pPr>
              <w:pStyle w:val="ConsPlusCell"/>
              <w:spacing w:line="276" w:lineRule="auto"/>
              <w:contextualSpacing/>
              <w:jc w:val="center"/>
              <w:rPr>
                <w:rFonts w:ascii="Times New Roman" w:hAnsi="Times New Roman" w:cs="Times New Roman"/>
                <w:b/>
              </w:rPr>
            </w:pPr>
            <w:r w:rsidRPr="00DF2F59">
              <w:rPr>
                <w:rFonts w:ascii="Times New Roman" w:hAnsi="Times New Roman" w:cs="Times New Roman"/>
                <w:b/>
              </w:rPr>
              <w:t>Требуемый параметр</w:t>
            </w:r>
          </w:p>
        </w:tc>
        <w:tc>
          <w:tcPr>
            <w:tcW w:w="2693" w:type="dxa"/>
            <w:vAlign w:val="center"/>
          </w:tcPr>
          <w:p w:rsidR="00E33BF9" w:rsidRPr="00DF2F59" w:rsidRDefault="00E33BF9" w:rsidP="00D63702">
            <w:pPr>
              <w:pStyle w:val="ConsPlusCell"/>
              <w:spacing w:line="276" w:lineRule="auto"/>
              <w:contextualSpacing/>
              <w:jc w:val="center"/>
              <w:rPr>
                <w:rFonts w:ascii="Times New Roman" w:hAnsi="Times New Roman" w:cs="Times New Roman"/>
                <w:b/>
              </w:rPr>
            </w:pPr>
            <w:r w:rsidRPr="00DF2F59">
              <w:rPr>
                <w:rFonts w:ascii="Times New Roman" w:hAnsi="Times New Roman" w:cs="Times New Roman"/>
                <w:b/>
              </w:rPr>
              <w:t>Требуемое значение</w:t>
            </w:r>
          </w:p>
        </w:tc>
        <w:tc>
          <w:tcPr>
            <w:tcW w:w="2899" w:type="dxa"/>
            <w:vAlign w:val="center"/>
          </w:tcPr>
          <w:p w:rsidR="00E33BF9" w:rsidRPr="00DF2F59" w:rsidRDefault="00E33BF9" w:rsidP="00D0698B">
            <w:pPr>
              <w:pStyle w:val="ConsPlusCell"/>
              <w:spacing w:line="276" w:lineRule="auto"/>
              <w:contextualSpacing/>
              <w:jc w:val="center"/>
              <w:rPr>
                <w:rFonts w:ascii="Times New Roman" w:hAnsi="Times New Roman" w:cs="Times New Roman"/>
                <w:b/>
              </w:rPr>
            </w:pPr>
            <w:r w:rsidRPr="00DF2F59">
              <w:rPr>
                <w:rFonts w:ascii="Times New Roman" w:hAnsi="Times New Roman" w:cs="Times New Roman"/>
                <w:b/>
              </w:rPr>
              <w:t xml:space="preserve">Значение, предлагаемое </w:t>
            </w:r>
            <w:r w:rsidR="00D0698B">
              <w:rPr>
                <w:rFonts w:ascii="Times New Roman" w:hAnsi="Times New Roman" w:cs="Times New Roman"/>
                <w:b/>
              </w:rPr>
              <w:t>претендентом</w:t>
            </w:r>
          </w:p>
        </w:tc>
        <w:tc>
          <w:tcPr>
            <w:tcW w:w="1134" w:type="dxa"/>
            <w:vMerge/>
            <w:vAlign w:val="center"/>
          </w:tcPr>
          <w:p w:rsidR="00E33BF9" w:rsidRPr="00DF2F59" w:rsidRDefault="00E33BF9" w:rsidP="00D63702">
            <w:pPr>
              <w:pStyle w:val="ConsPlusCell"/>
              <w:spacing w:line="276" w:lineRule="auto"/>
              <w:contextualSpacing/>
              <w:jc w:val="center"/>
              <w:rPr>
                <w:rFonts w:ascii="Times New Roman" w:hAnsi="Times New Roman" w:cs="Times New Roman"/>
                <w:b/>
              </w:rPr>
            </w:pPr>
          </w:p>
        </w:tc>
      </w:tr>
      <w:tr w:rsidR="00E33BF9" w:rsidRPr="00DF2F59" w:rsidTr="00A63B15">
        <w:trPr>
          <w:jc w:val="center"/>
        </w:trPr>
        <w:tc>
          <w:tcPr>
            <w:tcW w:w="614" w:type="dxa"/>
            <w:vAlign w:val="center"/>
          </w:tcPr>
          <w:p w:rsidR="00E33BF9" w:rsidRPr="00DF2F59" w:rsidRDefault="00E33BF9" w:rsidP="00D63702">
            <w:pPr>
              <w:pStyle w:val="ConsPlusCell"/>
              <w:spacing w:line="276" w:lineRule="auto"/>
              <w:contextualSpacing/>
              <w:jc w:val="center"/>
              <w:rPr>
                <w:rFonts w:ascii="Times New Roman" w:hAnsi="Times New Roman" w:cs="Times New Roman"/>
              </w:rPr>
            </w:pPr>
            <w:r>
              <w:rPr>
                <w:rFonts w:ascii="Times New Roman" w:hAnsi="Times New Roman" w:cs="Times New Roman"/>
              </w:rPr>
              <w:t>1</w:t>
            </w:r>
          </w:p>
        </w:tc>
        <w:tc>
          <w:tcPr>
            <w:tcW w:w="2552" w:type="dxa"/>
          </w:tcPr>
          <w:p w:rsidR="00E33BF9" w:rsidRPr="00DF2F59" w:rsidRDefault="00E33BF9" w:rsidP="00D63702">
            <w:pPr>
              <w:pStyle w:val="Default"/>
              <w:spacing w:line="276" w:lineRule="auto"/>
              <w:jc w:val="center"/>
              <w:rPr>
                <w:color w:val="auto"/>
                <w:sz w:val="20"/>
                <w:szCs w:val="20"/>
              </w:rPr>
            </w:pPr>
            <w:r w:rsidRPr="00DF2F59">
              <w:rPr>
                <w:color w:val="auto"/>
                <w:sz w:val="20"/>
                <w:szCs w:val="20"/>
              </w:rPr>
              <w:t>Выключатель для бытовых стационарных электрических установок</w:t>
            </w:r>
          </w:p>
        </w:tc>
        <w:tc>
          <w:tcPr>
            <w:tcW w:w="1701" w:type="dxa"/>
          </w:tcPr>
          <w:p w:rsidR="00E33BF9" w:rsidRPr="00DF2F59" w:rsidRDefault="00E33BF9" w:rsidP="00D63702">
            <w:pPr>
              <w:pStyle w:val="TableParagraph"/>
              <w:kinsoku w:val="0"/>
              <w:overflowPunct w:val="0"/>
              <w:spacing w:line="276" w:lineRule="auto"/>
              <w:jc w:val="center"/>
              <w:rPr>
                <w:sz w:val="20"/>
                <w:szCs w:val="20"/>
              </w:rPr>
            </w:pPr>
          </w:p>
        </w:tc>
        <w:tc>
          <w:tcPr>
            <w:tcW w:w="2551" w:type="dxa"/>
          </w:tcPr>
          <w:p w:rsidR="00E33BF9" w:rsidRPr="00DF2F59" w:rsidRDefault="00E33BF9" w:rsidP="00D63702">
            <w:pPr>
              <w:pStyle w:val="af6"/>
              <w:spacing w:before="120" w:after="120" w:line="276" w:lineRule="auto"/>
              <w:ind w:left="116" w:right="149"/>
              <w:jc w:val="center"/>
              <w:rPr>
                <w:rFonts w:ascii="Times New Roman" w:eastAsia="Times New Roman" w:hAnsi="Times New Roman" w:cs="Times New Roman"/>
                <w:sz w:val="20"/>
                <w:szCs w:val="20"/>
                <w:lang w:eastAsia="ru-RU"/>
              </w:rPr>
            </w:pPr>
            <w:r w:rsidRPr="00DF2F59">
              <w:rPr>
                <w:rFonts w:ascii="Times New Roman" w:eastAsia="Times New Roman" w:hAnsi="Times New Roman" w:cs="Times New Roman"/>
                <w:sz w:val="20"/>
                <w:szCs w:val="20"/>
                <w:lang w:eastAsia="ru-RU"/>
              </w:rPr>
              <w:t>описание выключателя для бытовых стационарных электрических установок</w:t>
            </w:r>
          </w:p>
        </w:tc>
        <w:tc>
          <w:tcPr>
            <w:tcW w:w="2693" w:type="dxa"/>
          </w:tcPr>
          <w:p w:rsidR="00E33BF9" w:rsidRPr="00DF2F59" w:rsidRDefault="00E33BF9" w:rsidP="00D63702">
            <w:pPr>
              <w:pStyle w:val="af6"/>
              <w:spacing w:before="120" w:after="120" w:line="276" w:lineRule="auto"/>
              <w:ind w:left="116" w:right="149"/>
              <w:jc w:val="center"/>
              <w:rPr>
                <w:rFonts w:ascii="Times New Roman" w:eastAsia="Times New Roman" w:hAnsi="Times New Roman" w:cs="Times New Roman"/>
                <w:sz w:val="20"/>
                <w:szCs w:val="20"/>
                <w:lang w:eastAsia="ru-RU"/>
              </w:rPr>
            </w:pPr>
            <w:r w:rsidRPr="00DF2F59">
              <w:rPr>
                <w:rFonts w:ascii="Times New Roman" w:eastAsia="Times New Roman" w:hAnsi="Times New Roman" w:cs="Times New Roman"/>
                <w:sz w:val="20"/>
                <w:szCs w:val="20"/>
                <w:lang w:eastAsia="ru-RU"/>
              </w:rPr>
              <w:t>устройство для включения и отключения тока в одной или двух отдельных электрических цепях.</w:t>
            </w:r>
          </w:p>
        </w:tc>
        <w:tc>
          <w:tcPr>
            <w:tcW w:w="2899" w:type="dxa"/>
          </w:tcPr>
          <w:p w:rsidR="00E33BF9" w:rsidRPr="00DF2F59" w:rsidRDefault="00E33BF9" w:rsidP="00D63702">
            <w:pPr>
              <w:pStyle w:val="af6"/>
              <w:spacing w:before="120" w:after="120" w:line="276" w:lineRule="auto"/>
              <w:ind w:left="116" w:right="149"/>
              <w:jc w:val="center"/>
              <w:rPr>
                <w:rFonts w:ascii="Times New Roman" w:eastAsia="Times New Roman" w:hAnsi="Times New Roman" w:cs="Times New Roman"/>
                <w:sz w:val="20"/>
                <w:szCs w:val="20"/>
                <w:lang w:eastAsia="ru-RU"/>
              </w:rPr>
            </w:pPr>
          </w:p>
        </w:tc>
        <w:tc>
          <w:tcPr>
            <w:tcW w:w="1134" w:type="dxa"/>
          </w:tcPr>
          <w:p w:rsidR="00E33BF9" w:rsidRPr="00DF2F59" w:rsidRDefault="00E33BF9" w:rsidP="00D63702">
            <w:pPr>
              <w:pStyle w:val="TableParagraph"/>
              <w:kinsoku w:val="0"/>
              <w:overflowPunct w:val="0"/>
              <w:spacing w:line="276" w:lineRule="auto"/>
              <w:ind w:left="116" w:right="149"/>
              <w:jc w:val="center"/>
              <w:rPr>
                <w:sz w:val="20"/>
                <w:szCs w:val="20"/>
              </w:rPr>
            </w:pPr>
          </w:p>
        </w:tc>
      </w:tr>
      <w:tr w:rsidR="00E33BF9" w:rsidRPr="00DF2F59" w:rsidTr="00A63B15">
        <w:trPr>
          <w:jc w:val="center"/>
        </w:trPr>
        <w:tc>
          <w:tcPr>
            <w:tcW w:w="614" w:type="dxa"/>
            <w:vAlign w:val="center"/>
          </w:tcPr>
          <w:p w:rsidR="00E33BF9" w:rsidRPr="00DF2F59" w:rsidRDefault="00E33BF9" w:rsidP="00D63702">
            <w:pPr>
              <w:pStyle w:val="ConsPlusCell"/>
              <w:spacing w:line="276" w:lineRule="auto"/>
              <w:contextualSpacing/>
              <w:jc w:val="center"/>
              <w:rPr>
                <w:rFonts w:ascii="Times New Roman" w:hAnsi="Times New Roman" w:cs="Times New Roman"/>
              </w:rPr>
            </w:pPr>
          </w:p>
        </w:tc>
        <w:tc>
          <w:tcPr>
            <w:tcW w:w="2552" w:type="dxa"/>
          </w:tcPr>
          <w:p w:rsidR="00E33BF9" w:rsidRPr="00DF2F59" w:rsidRDefault="00E33BF9" w:rsidP="00D63702">
            <w:pPr>
              <w:pStyle w:val="Default"/>
              <w:spacing w:line="276" w:lineRule="auto"/>
              <w:jc w:val="center"/>
              <w:rPr>
                <w:color w:val="auto"/>
                <w:sz w:val="20"/>
                <w:szCs w:val="20"/>
              </w:rPr>
            </w:pPr>
          </w:p>
        </w:tc>
        <w:tc>
          <w:tcPr>
            <w:tcW w:w="1701" w:type="dxa"/>
          </w:tcPr>
          <w:p w:rsidR="00E33BF9" w:rsidRPr="00DF2F59" w:rsidRDefault="00E33BF9" w:rsidP="00D63702">
            <w:pPr>
              <w:pStyle w:val="TableParagraph"/>
              <w:kinsoku w:val="0"/>
              <w:overflowPunct w:val="0"/>
              <w:spacing w:line="276" w:lineRule="auto"/>
              <w:jc w:val="center"/>
              <w:rPr>
                <w:sz w:val="20"/>
                <w:szCs w:val="20"/>
              </w:rPr>
            </w:pPr>
          </w:p>
        </w:tc>
        <w:tc>
          <w:tcPr>
            <w:tcW w:w="2551" w:type="dxa"/>
          </w:tcPr>
          <w:p w:rsidR="00E33BF9" w:rsidRPr="00DF2F59" w:rsidRDefault="00E33BF9" w:rsidP="00D63702">
            <w:pPr>
              <w:pStyle w:val="af6"/>
              <w:spacing w:before="120" w:after="120" w:line="276" w:lineRule="auto"/>
              <w:ind w:left="116" w:right="149"/>
              <w:jc w:val="center"/>
              <w:rPr>
                <w:rFonts w:ascii="Times New Roman" w:eastAsia="Times New Roman" w:hAnsi="Times New Roman" w:cs="Times New Roman"/>
                <w:sz w:val="20"/>
                <w:szCs w:val="20"/>
                <w:lang w:eastAsia="ru-RU"/>
              </w:rPr>
            </w:pPr>
            <w:r w:rsidRPr="00DF2F59">
              <w:rPr>
                <w:rFonts w:ascii="Times New Roman" w:eastAsia="Times New Roman" w:hAnsi="Times New Roman" w:cs="Times New Roman"/>
                <w:sz w:val="20"/>
                <w:szCs w:val="20"/>
                <w:lang w:eastAsia="ru-RU"/>
              </w:rPr>
              <w:t>тип выключателя для бытовых стационарных электрических установок</w:t>
            </w:r>
          </w:p>
        </w:tc>
        <w:tc>
          <w:tcPr>
            <w:tcW w:w="2693" w:type="dxa"/>
          </w:tcPr>
          <w:p w:rsidR="00E33BF9" w:rsidRPr="00DF2F59" w:rsidRDefault="00E33BF9" w:rsidP="00D63702">
            <w:pPr>
              <w:pStyle w:val="af6"/>
              <w:spacing w:before="120" w:after="120" w:line="276" w:lineRule="auto"/>
              <w:ind w:left="116" w:right="149"/>
              <w:jc w:val="center"/>
              <w:rPr>
                <w:rFonts w:ascii="Times New Roman" w:eastAsia="Times New Roman" w:hAnsi="Times New Roman" w:cs="Times New Roman"/>
                <w:sz w:val="20"/>
                <w:szCs w:val="20"/>
                <w:lang w:eastAsia="ru-RU"/>
              </w:rPr>
            </w:pPr>
            <w:r w:rsidRPr="00DF2F59">
              <w:rPr>
                <w:rFonts w:ascii="Times New Roman" w:eastAsia="Times New Roman" w:hAnsi="Times New Roman" w:cs="Times New Roman"/>
                <w:sz w:val="20"/>
                <w:szCs w:val="20"/>
                <w:lang w:eastAsia="ru-RU"/>
              </w:rPr>
              <w:t>выключатель, управляемый с помощью клавиш или клавиши, имеющей привод для оперирования усилием, создаваемым частью человеческого тела.</w:t>
            </w:r>
          </w:p>
        </w:tc>
        <w:tc>
          <w:tcPr>
            <w:tcW w:w="2899" w:type="dxa"/>
          </w:tcPr>
          <w:p w:rsidR="00E33BF9" w:rsidRPr="00DF2F59" w:rsidRDefault="00E33BF9" w:rsidP="00D63702">
            <w:pPr>
              <w:pStyle w:val="af6"/>
              <w:spacing w:before="120" w:after="120" w:line="276" w:lineRule="auto"/>
              <w:ind w:left="116" w:right="149"/>
              <w:jc w:val="center"/>
              <w:rPr>
                <w:rFonts w:ascii="Times New Roman" w:eastAsia="Times New Roman" w:hAnsi="Times New Roman" w:cs="Times New Roman"/>
                <w:sz w:val="20"/>
                <w:szCs w:val="20"/>
                <w:lang w:eastAsia="ru-RU"/>
              </w:rPr>
            </w:pPr>
          </w:p>
        </w:tc>
        <w:tc>
          <w:tcPr>
            <w:tcW w:w="1134" w:type="dxa"/>
          </w:tcPr>
          <w:p w:rsidR="00E33BF9" w:rsidRPr="00DF2F59" w:rsidRDefault="00E33BF9" w:rsidP="00D63702">
            <w:pPr>
              <w:pStyle w:val="TableParagraph"/>
              <w:kinsoku w:val="0"/>
              <w:overflowPunct w:val="0"/>
              <w:spacing w:line="276" w:lineRule="auto"/>
              <w:ind w:left="116" w:right="149"/>
              <w:jc w:val="center"/>
              <w:rPr>
                <w:sz w:val="20"/>
                <w:szCs w:val="20"/>
              </w:rPr>
            </w:pPr>
          </w:p>
        </w:tc>
      </w:tr>
      <w:tr w:rsidR="00E33BF9" w:rsidRPr="00DF2F59" w:rsidTr="00A63B15">
        <w:trPr>
          <w:jc w:val="center"/>
        </w:trPr>
        <w:tc>
          <w:tcPr>
            <w:tcW w:w="614" w:type="dxa"/>
            <w:vAlign w:val="center"/>
          </w:tcPr>
          <w:p w:rsidR="00E33BF9" w:rsidRPr="00DF2F59" w:rsidRDefault="00E33BF9" w:rsidP="00D63702">
            <w:pPr>
              <w:pStyle w:val="ConsPlusCell"/>
              <w:spacing w:line="276" w:lineRule="auto"/>
              <w:contextualSpacing/>
              <w:jc w:val="center"/>
              <w:rPr>
                <w:rFonts w:ascii="Times New Roman" w:hAnsi="Times New Roman" w:cs="Times New Roman"/>
              </w:rPr>
            </w:pPr>
          </w:p>
        </w:tc>
        <w:tc>
          <w:tcPr>
            <w:tcW w:w="2552" w:type="dxa"/>
          </w:tcPr>
          <w:p w:rsidR="00E33BF9" w:rsidRPr="00DF2F59" w:rsidRDefault="00E33BF9" w:rsidP="00D63702">
            <w:pPr>
              <w:pStyle w:val="Default"/>
              <w:spacing w:line="276" w:lineRule="auto"/>
              <w:jc w:val="center"/>
              <w:rPr>
                <w:color w:val="auto"/>
                <w:sz w:val="20"/>
                <w:szCs w:val="20"/>
              </w:rPr>
            </w:pPr>
          </w:p>
        </w:tc>
        <w:tc>
          <w:tcPr>
            <w:tcW w:w="1701" w:type="dxa"/>
          </w:tcPr>
          <w:p w:rsidR="00E33BF9" w:rsidRPr="00DF2F59" w:rsidRDefault="00E33BF9" w:rsidP="00D63702">
            <w:pPr>
              <w:pStyle w:val="TableParagraph"/>
              <w:kinsoku w:val="0"/>
              <w:overflowPunct w:val="0"/>
              <w:spacing w:line="276" w:lineRule="auto"/>
              <w:jc w:val="center"/>
              <w:rPr>
                <w:sz w:val="20"/>
                <w:szCs w:val="20"/>
              </w:rPr>
            </w:pPr>
          </w:p>
        </w:tc>
        <w:tc>
          <w:tcPr>
            <w:tcW w:w="2551" w:type="dxa"/>
          </w:tcPr>
          <w:p w:rsidR="00E33BF9" w:rsidRPr="00DF2F59" w:rsidRDefault="00E33BF9" w:rsidP="00D63702">
            <w:pPr>
              <w:pStyle w:val="af6"/>
              <w:spacing w:before="120" w:after="120" w:line="276" w:lineRule="auto"/>
              <w:ind w:left="116" w:right="149"/>
              <w:jc w:val="center"/>
              <w:rPr>
                <w:rFonts w:ascii="Times New Roman" w:eastAsia="Times New Roman" w:hAnsi="Times New Roman" w:cs="Times New Roman"/>
                <w:sz w:val="20"/>
                <w:szCs w:val="20"/>
                <w:lang w:eastAsia="ru-RU"/>
              </w:rPr>
            </w:pPr>
            <w:r w:rsidRPr="00DF2F59">
              <w:rPr>
                <w:rFonts w:ascii="Times New Roman" w:eastAsia="Times New Roman" w:hAnsi="Times New Roman" w:cs="Times New Roman"/>
                <w:sz w:val="20"/>
                <w:szCs w:val="20"/>
                <w:lang w:eastAsia="ru-RU"/>
              </w:rPr>
              <w:t>Форма корпуса</w:t>
            </w:r>
          </w:p>
        </w:tc>
        <w:tc>
          <w:tcPr>
            <w:tcW w:w="2693" w:type="dxa"/>
          </w:tcPr>
          <w:p w:rsidR="00E33BF9" w:rsidRPr="00DF2F59" w:rsidRDefault="00E33BF9" w:rsidP="00D63702">
            <w:pPr>
              <w:pStyle w:val="af6"/>
              <w:spacing w:before="120" w:after="120" w:line="276" w:lineRule="auto"/>
              <w:ind w:left="116" w:right="149"/>
              <w:jc w:val="center"/>
              <w:rPr>
                <w:rFonts w:ascii="Times New Roman" w:eastAsia="Times New Roman" w:hAnsi="Times New Roman" w:cs="Times New Roman"/>
                <w:sz w:val="20"/>
                <w:szCs w:val="20"/>
                <w:lang w:eastAsia="ru-RU"/>
              </w:rPr>
            </w:pPr>
            <w:r w:rsidRPr="00DF2F59">
              <w:rPr>
                <w:rFonts w:ascii="Times New Roman" w:eastAsia="Times New Roman" w:hAnsi="Times New Roman" w:cs="Times New Roman"/>
                <w:sz w:val="20"/>
                <w:szCs w:val="20"/>
                <w:lang w:eastAsia="ru-RU"/>
              </w:rPr>
              <w:t>Прямоугольная (разносторонняя); квадратная</w:t>
            </w:r>
          </w:p>
        </w:tc>
        <w:tc>
          <w:tcPr>
            <w:tcW w:w="2899" w:type="dxa"/>
          </w:tcPr>
          <w:p w:rsidR="00E33BF9" w:rsidRPr="00DF2F59" w:rsidRDefault="00E33BF9" w:rsidP="00D63702">
            <w:pPr>
              <w:pStyle w:val="af6"/>
              <w:spacing w:before="120" w:after="120" w:line="276" w:lineRule="auto"/>
              <w:ind w:left="116" w:right="149"/>
              <w:jc w:val="center"/>
              <w:rPr>
                <w:rFonts w:ascii="Times New Roman" w:eastAsia="Times New Roman" w:hAnsi="Times New Roman" w:cs="Times New Roman"/>
                <w:sz w:val="20"/>
                <w:szCs w:val="20"/>
                <w:lang w:eastAsia="ru-RU"/>
              </w:rPr>
            </w:pPr>
          </w:p>
        </w:tc>
        <w:tc>
          <w:tcPr>
            <w:tcW w:w="1134" w:type="dxa"/>
          </w:tcPr>
          <w:p w:rsidR="00E33BF9" w:rsidRPr="00DF2F59" w:rsidRDefault="00E33BF9" w:rsidP="00D63702">
            <w:pPr>
              <w:pStyle w:val="TableParagraph"/>
              <w:kinsoku w:val="0"/>
              <w:overflowPunct w:val="0"/>
              <w:spacing w:line="276" w:lineRule="auto"/>
              <w:ind w:left="116" w:right="149"/>
              <w:jc w:val="center"/>
              <w:rPr>
                <w:sz w:val="20"/>
                <w:szCs w:val="20"/>
              </w:rPr>
            </w:pPr>
          </w:p>
        </w:tc>
      </w:tr>
      <w:tr w:rsidR="00E33BF9" w:rsidRPr="00DF2F59" w:rsidTr="00A63B15">
        <w:trPr>
          <w:jc w:val="center"/>
        </w:trPr>
        <w:tc>
          <w:tcPr>
            <w:tcW w:w="614" w:type="dxa"/>
            <w:vAlign w:val="center"/>
          </w:tcPr>
          <w:p w:rsidR="00E33BF9" w:rsidRPr="00DF2F59" w:rsidRDefault="00E33BF9" w:rsidP="00D63702">
            <w:pPr>
              <w:pStyle w:val="ConsPlusCell"/>
              <w:spacing w:line="276" w:lineRule="auto"/>
              <w:contextualSpacing/>
              <w:jc w:val="center"/>
              <w:rPr>
                <w:rFonts w:ascii="Times New Roman" w:hAnsi="Times New Roman" w:cs="Times New Roman"/>
              </w:rPr>
            </w:pPr>
          </w:p>
        </w:tc>
        <w:tc>
          <w:tcPr>
            <w:tcW w:w="2552" w:type="dxa"/>
          </w:tcPr>
          <w:p w:rsidR="00E33BF9" w:rsidRPr="00DF2F59" w:rsidRDefault="00E33BF9" w:rsidP="00D63702">
            <w:pPr>
              <w:jc w:val="center"/>
              <w:rPr>
                <w:rFonts w:ascii="Times New Roman" w:hAnsi="Times New Roman" w:cs="Times New Roman"/>
                <w:sz w:val="20"/>
                <w:szCs w:val="20"/>
              </w:rPr>
            </w:pPr>
          </w:p>
        </w:tc>
        <w:tc>
          <w:tcPr>
            <w:tcW w:w="1701" w:type="dxa"/>
          </w:tcPr>
          <w:p w:rsidR="00E33BF9" w:rsidRPr="00DF2F59" w:rsidRDefault="00E33BF9" w:rsidP="00D63702">
            <w:pPr>
              <w:jc w:val="center"/>
              <w:rPr>
                <w:rFonts w:ascii="Times New Roman" w:hAnsi="Times New Roman" w:cs="Times New Roman"/>
                <w:sz w:val="20"/>
                <w:szCs w:val="20"/>
              </w:rPr>
            </w:pPr>
          </w:p>
        </w:tc>
        <w:tc>
          <w:tcPr>
            <w:tcW w:w="2551" w:type="dxa"/>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номинальное напряжение</w:t>
            </w:r>
            <w:r w:rsidRPr="00DF2F59">
              <w:rPr>
                <w:rFonts w:ascii="Times New Roman" w:eastAsia="Times New Roman" w:hAnsi="Times New Roman" w:cs="Times New Roman"/>
                <w:sz w:val="20"/>
                <w:szCs w:val="20"/>
                <w:lang w:eastAsia="ru-RU"/>
              </w:rPr>
              <w:t xml:space="preserve"> выключателя для бытовых стационарных электрических установок</w:t>
            </w:r>
          </w:p>
        </w:tc>
        <w:tc>
          <w:tcPr>
            <w:tcW w:w="2693" w:type="dxa"/>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230; 250</w:t>
            </w:r>
          </w:p>
        </w:tc>
        <w:tc>
          <w:tcPr>
            <w:tcW w:w="2899" w:type="dxa"/>
          </w:tcPr>
          <w:p w:rsidR="00E33BF9" w:rsidRPr="00DF2F59" w:rsidRDefault="00E33BF9" w:rsidP="00D63702">
            <w:pPr>
              <w:jc w:val="center"/>
              <w:rPr>
                <w:rFonts w:ascii="Times New Roman" w:hAnsi="Times New Roman" w:cs="Times New Roman"/>
                <w:sz w:val="20"/>
                <w:szCs w:val="20"/>
              </w:rPr>
            </w:pPr>
          </w:p>
        </w:tc>
        <w:tc>
          <w:tcPr>
            <w:tcW w:w="1134" w:type="dxa"/>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В</w:t>
            </w:r>
          </w:p>
        </w:tc>
      </w:tr>
      <w:tr w:rsidR="00E33BF9" w:rsidRPr="00DF2F59" w:rsidTr="00A63B15">
        <w:trPr>
          <w:jc w:val="center"/>
        </w:trPr>
        <w:tc>
          <w:tcPr>
            <w:tcW w:w="614" w:type="dxa"/>
            <w:vAlign w:val="center"/>
          </w:tcPr>
          <w:p w:rsidR="00E33BF9" w:rsidRPr="00DF2F59" w:rsidRDefault="00E33BF9" w:rsidP="00D63702">
            <w:pPr>
              <w:pStyle w:val="ConsPlusCell"/>
              <w:spacing w:line="276" w:lineRule="auto"/>
              <w:contextualSpacing/>
              <w:jc w:val="center"/>
              <w:rPr>
                <w:rFonts w:ascii="Times New Roman" w:hAnsi="Times New Roman" w:cs="Times New Roman"/>
              </w:rPr>
            </w:pPr>
          </w:p>
        </w:tc>
        <w:tc>
          <w:tcPr>
            <w:tcW w:w="2552" w:type="dxa"/>
          </w:tcPr>
          <w:p w:rsidR="00E33BF9" w:rsidRPr="00DF2F59" w:rsidRDefault="00E33BF9" w:rsidP="00D63702">
            <w:pPr>
              <w:jc w:val="center"/>
              <w:rPr>
                <w:rFonts w:ascii="Times New Roman" w:hAnsi="Times New Roman" w:cs="Times New Roman"/>
                <w:sz w:val="20"/>
                <w:szCs w:val="20"/>
              </w:rPr>
            </w:pPr>
          </w:p>
        </w:tc>
        <w:tc>
          <w:tcPr>
            <w:tcW w:w="1701" w:type="dxa"/>
          </w:tcPr>
          <w:p w:rsidR="00E33BF9" w:rsidRPr="00DF2F59" w:rsidRDefault="00E33BF9" w:rsidP="00D63702">
            <w:pPr>
              <w:jc w:val="center"/>
              <w:rPr>
                <w:rFonts w:ascii="Times New Roman" w:hAnsi="Times New Roman" w:cs="Times New Roman"/>
                <w:sz w:val="20"/>
                <w:szCs w:val="20"/>
              </w:rPr>
            </w:pPr>
          </w:p>
        </w:tc>
        <w:tc>
          <w:tcPr>
            <w:tcW w:w="2551" w:type="dxa"/>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номинальный ток выключателя для бытовых стационарных электрических установок</w:t>
            </w:r>
          </w:p>
        </w:tc>
        <w:tc>
          <w:tcPr>
            <w:tcW w:w="2693" w:type="dxa"/>
          </w:tcPr>
          <w:p w:rsidR="00E33BF9" w:rsidRPr="00DF2F59" w:rsidRDefault="00E33BF9" w:rsidP="00D63702">
            <w:pPr>
              <w:jc w:val="center"/>
              <w:rPr>
                <w:rFonts w:ascii="Times New Roman" w:hAnsi="Times New Roman" w:cs="Times New Roman"/>
                <w:sz w:val="20"/>
                <w:szCs w:val="20"/>
                <w:lang w:val="en-US"/>
              </w:rPr>
            </w:pPr>
            <w:r w:rsidRPr="00DF2F59">
              <w:rPr>
                <w:rFonts w:ascii="Times New Roman" w:hAnsi="Times New Roman" w:cs="Times New Roman"/>
                <w:sz w:val="20"/>
                <w:szCs w:val="20"/>
              </w:rPr>
              <w:t xml:space="preserve">Не более </w:t>
            </w:r>
            <w:r w:rsidRPr="00DF2F59">
              <w:rPr>
                <w:rFonts w:ascii="Times New Roman" w:hAnsi="Times New Roman" w:cs="Times New Roman"/>
                <w:sz w:val="20"/>
                <w:szCs w:val="20"/>
                <w:lang w:val="en-US"/>
              </w:rPr>
              <w:t>25</w:t>
            </w:r>
          </w:p>
        </w:tc>
        <w:tc>
          <w:tcPr>
            <w:tcW w:w="2899" w:type="dxa"/>
          </w:tcPr>
          <w:p w:rsidR="00E33BF9" w:rsidRPr="00DF2F59" w:rsidRDefault="00E33BF9" w:rsidP="00D63702">
            <w:pPr>
              <w:jc w:val="center"/>
              <w:rPr>
                <w:rFonts w:ascii="Times New Roman" w:hAnsi="Times New Roman" w:cs="Times New Roman"/>
                <w:sz w:val="20"/>
                <w:szCs w:val="20"/>
              </w:rPr>
            </w:pPr>
          </w:p>
        </w:tc>
        <w:tc>
          <w:tcPr>
            <w:tcW w:w="1134" w:type="dxa"/>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А</w:t>
            </w:r>
          </w:p>
        </w:tc>
      </w:tr>
      <w:tr w:rsidR="00E33BF9" w:rsidRPr="00DF2F59" w:rsidTr="00A63B15">
        <w:trPr>
          <w:jc w:val="center"/>
        </w:trPr>
        <w:tc>
          <w:tcPr>
            <w:tcW w:w="614" w:type="dxa"/>
            <w:vAlign w:val="center"/>
          </w:tcPr>
          <w:p w:rsidR="00E33BF9" w:rsidRPr="00DF2F59" w:rsidRDefault="00E33BF9" w:rsidP="00D63702">
            <w:pPr>
              <w:pStyle w:val="ConsPlusCell"/>
              <w:spacing w:line="276" w:lineRule="auto"/>
              <w:contextualSpacing/>
              <w:jc w:val="center"/>
              <w:rPr>
                <w:rFonts w:ascii="Times New Roman" w:hAnsi="Times New Roman" w:cs="Times New Roman"/>
              </w:rPr>
            </w:pPr>
          </w:p>
        </w:tc>
        <w:tc>
          <w:tcPr>
            <w:tcW w:w="2552"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c>
          <w:tcPr>
            <w:tcW w:w="2551" w:type="dxa"/>
          </w:tcPr>
          <w:p w:rsidR="00E33BF9" w:rsidRPr="00DF2F59" w:rsidRDefault="00E33BF9" w:rsidP="00D63702">
            <w:pPr>
              <w:pStyle w:val="TableParagraph"/>
              <w:kinsoku w:val="0"/>
              <w:overflowPunct w:val="0"/>
              <w:spacing w:line="276" w:lineRule="auto"/>
              <w:ind w:right="149"/>
              <w:jc w:val="center"/>
              <w:rPr>
                <w:rFonts w:eastAsia="Times New Roman"/>
                <w:bCs/>
                <w:spacing w:val="-1"/>
                <w:sz w:val="20"/>
                <w:szCs w:val="20"/>
                <w:lang w:eastAsia="en-US"/>
              </w:rPr>
            </w:pPr>
            <w:r w:rsidRPr="00DF2F59">
              <w:rPr>
                <w:rFonts w:eastAsia="Times New Roman"/>
                <w:bCs/>
                <w:spacing w:val="-1"/>
                <w:sz w:val="20"/>
                <w:szCs w:val="20"/>
                <w:lang w:eastAsia="en-US"/>
              </w:rPr>
              <w:t>количество клавиш выключателя для бытовых стационарных электрических установок</w:t>
            </w:r>
          </w:p>
        </w:tc>
        <w:tc>
          <w:tcPr>
            <w:tcW w:w="2693" w:type="dxa"/>
          </w:tcPr>
          <w:p w:rsidR="00E33BF9" w:rsidRPr="00DF2F59" w:rsidRDefault="00E33BF9" w:rsidP="00D63702">
            <w:pPr>
              <w:widowControl w:val="0"/>
              <w:autoSpaceDE w:val="0"/>
              <w:autoSpaceDN w:val="0"/>
              <w:adjustRightInd w:val="0"/>
              <w:jc w:val="center"/>
              <w:rPr>
                <w:rFonts w:ascii="Times New Roman" w:hAnsi="Times New Roman" w:cs="Times New Roman"/>
                <w:spacing w:val="2"/>
                <w:sz w:val="20"/>
                <w:szCs w:val="20"/>
                <w:shd w:val="clear" w:color="auto" w:fill="FFFFFF"/>
              </w:rPr>
            </w:pPr>
            <w:r w:rsidRPr="00DF2F59">
              <w:rPr>
                <w:rFonts w:ascii="Times New Roman" w:hAnsi="Times New Roman" w:cs="Times New Roman"/>
                <w:spacing w:val="2"/>
                <w:sz w:val="20"/>
                <w:szCs w:val="20"/>
                <w:shd w:val="clear" w:color="auto" w:fill="FFFFFF"/>
              </w:rPr>
              <w:t>не менее 1</w:t>
            </w:r>
          </w:p>
        </w:tc>
        <w:tc>
          <w:tcPr>
            <w:tcW w:w="2899"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noProof/>
                <w:sz w:val="20"/>
                <w:szCs w:val="20"/>
              </w:rPr>
            </w:pPr>
          </w:p>
        </w:tc>
        <w:tc>
          <w:tcPr>
            <w:tcW w:w="1134"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p>
        </w:tc>
      </w:tr>
      <w:tr w:rsidR="00E33BF9" w:rsidRPr="00DF2F59" w:rsidTr="00A63B15">
        <w:trPr>
          <w:jc w:val="center"/>
        </w:trPr>
        <w:tc>
          <w:tcPr>
            <w:tcW w:w="614" w:type="dxa"/>
            <w:vAlign w:val="center"/>
          </w:tcPr>
          <w:p w:rsidR="00E33BF9" w:rsidRPr="00DF2F59" w:rsidRDefault="00E33BF9" w:rsidP="00D63702">
            <w:pPr>
              <w:pStyle w:val="ConsPlusCell"/>
              <w:spacing w:line="276" w:lineRule="auto"/>
              <w:contextualSpacing/>
              <w:jc w:val="center"/>
              <w:rPr>
                <w:rFonts w:ascii="Times New Roman" w:hAnsi="Times New Roman" w:cs="Times New Roman"/>
              </w:rPr>
            </w:pPr>
          </w:p>
        </w:tc>
        <w:tc>
          <w:tcPr>
            <w:tcW w:w="2552" w:type="dxa"/>
          </w:tcPr>
          <w:p w:rsidR="00E33BF9" w:rsidRPr="00DF2F59" w:rsidRDefault="00E33BF9" w:rsidP="00D63702">
            <w:pPr>
              <w:spacing w:before="120" w:after="120"/>
              <w:jc w:val="center"/>
              <w:rPr>
                <w:rFonts w:ascii="Times New Roman" w:hAnsi="Times New Roman" w:cs="Times New Roman"/>
                <w:spacing w:val="2"/>
                <w:sz w:val="20"/>
                <w:szCs w:val="20"/>
                <w:shd w:val="clear" w:color="auto" w:fill="FFFFFF"/>
              </w:rPr>
            </w:pPr>
          </w:p>
        </w:tc>
        <w:tc>
          <w:tcPr>
            <w:tcW w:w="1701" w:type="dxa"/>
          </w:tcPr>
          <w:p w:rsidR="00E33BF9" w:rsidRPr="00DF2F59" w:rsidRDefault="00E33BF9" w:rsidP="00D63702">
            <w:pPr>
              <w:spacing w:before="120" w:after="120"/>
              <w:jc w:val="center"/>
              <w:rPr>
                <w:rFonts w:ascii="Times New Roman" w:hAnsi="Times New Roman" w:cs="Times New Roman"/>
                <w:spacing w:val="2"/>
                <w:sz w:val="20"/>
                <w:szCs w:val="20"/>
                <w:shd w:val="clear" w:color="auto" w:fill="FFFFFF"/>
              </w:rPr>
            </w:pPr>
          </w:p>
        </w:tc>
        <w:tc>
          <w:tcPr>
            <w:tcW w:w="2551" w:type="dxa"/>
          </w:tcPr>
          <w:p w:rsidR="00E33BF9" w:rsidRPr="00DF2F59" w:rsidRDefault="00E33BF9" w:rsidP="00D63702">
            <w:pPr>
              <w:pStyle w:val="TableParagraph"/>
              <w:spacing w:before="120" w:after="120" w:line="276" w:lineRule="auto"/>
              <w:jc w:val="center"/>
              <w:rPr>
                <w:rFonts w:eastAsiaTheme="minorHAnsi"/>
                <w:spacing w:val="2"/>
                <w:sz w:val="20"/>
                <w:szCs w:val="20"/>
                <w:shd w:val="clear" w:color="auto" w:fill="FFFFFF"/>
                <w:lang w:eastAsia="en-US"/>
              </w:rPr>
            </w:pPr>
            <w:r w:rsidRPr="00DF2F59">
              <w:rPr>
                <w:rFonts w:eastAsiaTheme="minorHAnsi"/>
                <w:spacing w:val="2"/>
                <w:sz w:val="20"/>
                <w:szCs w:val="20"/>
                <w:shd w:val="clear" w:color="auto" w:fill="FFFFFF"/>
                <w:lang w:eastAsia="en-US"/>
              </w:rPr>
              <w:t xml:space="preserve">степень защиты (от проникновения внешних твердых частиц и от вредного воздействия в результате проникновения воды) </w:t>
            </w:r>
            <w:r w:rsidRPr="00DF2F59">
              <w:rPr>
                <w:sz w:val="20"/>
                <w:szCs w:val="20"/>
              </w:rPr>
              <w:t xml:space="preserve"> </w:t>
            </w:r>
            <w:r w:rsidRPr="00DF2F59">
              <w:rPr>
                <w:rFonts w:eastAsiaTheme="minorHAnsi"/>
                <w:spacing w:val="2"/>
                <w:sz w:val="20"/>
                <w:szCs w:val="20"/>
                <w:shd w:val="clear" w:color="auto" w:fill="FFFFFF"/>
                <w:lang w:eastAsia="en-US"/>
              </w:rPr>
              <w:t>выключателя для бытовых стационарных электрических установок</w:t>
            </w:r>
          </w:p>
        </w:tc>
        <w:tc>
          <w:tcPr>
            <w:tcW w:w="2693" w:type="dxa"/>
          </w:tcPr>
          <w:p w:rsidR="00E33BF9" w:rsidRPr="00DF2F59" w:rsidRDefault="00E33BF9" w:rsidP="00D63702">
            <w:pPr>
              <w:pStyle w:val="TableParagraph"/>
              <w:spacing w:before="120" w:after="120" w:line="276" w:lineRule="auto"/>
              <w:jc w:val="center"/>
              <w:rPr>
                <w:rFonts w:eastAsiaTheme="minorHAnsi"/>
                <w:spacing w:val="2"/>
                <w:sz w:val="20"/>
                <w:szCs w:val="20"/>
                <w:shd w:val="clear" w:color="auto" w:fill="FFFFFF"/>
                <w:lang w:eastAsia="en-US"/>
              </w:rPr>
            </w:pPr>
            <w:r w:rsidRPr="00DF2F59">
              <w:rPr>
                <w:rFonts w:eastAsiaTheme="minorHAnsi"/>
                <w:spacing w:val="2"/>
                <w:sz w:val="20"/>
                <w:szCs w:val="20"/>
                <w:shd w:val="clear" w:color="auto" w:fill="FFFFFF"/>
                <w:lang w:eastAsia="en-US"/>
              </w:rPr>
              <w:t>Не менее</w:t>
            </w:r>
            <w:r w:rsidRPr="00DF2F59">
              <w:rPr>
                <w:sz w:val="20"/>
                <w:szCs w:val="20"/>
              </w:rPr>
              <w:t xml:space="preserve"> </w:t>
            </w:r>
            <w:r w:rsidRPr="00DF2F59">
              <w:rPr>
                <w:rFonts w:eastAsiaTheme="minorHAnsi"/>
                <w:spacing w:val="2"/>
                <w:sz w:val="20"/>
                <w:szCs w:val="20"/>
                <w:shd w:val="clear" w:color="auto" w:fill="FFFFFF"/>
                <w:lang w:eastAsia="en-US"/>
              </w:rPr>
              <w:t>IP20</w:t>
            </w:r>
          </w:p>
        </w:tc>
        <w:tc>
          <w:tcPr>
            <w:tcW w:w="2899" w:type="dxa"/>
          </w:tcPr>
          <w:p w:rsidR="00E33BF9" w:rsidRPr="00DF2F59" w:rsidRDefault="00E33BF9" w:rsidP="00D63702">
            <w:pPr>
              <w:pStyle w:val="TableParagraph"/>
              <w:spacing w:before="120" w:after="120" w:line="276" w:lineRule="auto"/>
              <w:jc w:val="center"/>
              <w:rPr>
                <w:rFonts w:eastAsiaTheme="minorHAnsi"/>
                <w:spacing w:val="2"/>
                <w:sz w:val="20"/>
                <w:szCs w:val="20"/>
                <w:shd w:val="clear" w:color="auto" w:fill="FFFFFF"/>
                <w:lang w:eastAsia="en-US"/>
              </w:rPr>
            </w:pPr>
          </w:p>
        </w:tc>
        <w:tc>
          <w:tcPr>
            <w:tcW w:w="1134" w:type="dxa"/>
          </w:tcPr>
          <w:p w:rsidR="00E33BF9" w:rsidRPr="00DF2F59" w:rsidRDefault="00E33BF9" w:rsidP="00D63702">
            <w:pPr>
              <w:spacing w:before="120" w:after="120"/>
              <w:jc w:val="center"/>
              <w:rPr>
                <w:rFonts w:ascii="Times New Roman" w:hAnsi="Times New Roman" w:cs="Times New Roman"/>
                <w:spacing w:val="2"/>
                <w:sz w:val="20"/>
                <w:szCs w:val="20"/>
                <w:shd w:val="clear" w:color="auto" w:fill="FFFFFF"/>
              </w:rPr>
            </w:pPr>
          </w:p>
        </w:tc>
      </w:tr>
      <w:tr w:rsidR="00E33BF9" w:rsidRPr="00DF2F59" w:rsidTr="00A63B15">
        <w:trPr>
          <w:jc w:val="center"/>
        </w:trPr>
        <w:tc>
          <w:tcPr>
            <w:tcW w:w="614" w:type="dxa"/>
            <w:vAlign w:val="center"/>
          </w:tcPr>
          <w:p w:rsidR="00E33BF9" w:rsidRPr="00DF2F59" w:rsidRDefault="00E33BF9" w:rsidP="00D63702">
            <w:pPr>
              <w:pStyle w:val="ConsPlusCell"/>
              <w:spacing w:line="276" w:lineRule="auto"/>
              <w:contextualSpacing/>
              <w:jc w:val="center"/>
              <w:rPr>
                <w:rFonts w:ascii="Times New Roman" w:hAnsi="Times New Roman" w:cs="Times New Roman"/>
              </w:rPr>
            </w:pPr>
          </w:p>
        </w:tc>
        <w:tc>
          <w:tcPr>
            <w:tcW w:w="2552" w:type="dxa"/>
          </w:tcPr>
          <w:p w:rsidR="00E33BF9" w:rsidRPr="00DF2F59" w:rsidRDefault="00E33BF9" w:rsidP="00D63702">
            <w:pPr>
              <w:spacing w:before="120" w:after="120"/>
              <w:jc w:val="center"/>
              <w:rPr>
                <w:rFonts w:ascii="Times New Roman" w:hAnsi="Times New Roman" w:cs="Times New Roman"/>
                <w:spacing w:val="2"/>
                <w:sz w:val="20"/>
                <w:szCs w:val="20"/>
                <w:shd w:val="clear" w:color="auto" w:fill="FFFFFF"/>
              </w:rPr>
            </w:pPr>
          </w:p>
        </w:tc>
        <w:tc>
          <w:tcPr>
            <w:tcW w:w="1701" w:type="dxa"/>
          </w:tcPr>
          <w:p w:rsidR="00E33BF9" w:rsidRPr="00DF2F59" w:rsidRDefault="00E33BF9" w:rsidP="00D63702">
            <w:pPr>
              <w:spacing w:before="120" w:after="120"/>
              <w:jc w:val="center"/>
              <w:rPr>
                <w:rFonts w:ascii="Times New Roman" w:hAnsi="Times New Roman" w:cs="Times New Roman"/>
                <w:spacing w:val="2"/>
                <w:sz w:val="20"/>
                <w:szCs w:val="20"/>
                <w:shd w:val="clear" w:color="auto" w:fill="FFFFFF"/>
              </w:rPr>
            </w:pPr>
          </w:p>
        </w:tc>
        <w:tc>
          <w:tcPr>
            <w:tcW w:w="2551" w:type="dxa"/>
            <w:vAlign w:val="center"/>
          </w:tcPr>
          <w:p w:rsidR="00E33BF9" w:rsidRPr="00DF2F59" w:rsidRDefault="00E33BF9" w:rsidP="00D63702">
            <w:pPr>
              <w:ind w:right="35"/>
              <w:jc w:val="center"/>
              <w:rPr>
                <w:rFonts w:ascii="Times New Roman" w:hAnsi="Times New Roman" w:cs="Times New Roman"/>
                <w:sz w:val="20"/>
                <w:szCs w:val="20"/>
              </w:rPr>
            </w:pPr>
            <w:r w:rsidRPr="00DF2F59">
              <w:rPr>
                <w:rFonts w:ascii="Times New Roman" w:hAnsi="Times New Roman" w:cs="Times New Roman"/>
                <w:sz w:val="20"/>
                <w:szCs w:val="20"/>
              </w:rPr>
              <w:t>расположение индикации в выключателе одноклавишном для бытовых стационарных электрических установок</w:t>
            </w:r>
          </w:p>
        </w:tc>
        <w:tc>
          <w:tcPr>
            <w:tcW w:w="2693" w:type="dxa"/>
            <w:vAlign w:val="center"/>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на корпусе выключателя; на клавише</w:t>
            </w:r>
          </w:p>
        </w:tc>
        <w:tc>
          <w:tcPr>
            <w:tcW w:w="2899" w:type="dxa"/>
          </w:tcPr>
          <w:p w:rsidR="00E33BF9" w:rsidRPr="00DF2F59" w:rsidRDefault="00E33BF9" w:rsidP="00D63702">
            <w:pPr>
              <w:ind w:right="35"/>
              <w:jc w:val="center"/>
              <w:rPr>
                <w:rFonts w:ascii="Times New Roman" w:hAnsi="Times New Roman" w:cs="Times New Roman"/>
                <w:sz w:val="20"/>
                <w:szCs w:val="20"/>
              </w:rPr>
            </w:pPr>
          </w:p>
        </w:tc>
        <w:tc>
          <w:tcPr>
            <w:tcW w:w="1134" w:type="dxa"/>
          </w:tcPr>
          <w:p w:rsidR="00E33BF9" w:rsidRPr="00DF2F59" w:rsidRDefault="00E33BF9" w:rsidP="00D63702">
            <w:pPr>
              <w:spacing w:before="120" w:after="120"/>
              <w:jc w:val="center"/>
              <w:rPr>
                <w:rFonts w:ascii="Times New Roman" w:hAnsi="Times New Roman" w:cs="Times New Roman"/>
                <w:spacing w:val="2"/>
                <w:sz w:val="20"/>
                <w:szCs w:val="20"/>
                <w:shd w:val="clear" w:color="auto" w:fill="FFFFFF"/>
              </w:rPr>
            </w:pPr>
          </w:p>
        </w:tc>
      </w:tr>
      <w:tr w:rsidR="00E33BF9" w:rsidRPr="00DF2F59" w:rsidTr="00A63B15">
        <w:trPr>
          <w:jc w:val="center"/>
        </w:trPr>
        <w:tc>
          <w:tcPr>
            <w:tcW w:w="614" w:type="dxa"/>
            <w:vAlign w:val="center"/>
          </w:tcPr>
          <w:p w:rsidR="00E33BF9" w:rsidRPr="00DF2F59" w:rsidRDefault="00E33BF9" w:rsidP="00D63702">
            <w:pPr>
              <w:spacing w:after="0"/>
              <w:contextualSpacing/>
              <w:jc w:val="center"/>
              <w:rPr>
                <w:rFonts w:ascii="Times New Roman" w:hAnsi="Times New Roman" w:cs="Times New Roman"/>
                <w:sz w:val="20"/>
                <w:szCs w:val="20"/>
              </w:rPr>
            </w:pPr>
          </w:p>
        </w:tc>
        <w:tc>
          <w:tcPr>
            <w:tcW w:w="2552" w:type="dxa"/>
          </w:tcPr>
          <w:p w:rsidR="00E33BF9" w:rsidRPr="00DF2F59" w:rsidRDefault="00E33BF9" w:rsidP="00D63702">
            <w:pPr>
              <w:tabs>
                <w:tab w:val="left" w:pos="497"/>
              </w:tabs>
              <w:jc w:val="center"/>
              <w:rPr>
                <w:rFonts w:ascii="Times New Roman" w:hAnsi="Times New Roman" w:cs="Times New Roman"/>
                <w:sz w:val="20"/>
                <w:szCs w:val="20"/>
              </w:rPr>
            </w:pPr>
          </w:p>
        </w:tc>
        <w:tc>
          <w:tcPr>
            <w:tcW w:w="1701" w:type="dxa"/>
          </w:tcPr>
          <w:p w:rsidR="00E33BF9" w:rsidRPr="00DF2F59" w:rsidRDefault="00E33BF9" w:rsidP="00D63702">
            <w:pPr>
              <w:jc w:val="center"/>
              <w:rPr>
                <w:rFonts w:ascii="Times New Roman" w:hAnsi="Times New Roman" w:cs="Times New Roman"/>
                <w:sz w:val="20"/>
                <w:szCs w:val="20"/>
              </w:rPr>
            </w:pPr>
          </w:p>
        </w:tc>
        <w:tc>
          <w:tcPr>
            <w:tcW w:w="2551" w:type="dxa"/>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тип выключателя для бытовых стационарных электрических установок исходя из метода установки</w:t>
            </w:r>
          </w:p>
        </w:tc>
        <w:tc>
          <w:tcPr>
            <w:tcW w:w="2693" w:type="dxa"/>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открытого типа</w:t>
            </w:r>
          </w:p>
        </w:tc>
        <w:tc>
          <w:tcPr>
            <w:tcW w:w="2899" w:type="dxa"/>
          </w:tcPr>
          <w:p w:rsidR="00E33BF9" w:rsidRPr="00DF2F59" w:rsidRDefault="00E33BF9" w:rsidP="00D63702">
            <w:pPr>
              <w:jc w:val="center"/>
              <w:rPr>
                <w:rFonts w:ascii="Times New Roman" w:hAnsi="Times New Roman" w:cs="Times New Roman"/>
                <w:sz w:val="20"/>
                <w:szCs w:val="20"/>
              </w:rPr>
            </w:pPr>
          </w:p>
        </w:tc>
        <w:tc>
          <w:tcPr>
            <w:tcW w:w="1134" w:type="dxa"/>
          </w:tcPr>
          <w:p w:rsidR="00E33BF9" w:rsidRPr="00DF2F59" w:rsidRDefault="00E33BF9" w:rsidP="00D63702">
            <w:pPr>
              <w:jc w:val="center"/>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spacing w:after="0"/>
              <w:contextualSpacing/>
              <w:jc w:val="center"/>
              <w:rPr>
                <w:rFonts w:ascii="Times New Roman" w:hAnsi="Times New Roman" w:cs="Times New Roman"/>
                <w:sz w:val="20"/>
                <w:szCs w:val="20"/>
              </w:rPr>
            </w:pPr>
          </w:p>
        </w:tc>
        <w:tc>
          <w:tcPr>
            <w:tcW w:w="2552" w:type="dxa"/>
          </w:tcPr>
          <w:p w:rsidR="00E33BF9" w:rsidRPr="00DF2F59" w:rsidRDefault="00E33BF9" w:rsidP="00D63702">
            <w:pPr>
              <w:pStyle w:val="Default"/>
              <w:spacing w:line="276" w:lineRule="auto"/>
              <w:jc w:val="center"/>
              <w:rPr>
                <w:color w:val="auto"/>
                <w:sz w:val="20"/>
                <w:szCs w:val="20"/>
              </w:rPr>
            </w:pPr>
          </w:p>
        </w:tc>
        <w:tc>
          <w:tcPr>
            <w:tcW w:w="1701" w:type="dxa"/>
          </w:tcPr>
          <w:p w:rsidR="00E33BF9" w:rsidRPr="00DF2F59" w:rsidRDefault="00E33BF9" w:rsidP="00D63702">
            <w:pPr>
              <w:pStyle w:val="TableParagraph"/>
              <w:kinsoku w:val="0"/>
              <w:overflowPunct w:val="0"/>
              <w:spacing w:line="276" w:lineRule="auto"/>
              <w:jc w:val="center"/>
              <w:rPr>
                <w:sz w:val="20"/>
                <w:szCs w:val="20"/>
                <w:lang w:eastAsia="en-US"/>
              </w:rPr>
            </w:pPr>
          </w:p>
        </w:tc>
        <w:tc>
          <w:tcPr>
            <w:tcW w:w="2551" w:type="dxa"/>
            <w:vAlign w:val="center"/>
          </w:tcPr>
          <w:p w:rsidR="00E33BF9" w:rsidRPr="00DF2F59" w:rsidRDefault="00E33BF9" w:rsidP="00D63702">
            <w:pPr>
              <w:ind w:right="35"/>
              <w:jc w:val="center"/>
              <w:rPr>
                <w:rFonts w:ascii="Times New Roman" w:hAnsi="Times New Roman" w:cs="Times New Roman"/>
                <w:sz w:val="20"/>
                <w:szCs w:val="20"/>
              </w:rPr>
            </w:pPr>
            <w:r w:rsidRPr="00DF2F59">
              <w:rPr>
                <w:rFonts w:ascii="Times New Roman" w:hAnsi="Times New Roman" w:cs="Times New Roman"/>
                <w:sz w:val="20"/>
                <w:szCs w:val="20"/>
              </w:rPr>
              <w:t>Конструкция выключателя для бытовых стационарных электрических установок</w:t>
            </w:r>
          </w:p>
        </w:tc>
        <w:tc>
          <w:tcPr>
            <w:tcW w:w="2693" w:type="dxa"/>
            <w:vAlign w:val="center"/>
          </w:tcPr>
          <w:p w:rsidR="00E33BF9" w:rsidRPr="00DF2F59" w:rsidRDefault="00E33BF9" w:rsidP="00D63702">
            <w:pPr>
              <w:ind w:right="35"/>
              <w:jc w:val="center"/>
              <w:rPr>
                <w:rFonts w:ascii="Times New Roman" w:hAnsi="Times New Roman" w:cs="Times New Roman"/>
                <w:sz w:val="20"/>
                <w:szCs w:val="20"/>
              </w:rPr>
            </w:pPr>
            <w:r w:rsidRPr="00DF2F59">
              <w:rPr>
                <w:rFonts w:ascii="Times New Roman" w:hAnsi="Times New Roman" w:cs="Times New Roman"/>
                <w:sz w:val="20"/>
                <w:szCs w:val="20"/>
              </w:rPr>
              <w:t>предусматривает  снятие накладки без отсоединения проводников</w:t>
            </w:r>
          </w:p>
        </w:tc>
        <w:tc>
          <w:tcPr>
            <w:tcW w:w="2899" w:type="dxa"/>
          </w:tcPr>
          <w:p w:rsidR="00E33BF9" w:rsidRPr="00DF2F59" w:rsidRDefault="00E33BF9" w:rsidP="00D63702">
            <w:pPr>
              <w:ind w:right="35"/>
              <w:jc w:val="center"/>
              <w:rPr>
                <w:rFonts w:ascii="Times New Roman" w:hAnsi="Times New Roman" w:cs="Times New Roman"/>
                <w:sz w:val="20"/>
                <w:szCs w:val="20"/>
              </w:rPr>
            </w:pPr>
          </w:p>
        </w:tc>
        <w:tc>
          <w:tcPr>
            <w:tcW w:w="1134" w:type="dxa"/>
          </w:tcPr>
          <w:p w:rsidR="00E33BF9" w:rsidRPr="00DF2F59" w:rsidRDefault="00E33BF9" w:rsidP="00D63702">
            <w:pPr>
              <w:jc w:val="center"/>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spacing w:after="0"/>
              <w:contextualSpacing/>
              <w:jc w:val="center"/>
              <w:rPr>
                <w:rFonts w:ascii="Times New Roman" w:hAnsi="Times New Roman" w:cs="Times New Roman"/>
                <w:sz w:val="20"/>
                <w:szCs w:val="20"/>
              </w:rPr>
            </w:pPr>
          </w:p>
        </w:tc>
        <w:tc>
          <w:tcPr>
            <w:tcW w:w="2552" w:type="dxa"/>
          </w:tcPr>
          <w:p w:rsidR="00E33BF9" w:rsidRPr="00DF2F59" w:rsidRDefault="00E33BF9" w:rsidP="00D63702">
            <w:pPr>
              <w:pStyle w:val="Default"/>
              <w:spacing w:line="276" w:lineRule="auto"/>
              <w:jc w:val="center"/>
              <w:rPr>
                <w:color w:val="auto"/>
                <w:sz w:val="20"/>
                <w:szCs w:val="20"/>
              </w:rPr>
            </w:pPr>
          </w:p>
        </w:tc>
        <w:tc>
          <w:tcPr>
            <w:tcW w:w="1701" w:type="dxa"/>
          </w:tcPr>
          <w:p w:rsidR="00E33BF9" w:rsidRPr="00DF2F59" w:rsidRDefault="00E33BF9" w:rsidP="00D63702">
            <w:pPr>
              <w:pStyle w:val="TableParagraph"/>
              <w:kinsoku w:val="0"/>
              <w:overflowPunct w:val="0"/>
              <w:spacing w:line="276" w:lineRule="auto"/>
              <w:jc w:val="center"/>
              <w:rPr>
                <w:sz w:val="20"/>
                <w:szCs w:val="20"/>
                <w:lang w:eastAsia="en-US"/>
              </w:rPr>
            </w:pPr>
          </w:p>
        </w:tc>
        <w:tc>
          <w:tcPr>
            <w:tcW w:w="2551" w:type="dxa"/>
            <w:vAlign w:val="center"/>
          </w:tcPr>
          <w:p w:rsidR="00E33BF9" w:rsidRPr="00DF2F59" w:rsidRDefault="00E33BF9" w:rsidP="00D63702">
            <w:pPr>
              <w:ind w:right="35"/>
              <w:jc w:val="center"/>
              <w:rPr>
                <w:rFonts w:ascii="Times New Roman" w:hAnsi="Times New Roman" w:cs="Times New Roman"/>
                <w:sz w:val="20"/>
                <w:szCs w:val="20"/>
              </w:rPr>
            </w:pPr>
            <w:r w:rsidRPr="00DF2F59">
              <w:rPr>
                <w:rFonts w:ascii="Times New Roman" w:hAnsi="Times New Roman" w:cs="Times New Roman"/>
                <w:sz w:val="20"/>
                <w:szCs w:val="20"/>
              </w:rPr>
              <w:t>тип выключателя для бытовых стационарных электрических установок исходя из типа зажимов</w:t>
            </w:r>
          </w:p>
        </w:tc>
        <w:tc>
          <w:tcPr>
            <w:tcW w:w="2693" w:type="dxa"/>
            <w:vAlign w:val="center"/>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с безвинтовыми зажимами; с зажимами винтового типа</w:t>
            </w:r>
          </w:p>
        </w:tc>
        <w:tc>
          <w:tcPr>
            <w:tcW w:w="2899" w:type="dxa"/>
          </w:tcPr>
          <w:p w:rsidR="00E33BF9" w:rsidRPr="00DF2F59" w:rsidRDefault="00E33BF9" w:rsidP="00D63702">
            <w:pPr>
              <w:ind w:right="35"/>
              <w:jc w:val="center"/>
              <w:rPr>
                <w:rFonts w:ascii="Times New Roman" w:hAnsi="Times New Roman" w:cs="Times New Roman"/>
                <w:sz w:val="20"/>
                <w:szCs w:val="20"/>
              </w:rPr>
            </w:pPr>
          </w:p>
        </w:tc>
        <w:tc>
          <w:tcPr>
            <w:tcW w:w="1134" w:type="dxa"/>
          </w:tcPr>
          <w:p w:rsidR="00E33BF9" w:rsidRPr="00DF2F59" w:rsidRDefault="00E33BF9" w:rsidP="00D63702">
            <w:pPr>
              <w:ind w:left="1"/>
              <w:jc w:val="center"/>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spacing w:after="0"/>
              <w:contextualSpacing/>
              <w:jc w:val="center"/>
              <w:rPr>
                <w:rFonts w:ascii="Times New Roman" w:hAnsi="Times New Roman" w:cs="Times New Roman"/>
                <w:sz w:val="20"/>
                <w:szCs w:val="20"/>
              </w:rPr>
            </w:pPr>
          </w:p>
        </w:tc>
        <w:tc>
          <w:tcPr>
            <w:tcW w:w="2552" w:type="dxa"/>
          </w:tcPr>
          <w:p w:rsidR="00E33BF9" w:rsidRPr="00DF2F59" w:rsidRDefault="00E33BF9" w:rsidP="00D63702">
            <w:pPr>
              <w:pStyle w:val="Default"/>
              <w:spacing w:line="276" w:lineRule="auto"/>
              <w:jc w:val="center"/>
              <w:rPr>
                <w:color w:val="auto"/>
                <w:sz w:val="20"/>
                <w:szCs w:val="20"/>
              </w:rPr>
            </w:pPr>
          </w:p>
        </w:tc>
        <w:tc>
          <w:tcPr>
            <w:tcW w:w="1701" w:type="dxa"/>
          </w:tcPr>
          <w:p w:rsidR="00E33BF9" w:rsidRPr="00DF2F59" w:rsidRDefault="00E33BF9" w:rsidP="00D63702">
            <w:pPr>
              <w:pStyle w:val="TableParagraph"/>
              <w:kinsoku w:val="0"/>
              <w:overflowPunct w:val="0"/>
              <w:spacing w:line="276" w:lineRule="auto"/>
              <w:jc w:val="center"/>
              <w:rPr>
                <w:sz w:val="20"/>
                <w:szCs w:val="20"/>
                <w:lang w:eastAsia="en-US"/>
              </w:rPr>
            </w:pPr>
          </w:p>
        </w:tc>
        <w:tc>
          <w:tcPr>
            <w:tcW w:w="2551" w:type="dxa"/>
            <w:vAlign w:val="center"/>
          </w:tcPr>
          <w:p w:rsidR="00E33BF9" w:rsidRPr="00DF2F59" w:rsidRDefault="00E33BF9" w:rsidP="00D63702">
            <w:pPr>
              <w:ind w:right="35"/>
              <w:jc w:val="center"/>
              <w:rPr>
                <w:rFonts w:ascii="Times New Roman" w:hAnsi="Times New Roman" w:cs="Times New Roman"/>
                <w:sz w:val="20"/>
                <w:szCs w:val="20"/>
              </w:rPr>
            </w:pPr>
            <w:r w:rsidRPr="00DF2F59">
              <w:rPr>
                <w:rFonts w:ascii="Times New Roman" w:hAnsi="Times New Roman" w:cs="Times New Roman"/>
                <w:sz w:val="20"/>
                <w:szCs w:val="20"/>
              </w:rPr>
              <w:t>световая индикация выключателя одноклавишного для бытовых стационарных электрических установок</w:t>
            </w:r>
          </w:p>
        </w:tc>
        <w:tc>
          <w:tcPr>
            <w:tcW w:w="2693" w:type="dxa"/>
            <w:vAlign w:val="center"/>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Допускается отсутствие</w:t>
            </w:r>
          </w:p>
        </w:tc>
        <w:tc>
          <w:tcPr>
            <w:tcW w:w="2899" w:type="dxa"/>
          </w:tcPr>
          <w:p w:rsidR="00E33BF9" w:rsidRPr="00DF2F59" w:rsidRDefault="00E33BF9" w:rsidP="00D63702">
            <w:pPr>
              <w:ind w:right="35"/>
              <w:jc w:val="center"/>
              <w:rPr>
                <w:rFonts w:ascii="Times New Roman" w:hAnsi="Times New Roman" w:cs="Times New Roman"/>
                <w:sz w:val="20"/>
                <w:szCs w:val="20"/>
              </w:rPr>
            </w:pPr>
          </w:p>
        </w:tc>
        <w:tc>
          <w:tcPr>
            <w:tcW w:w="1134" w:type="dxa"/>
          </w:tcPr>
          <w:p w:rsidR="00E33BF9" w:rsidRPr="00DF2F59" w:rsidRDefault="00E33BF9" w:rsidP="00D63702">
            <w:pPr>
              <w:ind w:left="1"/>
              <w:jc w:val="center"/>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spacing w:after="0"/>
              <w:contextualSpacing/>
              <w:jc w:val="center"/>
              <w:rPr>
                <w:rFonts w:ascii="Times New Roman" w:hAnsi="Times New Roman" w:cs="Times New Roman"/>
                <w:sz w:val="20"/>
                <w:szCs w:val="20"/>
              </w:rPr>
            </w:pPr>
          </w:p>
        </w:tc>
        <w:tc>
          <w:tcPr>
            <w:tcW w:w="2552" w:type="dxa"/>
          </w:tcPr>
          <w:p w:rsidR="00E33BF9" w:rsidRPr="00DF2F59" w:rsidRDefault="00E33BF9" w:rsidP="00D63702">
            <w:pPr>
              <w:pStyle w:val="Default"/>
              <w:spacing w:line="276" w:lineRule="auto"/>
              <w:jc w:val="center"/>
              <w:rPr>
                <w:color w:val="auto"/>
                <w:sz w:val="20"/>
                <w:szCs w:val="20"/>
              </w:rPr>
            </w:pPr>
          </w:p>
        </w:tc>
        <w:tc>
          <w:tcPr>
            <w:tcW w:w="1701" w:type="dxa"/>
          </w:tcPr>
          <w:p w:rsidR="00E33BF9" w:rsidRPr="00DF2F59" w:rsidRDefault="00E33BF9" w:rsidP="00D63702">
            <w:pPr>
              <w:pStyle w:val="TableParagraph"/>
              <w:kinsoku w:val="0"/>
              <w:overflowPunct w:val="0"/>
              <w:spacing w:line="276" w:lineRule="auto"/>
              <w:jc w:val="center"/>
              <w:rPr>
                <w:sz w:val="20"/>
                <w:szCs w:val="20"/>
                <w:lang w:eastAsia="en-US"/>
              </w:rPr>
            </w:pPr>
          </w:p>
        </w:tc>
        <w:tc>
          <w:tcPr>
            <w:tcW w:w="2551" w:type="dxa"/>
            <w:vAlign w:val="center"/>
          </w:tcPr>
          <w:p w:rsidR="00E33BF9" w:rsidRPr="00DF2F59" w:rsidRDefault="00E33BF9" w:rsidP="00D63702">
            <w:pPr>
              <w:ind w:right="255"/>
              <w:jc w:val="center"/>
              <w:rPr>
                <w:rFonts w:ascii="Times New Roman" w:hAnsi="Times New Roman" w:cs="Times New Roman"/>
                <w:sz w:val="20"/>
                <w:szCs w:val="20"/>
              </w:rPr>
            </w:pPr>
            <w:r w:rsidRPr="00DF2F59">
              <w:rPr>
                <w:rFonts w:ascii="Times New Roman" w:hAnsi="Times New Roman" w:cs="Times New Roman"/>
                <w:sz w:val="20"/>
                <w:szCs w:val="20"/>
              </w:rPr>
              <w:t>безопасность конструкции выключателя для бытовых стационарных электрических установок</w:t>
            </w:r>
          </w:p>
        </w:tc>
        <w:tc>
          <w:tcPr>
            <w:tcW w:w="2693" w:type="dxa"/>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Конструкция выключателей, обеспечивает невозможность прикосновения к их токоведущим частям, [даже после снятия частей, которые могут быть сняты без применения инструмента]</w:t>
            </w:r>
          </w:p>
        </w:tc>
        <w:tc>
          <w:tcPr>
            <w:tcW w:w="2899" w:type="dxa"/>
          </w:tcPr>
          <w:p w:rsidR="00E33BF9" w:rsidRPr="00DF2F59" w:rsidRDefault="00E33BF9" w:rsidP="00D63702">
            <w:pPr>
              <w:ind w:right="35"/>
              <w:jc w:val="center"/>
              <w:rPr>
                <w:rFonts w:ascii="Times New Roman" w:hAnsi="Times New Roman" w:cs="Times New Roman"/>
                <w:sz w:val="20"/>
                <w:szCs w:val="20"/>
              </w:rPr>
            </w:pPr>
          </w:p>
        </w:tc>
        <w:tc>
          <w:tcPr>
            <w:tcW w:w="1134" w:type="dxa"/>
          </w:tcPr>
          <w:p w:rsidR="00E33BF9" w:rsidRPr="00DF2F59" w:rsidRDefault="00E33BF9" w:rsidP="00D63702">
            <w:pPr>
              <w:jc w:val="center"/>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spacing w:after="0"/>
              <w:contextualSpacing/>
              <w:jc w:val="center"/>
              <w:rPr>
                <w:rFonts w:ascii="Times New Roman" w:hAnsi="Times New Roman" w:cs="Times New Roman"/>
                <w:sz w:val="20"/>
                <w:szCs w:val="20"/>
              </w:rPr>
            </w:pPr>
          </w:p>
        </w:tc>
        <w:tc>
          <w:tcPr>
            <w:tcW w:w="2552" w:type="dxa"/>
          </w:tcPr>
          <w:p w:rsidR="00E33BF9" w:rsidRPr="00DF2F59" w:rsidRDefault="00E33BF9" w:rsidP="00D63702">
            <w:pPr>
              <w:pStyle w:val="Default"/>
              <w:spacing w:line="276" w:lineRule="auto"/>
              <w:jc w:val="center"/>
              <w:rPr>
                <w:color w:val="auto"/>
                <w:sz w:val="20"/>
                <w:szCs w:val="20"/>
              </w:rPr>
            </w:pPr>
          </w:p>
        </w:tc>
        <w:tc>
          <w:tcPr>
            <w:tcW w:w="1701" w:type="dxa"/>
          </w:tcPr>
          <w:p w:rsidR="00E33BF9" w:rsidRPr="00DF2F59" w:rsidRDefault="00E33BF9" w:rsidP="00D63702">
            <w:pPr>
              <w:pStyle w:val="TableParagraph"/>
              <w:kinsoku w:val="0"/>
              <w:overflowPunct w:val="0"/>
              <w:spacing w:line="276" w:lineRule="auto"/>
              <w:jc w:val="center"/>
              <w:rPr>
                <w:sz w:val="20"/>
                <w:szCs w:val="20"/>
                <w:lang w:eastAsia="en-US"/>
              </w:rPr>
            </w:pPr>
          </w:p>
        </w:tc>
        <w:tc>
          <w:tcPr>
            <w:tcW w:w="2551" w:type="dxa"/>
            <w:vAlign w:val="center"/>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материал клавиш и доступных частей выключателя для бытовых стационарных электрических установок</w:t>
            </w:r>
          </w:p>
        </w:tc>
        <w:tc>
          <w:tcPr>
            <w:tcW w:w="2693" w:type="dxa"/>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выполнены из изоляционного материала</w:t>
            </w:r>
          </w:p>
        </w:tc>
        <w:tc>
          <w:tcPr>
            <w:tcW w:w="2899" w:type="dxa"/>
          </w:tcPr>
          <w:p w:rsidR="00E33BF9" w:rsidRPr="00DF2F59" w:rsidRDefault="00E33BF9" w:rsidP="00D63702">
            <w:pPr>
              <w:ind w:right="35"/>
              <w:jc w:val="center"/>
              <w:rPr>
                <w:rFonts w:ascii="Times New Roman" w:hAnsi="Times New Roman" w:cs="Times New Roman"/>
                <w:sz w:val="20"/>
                <w:szCs w:val="20"/>
              </w:rPr>
            </w:pPr>
          </w:p>
        </w:tc>
        <w:tc>
          <w:tcPr>
            <w:tcW w:w="1134" w:type="dxa"/>
          </w:tcPr>
          <w:p w:rsidR="00E33BF9" w:rsidRPr="00DF2F59" w:rsidRDefault="00E33BF9" w:rsidP="00D63702">
            <w:pPr>
              <w:jc w:val="center"/>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spacing w:after="0"/>
              <w:contextualSpacing/>
              <w:jc w:val="center"/>
              <w:rPr>
                <w:rFonts w:ascii="Times New Roman" w:hAnsi="Times New Roman" w:cs="Times New Roman"/>
                <w:sz w:val="20"/>
                <w:szCs w:val="20"/>
              </w:rPr>
            </w:pPr>
          </w:p>
        </w:tc>
        <w:tc>
          <w:tcPr>
            <w:tcW w:w="2552" w:type="dxa"/>
          </w:tcPr>
          <w:p w:rsidR="00E33BF9" w:rsidRPr="00DF2F59" w:rsidRDefault="00E33BF9" w:rsidP="00D63702">
            <w:pPr>
              <w:pStyle w:val="Default"/>
              <w:spacing w:line="276" w:lineRule="auto"/>
              <w:jc w:val="center"/>
              <w:rPr>
                <w:color w:val="auto"/>
                <w:sz w:val="20"/>
                <w:szCs w:val="20"/>
              </w:rPr>
            </w:pPr>
          </w:p>
        </w:tc>
        <w:tc>
          <w:tcPr>
            <w:tcW w:w="1701" w:type="dxa"/>
          </w:tcPr>
          <w:p w:rsidR="00E33BF9" w:rsidRPr="00DF2F59" w:rsidRDefault="00E33BF9" w:rsidP="00D63702">
            <w:pPr>
              <w:pStyle w:val="TableParagraph"/>
              <w:kinsoku w:val="0"/>
              <w:overflowPunct w:val="0"/>
              <w:spacing w:line="276" w:lineRule="auto"/>
              <w:jc w:val="center"/>
              <w:rPr>
                <w:sz w:val="20"/>
                <w:szCs w:val="20"/>
                <w:lang w:eastAsia="en-US"/>
              </w:rPr>
            </w:pPr>
          </w:p>
        </w:tc>
        <w:tc>
          <w:tcPr>
            <w:tcW w:w="2551" w:type="dxa"/>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вид проводников, надежное присоединение которых обеспечивают безвинтовые  зажимы выключателя для бытовых стационарных электрических установок</w:t>
            </w:r>
          </w:p>
        </w:tc>
        <w:tc>
          <w:tcPr>
            <w:tcW w:w="2693" w:type="dxa"/>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жесткие и гибкие медные проводники</w:t>
            </w:r>
          </w:p>
        </w:tc>
        <w:tc>
          <w:tcPr>
            <w:tcW w:w="2899" w:type="dxa"/>
          </w:tcPr>
          <w:p w:rsidR="00E33BF9" w:rsidRPr="00DF2F59" w:rsidRDefault="00E33BF9" w:rsidP="00D63702">
            <w:pPr>
              <w:jc w:val="center"/>
              <w:rPr>
                <w:rFonts w:ascii="Times New Roman" w:hAnsi="Times New Roman" w:cs="Times New Roman"/>
                <w:sz w:val="20"/>
                <w:szCs w:val="20"/>
              </w:rPr>
            </w:pPr>
          </w:p>
        </w:tc>
        <w:tc>
          <w:tcPr>
            <w:tcW w:w="1134" w:type="dxa"/>
          </w:tcPr>
          <w:p w:rsidR="00E33BF9" w:rsidRPr="00DF2F59" w:rsidRDefault="00E33BF9" w:rsidP="00D63702">
            <w:pPr>
              <w:jc w:val="center"/>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spacing w:after="0"/>
              <w:contextualSpacing/>
              <w:jc w:val="center"/>
              <w:rPr>
                <w:rFonts w:ascii="Times New Roman" w:hAnsi="Times New Roman" w:cs="Times New Roman"/>
                <w:sz w:val="20"/>
                <w:szCs w:val="20"/>
              </w:rPr>
            </w:pPr>
          </w:p>
        </w:tc>
        <w:tc>
          <w:tcPr>
            <w:tcW w:w="2552" w:type="dxa"/>
          </w:tcPr>
          <w:p w:rsidR="00E33BF9" w:rsidRPr="00DF2F59" w:rsidRDefault="00E33BF9" w:rsidP="00D63702">
            <w:pPr>
              <w:pStyle w:val="Default"/>
              <w:spacing w:line="276" w:lineRule="auto"/>
              <w:jc w:val="center"/>
              <w:rPr>
                <w:color w:val="auto"/>
                <w:sz w:val="20"/>
                <w:szCs w:val="20"/>
              </w:rPr>
            </w:pPr>
          </w:p>
        </w:tc>
        <w:tc>
          <w:tcPr>
            <w:tcW w:w="1701" w:type="dxa"/>
          </w:tcPr>
          <w:p w:rsidR="00E33BF9" w:rsidRPr="00DF2F59" w:rsidRDefault="00E33BF9" w:rsidP="00D63702">
            <w:pPr>
              <w:pStyle w:val="TableParagraph"/>
              <w:kinsoku w:val="0"/>
              <w:overflowPunct w:val="0"/>
              <w:spacing w:line="276" w:lineRule="auto"/>
              <w:jc w:val="center"/>
              <w:rPr>
                <w:sz w:val="20"/>
                <w:szCs w:val="20"/>
                <w:lang w:eastAsia="en-US"/>
              </w:rPr>
            </w:pPr>
          </w:p>
        </w:tc>
        <w:tc>
          <w:tcPr>
            <w:tcW w:w="2551" w:type="dxa"/>
            <w:vAlign w:val="center"/>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номинальные сечения присоединяемых жестких проводов обеспечиваемое винтовыми зажимами выключателя для бытовых стационарных электрических установок</w:t>
            </w:r>
          </w:p>
        </w:tc>
        <w:tc>
          <w:tcPr>
            <w:tcW w:w="2693" w:type="dxa"/>
          </w:tcPr>
          <w:p w:rsidR="00E33BF9" w:rsidRPr="00DF2F59" w:rsidRDefault="00E33BF9" w:rsidP="00D63702">
            <w:pPr>
              <w:jc w:val="center"/>
              <w:rPr>
                <w:rFonts w:ascii="Times New Roman" w:hAnsi="Times New Roman" w:cs="Times New Roman"/>
                <w:sz w:val="20"/>
                <w:szCs w:val="20"/>
                <w:lang w:val="en-US"/>
              </w:rPr>
            </w:pPr>
            <w:r w:rsidRPr="00DF2F59">
              <w:rPr>
                <w:rFonts w:ascii="Times New Roman" w:hAnsi="Times New Roman" w:cs="Times New Roman"/>
                <w:sz w:val="20"/>
                <w:szCs w:val="20"/>
              </w:rPr>
              <w:t xml:space="preserve">1 - </w:t>
            </w:r>
            <w:r w:rsidRPr="00DF2F59">
              <w:rPr>
                <w:rFonts w:ascii="Times New Roman" w:hAnsi="Times New Roman" w:cs="Times New Roman"/>
                <w:sz w:val="20"/>
                <w:szCs w:val="20"/>
                <w:lang w:val="en-US"/>
              </w:rPr>
              <w:t>6</w:t>
            </w:r>
          </w:p>
        </w:tc>
        <w:tc>
          <w:tcPr>
            <w:tcW w:w="2899" w:type="dxa"/>
          </w:tcPr>
          <w:p w:rsidR="00E33BF9" w:rsidRPr="00DF2F59" w:rsidRDefault="00E33BF9" w:rsidP="00D63702">
            <w:pPr>
              <w:ind w:right="35"/>
              <w:jc w:val="center"/>
              <w:rPr>
                <w:rFonts w:ascii="Times New Roman" w:hAnsi="Times New Roman" w:cs="Times New Roman"/>
                <w:sz w:val="20"/>
                <w:szCs w:val="20"/>
              </w:rPr>
            </w:pPr>
          </w:p>
        </w:tc>
        <w:tc>
          <w:tcPr>
            <w:tcW w:w="1134" w:type="dxa"/>
          </w:tcPr>
          <w:p w:rsidR="00E33BF9" w:rsidRPr="00DF2F59" w:rsidRDefault="00E33BF9" w:rsidP="00D63702">
            <w:pPr>
              <w:jc w:val="center"/>
              <w:rPr>
                <w:rFonts w:ascii="Times New Roman" w:hAnsi="Times New Roman" w:cs="Times New Roman"/>
                <w:sz w:val="20"/>
                <w:szCs w:val="20"/>
                <w:vertAlign w:val="superscript"/>
              </w:rPr>
            </w:pPr>
            <w:r w:rsidRPr="00DF2F59">
              <w:rPr>
                <w:rFonts w:ascii="Times New Roman" w:hAnsi="Times New Roman" w:cs="Times New Roman"/>
                <w:sz w:val="20"/>
                <w:szCs w:val="20"/>
              </w:rPr>
              <w:t>мм</w:t>
            </w:r>
            <w:r w:rsidRPr="00DF2F59">
              <w:rPr>
                <w:rFonts w:ascii="Times New Roman" w:hAnsi="Times New Roman" w:cs="Times New Roman"/>
                <w:sz w:val="20"/>
                <w:szCs w:val="20"/>
                <w:vertAlign w:val="superscript"/>
              </w:rPr>
              <w:t>2</w:t>
            </w:r>
          </w:p>
        </w:tc>
      </w:tr>
      <w:tr w:rsidR="00E33BF9" w:rsidRPr="00DF2F59" w:rsidTr="00A63B15">
        <w:trPr>
          <w:jc w:val="center"/>
        </w:trPr>
        <w:tc>
          <w:tcPr>
            <w:tcW w:w="614" w:type="dxa"/>
            <w:vAlign w:val="center"/>
          </w:tcPr>
          <w:p w:rsidR="00E33BF9" w:rsidRPr="00DF2F59" w:rsidRDefault="00E33BF9" w:rsidP="00D63702">
            <w:pPr>
              <w:spacing w:after="0"/>
              <w:contextualSpacing/>
              <w:jc w:val="center"/>
              <w:rPr>
                <w:rFonts w:ascii="Times New Roman" w:hAnsi="Times New Roman" w:cs="Times New Roman"/>
                <w:sz w:val="20"/>
                <w:szCs w:val="20"/>
              </w:rPr>
            </w:pPr>
          </w:p>
        </w:tc>
        <w:tc>
          <w:tcPr>
            <w:tcW w:w="2552" w:type="dxa"/>
          </w:tcPr>
          <w:p w:rsidR="00E33BF9" w:rsidRPr="00DF2F59" w:rsidRDefault="00E33BF9" w:rsidP="00D63702">
            <w:pPr>
              <w:pStyle w:val="Default"/>
              <w:spacing w:line="276" w:lineRule="auto"/>
              <w:jc w:val="center"/>
              <w:rPr>
                <w:color w:val="auto"/>
                <w:sz w:val="20"/>
                <w:szCs w:val="20"/>
              </w:rPr>
            </w:pPr>
          </w:p>
        </w:tc>
        <w:tc>
          <w:tcPr>
            <w:tcW w:w="1701" w:type="dxa"/>
          </w:tcPr>
          <w:p w:rsidR="00E33BF9" w:rsidRPr="00DF2F59" w:rsidRDefault="00E33BF9" w:rsidP="00D63702">
            <w:pPr>
              <w:pStyle w:val="TableParagraph"/>
              <w:kinsoku w:val="0"/>
              <w:overflowPunct w:val="0"/>
              <w:spacing w:line="276" w:lineRule="auto"/>
              <w:jc w:val="center"/>
              <w:rPr>
                <w:sz w:val="20"/>
                <w:szCs w:val="20"/>
                <w:lang w:eastAsia="en-US"/>
              </w:rPr>
            </w:pPr>
          </w:p>
        </w:tc>
        <w:tc>
          <w:tcPr>
            <w:tcW w:w="2551" w:type="dxa"/>
            <w:vAlign w:val="center"/>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Металлические части выключателя для бытовых стационарных электрических установок</w:t>
            </w:r>
          </w:p>
        </w:tc>
        <w:tc>
          <w:tcPr>
            <w:tcW w:w="2693" w:type="dxa"/>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защищены от коррозии.</w:t>
            </w:r>
          </w:p>
        </w:tc>
        <w:tc>
          <w:tcPr>
            <w:tcW w:w="2899" w:type="dxa"/>
          </w:tcPr>
          <w:p w:rsidR="00E33BF9" w:rsidRPr="00DF2F59" w:rsidRDefault="00E33BF9" w:rsidP="00D63702">
            <w:pPr>
              <w:ind w:right="35"/>
              <w:jc w:val="center"/>
              <w:rPr>
                <w:rFonts w:ascii="Times New Roman" w:hAnsi="Times New Roman" w:cs="Times New Roman"/>
                <w:sz w:val="20"/>
                <w:szCs w:val="20"/>
              </w:rPr>
            </w:pPr>
          </w:p>
        </w:tc>
        <w:tc>
          <w:tcPr>
            <w:tcW w:w="1134" w:type="dxa"/>
          </w:tcPr>
          <w:p w:rsidR="00E33BF9" w:rsidRPr="00DF2F59" w:rsidRDefault="00E33BF9" w:rsidP="00D63702">
            <w:pPr>
              <w:jc w:val="center"/>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spacing w:after="0"/>
              <w:contextualSpacing/>
              <w:jc w:val="center"/>
              <w:rPr>
                <w:rFonts w:ascii="Times New Roman" w:hAnsi="Times New Roman" w:cs="Times New Roman"/>
                <w:sz w:val="20"/>
                <w:szCs w:val="20"/>
              </w:rPr>
            </w:pPr>
          </w:p>
        </w:tc>
        <w:tc>
          <w:tcPr>
            <w:tcW w:w="2552" w:type="dxa"/>
          </w:tcPr>
          <w:p w:rsidR="00E33BF9" w:rsidRPr="00DF2F59" w:rsidRDefault="00E33BF9" w:rsidP="00D63702">
            <w:pPr>
              <w:jc w:val="center"/>
              <w:rPr>
                <w:rFonts w:ascii="Times New Roman" w:hAnsi="Times New Roman" w:cs="Times New Roman"/>
                <w:bCs/>
                <w:iCs/>
                <w:sz w:val="20"/>
                <w:szCs w:val="20"/>
                <w:shd w:val="clear" w:color="auto" w:fill="FFFFFF"/>
              </w:rPr>
            </w:pPr>
          </w:p>
        </w:tc>
        <w:tc>
          <w:tcPr>
            <w:tcW w:w="1701" w:type="dxa"/>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расположение индикации в выключателе двухклавишном для бытовых стационарных электрических установок</w:t>
            </w:r>
          </w:p>
        </w:tc>
        <w:tc>
          <w:tcPr>
            <w:tcW w:w="2693" w:type="dxa"/>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на каждой клавише; общая между двух клавиш</w:t>
            </w:r>
          </w:p>
        </w:tc>
        <w:tc>
          <w:tcPr>
            <w:tcW w:w="2899" w:type="dxa"/>
          </w:tcPr>
          <w:p w:rsidR="00E33BF9" w:rsidRPr="00DF2F59" w:rsidRDefault="00E33BF9" w:rsidP="00D63702">
            <w:pPr>
              <w:jc w:val="center"/>
              <w:rPr>
                <w:rFonts w:ascii="Times New Roman" w:hAnsi="Times New Roman" w:cs="Times New Roman"/>
                <w:sz w:val="20"/>
                <w:szCs w:val="20"/>
              </w:rPr>
            </w:pPr>
          </w:p>
        </w:tc>
        <w:tc>
          <w:tcPr>
            <w:tcW w:w="1134" w:type="dxa"/>
          </w:tcPr>
          <w:p w:rsidR="00E33BF9" w:rsidRPr="00DF2F59" w:rsidRDefault="00E33BF9" w:rsidP="00D63702">
            <w:pPr>
              <w:jc w:val="center"/>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spacing w:after="0"/>
              <w:contextualSpacing/>
              <w:jc w:val="center"/>
              <w:rPr>
                <w:rFonts w:ascii="Times New Roman" w:hAnsi="Times New Roman" w:cs="Times New Roman"/>
                <w:sz w:val="20"/>
                <w:szCs w:val="20"/>
              </w:rPr>
            </w:pPr>
          </w:p>
        </w:tc>
        <w:tc>
          <w:tcPr>
            <w:tcW w:w="2552" w:type="dxa"/>
          </w:tcPr>
          <w:p w:rsidR="00E33BF9" w:rsidRPr="00DF2F59" w:rsidRDefault="00E33BF9" w:rsidP="00D63702">
            <w:pPr>
              <w:jc w:val="center"/>
              <w:rPr>
                <w:rFonts w:ascii="Times New Roman" w:hAnsi="Times New Roman" w:cs="Times New Roman"/>
                <w:bCs/>
                <w:iCs/>
                <w:sz w:val="20"/>
                <w:szCs w:val="20"/>
                <w:shd w:val="clear" w:color="auto" w:fill="FFFFFF"/>
              </w:rPr>
            </w:pPr>
          </w:p>
        </w:tc>
        <w:tc>
          <w:tcPr>
            <w:tcW w:w="1701" w:type="dxa"/>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Кабельный ввод в выключателе для бытовых стационарных электрических установок</w:t>
            </w:r>
          </w:p>
        </w:tc>
        <w:tc>
          <w:tcPr>
            <w:tcW w:w="2693" w:type="dxa"/>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Допускается наличие</w:t>
            </w:r>
          </w:p>
        </w:tc>
        <w:tc>
          <w:tcPr>
            <w:tcW w:w="2899" w:type="dxa"/>
          </w:tcPr>
          <w:p w:rsidR="00E33BF9" w:rsidRPr="00DF2F59" w:rsidRDefault="00E33BF9" w:rsidP="00D63702">
            <w:pPr>
              <w:jc w:val="center"/>
              <w:rPr>
                <w:rFonts w:ascii="Times New Roman" w:hAnsi="Times New Roman" w:cs="Times New Roman"/>
                <w:sz w:val="20"/>
                <w:szCs w:val="20"/>
              </w:rPr>
            </w:pPr>
          </w:p>
        </w:tc>
        <w:tc>
          <w:tcPr>
            <w:tcW w:w="1134" w:type="dxa"/>
          </w:tcPr>
          <w:p w:rsidR="00E33BF9" w:rsidRPr="00DF2F59" w:rsidRDefault="00E33BF9" w:rsidP="00D63702">
            <w:pPr>
              <w:jc w:val="center"/>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spacing w:after="0"/>
              <w:contextualSpacing/>
              <w:jc w:val="center"/>
              <w:rPr>
                <w:rFonts w:ascii="Times New Roman" w:hAnsi="Times New Roman" w:cs="Times New Roman"/>
                <w:sz w:val="20"/>
                <w:szCs w:val="20"/>
              </w:rPr>
            </w:pPr>
          </w:p>
        </w:tc>
        <w:tc>
          <w:tcPr>
            <w:tcW w:w="2552" w:type="dxa"/>
          </w:tcPr>
          <w:p w:rsidR="00E33BF9" w:rsidRPr="00DF2F59" w:rsidRDefault="00E33BF9" w:rsidP="00D63702">
            <w:pPr>
              <w:jc w:val="center"/>
              <w:rPr>
                <w:rFonts w:ascii="Times New Roman" w:hAnsi="Times New Roman" w:cs="Times New Roman"/>
                <w:bCs/>
                <w:iCs/>
                <w:sz w:val="20"/>
                <w:szCs w:val="20"/>
                <w:shd w:val="clear" w:color="auto" w:fill="FFFFFF"/>
              </w:rPr>
            </w:pPr>
          </w:p>
        </w:tc>
        <w:tc>
          <w:tcPr>
            <w:tcW w:w="1701" w:type="dxa"/>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цвет индикации выключателя для бытовых стационарных электрических установок</w:t>
            </w:r>
          </w:p>
        </w:tc>
        <w:tc>
          <w:tcPr>
            <w:tcW w:w="2693" w:type="dxa"/>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Красный; зеленый</w:t>
            </w:r>
          </w:p>
        </w:tc>
        <w:tc>
          <w:tcPr>
            <w:tcW w:w="2899" w:type="dxa"/>
          </w:tcPr>
          <w:p w:rsidR="00E33BF9" w:rsidRPr="00DF2F59" w:rsidRDefault="00E33BF9" w:rsidP="00D63702">
            <w:pPr>
              <w:jc w:val="center"/>
              <w:rPr>
                <w:rFonts w:ascii="Times New Roman" w:hAnsi="Times New Roman" w:cs="Times New Roman"/>
                <w:sz w:val="20"/>
                <w:szCs w:val="20"/>
              </w:rPr>
            </w:pPr>
          </w:p>
        </w:tc>
        <w:tc>
          <w:tcPr>
            <w:tcW w:w="1134" w:type="dxa"/>
          </w:tcPr>
          <w:p w:rsidR="00E33BF9" w:rsidRPr="00DF2F59" w:rsidRDefault="00E33BF9" w:rsidP="00D63702">
            <w:pPr>
              <w:jc w:val="center"/>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spacing w:after="0"/>
              <w:jc w:val="center"/>
              <w:rPr>
                <w:rFonts w:ascii="Times New Roman" w:hAnsi="Times New Roman" w:cs="Times New Roman"/>
                <w:sz w:val="20"/>
                <w:szCs w:val="20"/>
              </w:rPr>
            </w:pPr>
          </w:p>
        </w:tc>
        <w:tc>
          <w:tcPr>
            <w:tcW w:w="1701" w:type="dxa"/>
            <w:vAlign w:val="center"/>
          </w:tcPr>
          <w:p w:rsidR="00E33BF9" w:rsidRPr="00DF2F59" w:rsidRDefault="00E33BF9" w:rsidP="00D63702">
            <w:pPr>
              <w:spacing w:after="0"/>
              <w:jc w:val="center"/>
              <w:rPr>
                <w:rFonts w:ascii="Times New Roman" w:hAnsi="Times New Roman" w:cs="Times New Roman"/>
                <w:iCs/>
                <w:sz w:val="20"/>
                <w:szCs w:val="20"/>
              </w:rPr>
            </w:pPr>
          </w:p>
        </w:tc>
        <w:tc>
          <w:tcPr>
            <w:tcW w:w="2551" w:type="dxa"/>
          </w:tcPr>
          <w:p w:rsidR="00E33BF9" w:rsidRPr="00DF2F59" w:rsidRDefault="00E33BF9" w:rsidP="00D63702">
            <w:pPr>
              <w:pStyle w:val="TableParagraph"/>
              <w:spacing w:line="276" w:lineRule="auto"/>
              <w:jc w:val="center"/>
              <w:rPr>
                <w:rFonts w:eastAsiaTheme="minorHAnsi"/>
                <w:sz w:val="20"/>
                <w:szCs w:val="20"/>
                <w:shd w:val="clear" w:color="auto" w:fill="FFFFFF"/>
                <w:lang w:eastAsia="en-US"/>
              </w:rPr>
            </w:pPr>
            <w:r w:rsidRPr="00DF2F59">
              <w:rPr>
                <w:rFonts w:eastAsiaTheme="minorHAnsi"/>
                <w:sz w:val="20"/>
                <w:szCs w:val="20"/>
                <w:shd w:val="clear" w:color="auto" w:fill="FFFFFF"/>
                <w:lang w:eastAsia="en-US"/>
              </w:rPr>
              <w:t>Габаритные размеры (Высота) выключателя для бытовых стационарных электрических установок</w:t>
            </w:r>
          </w:p>
        </w:tc>
        <w:tc>
          <w:tcPr>
            <w:tcW w:w="2693" w:type="dxa"/>
          </w:tcPr>
          <w:p w:rsidR="00E33BF9" w:rsidRPr="00DF2F59" w:rsidRDefault="00E33BF9" w:rsidP="00D63702">
            <w:pPr>
              <w:pStyle w:val="TableParagraph"/>
              <w:spacing w:line="276" w:lineRule="auto"/>
              <w:ind w:left="206" w:right="199"/>
              <w:jc w:val="center"/>
              <w:rPr>
                <w:rFonts w:eastAsiaTheme="minorHAnsi"/>
                <w:sz w:val="20"/>
                <w:szCs w:val="20"/>
                <w:shd w:val="clear" w:color="auto" w:fill="FFFFFF"/>
                <w:lang w:eastAsia="en-US"/>
              </w:rPr>
            </w:pPr>
            <w:r w:rsidRPr="00DF2F59">
              <w:rPr>
                <w:rFonts w:eastAsiaTheme="minorHAnsi"/>
                <w:sz w:val="20"/>
                <w:szCs w:val="20"/>
                <w:shd w:val="clear" w:color="auto" w:fill="FFFFFF"/>
                <w:lang w:eastAsia="en-US"/>
              </w:rPr>
              <w:t>Менее 85</w:t>
            </w:r>
          </w:p>
        </w:tc>
        <w:tc>
          <w:tcPr>
            <w:tcW w:w="2899" w:type="dxa"/>
          </w:tcPr>
          <w:p w:rsidR="00E33BF9" w:rsidRPr="00DF2F59" w:rsidRDefault="00E33BF9" w:rsidP="00D63702">
            <w:pPr>
              <w:jc w:val="center"/>
              <w:rPr>
                <w:rFonts w:ascii="Times New Roman" w:hAnsi="Times New Roman" w:cs="Times New Roman"/>
                <w:sz w:val="20"/>
                <w:szCs w:val="20"/>
                <w:shd w:val="clear" w:color="auto" w:fill="FFFFFF"/>
              </w:rPr>
            </w:pPr>
          </w:p>
        </w:tc>
        <w:tc>
          <w:tcPr>
            <w:tcW w:w="1134" w:type="dxa"/>
          </w:tcPr>
          <w:p w:rsidR="00E33BF9" w:rsidRPr="00DF2F59" w:rsidRDefault="00E33BF9" w:rsidP="00D63702">
            <w:pPr>
              <w:pStyle w:val="af6"/>
              <w:spacing w:before="120" w:after="120" w:line="276" w:lineRule="auto"/>
              <w:ind w:left="116" w:right="149"/>
              <w:jc w:val="center"/>
              <w:rPr>
                <w:rFonts w:ascii="Times New Roman" w:eastAsia="Times New Roman" w:hAnsi="Times New Roman" w:cs="Times New Roman"/>
                <w:sz w:val="20"/>
                <w:szCs w:val="20"/>
                <w:lang w:eastAsia="ru-RU"/>
              </w:rPr>
            </w:pPr>
            <w:r w:rsidRPr="00DF2F59">
              <w:rPr>
                <w:rFonts w:ascii="Times New Roman" w:eastAsia="Times New Roman" w:hAnsi="Times New Roman" w:cs="Times New Roman"/>
                <w:sz w:val="20"/>
                <w:szCs w:val="20"/>
                <w:lang w:eastAsia="ru-RU"/>
              </w:rPr>
              <w:t>мм</w:t>
            </w: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spacing w:after="0"/>
              <w:jc w:val="center"/>
              <w:rPr>
                <w:rFonts w:ascii="Times New Roman" w:hAnsi="Times New Roman" w:cs="Times New Roman"/>
                <w:sz w:val="20"/>
                <w:szCs w:val="20"/>
              </w:rPr>
            </w:pPr>
          </w:p>
        </w:tc>
        <w:tc>
          <w:tcPr>
            <w:tcW w:w="1701" w:type="dxa"/>
            <w:vAlign w:val="center"/>
          </w:tcPr>
          <w:p w:rsidR="00E33BF9" w:rsidRPr="00DF2F59" w:rsidRDefault="00E33BF9" w:rsidP="00D63702">
            <w:pPr>
              <w:spacing w:after="0"/>
              <w:jc w:val="center"/>
              <w:rPr>
                <w:rFonts w:ascii="Times New Roman" w:hAnsi="Times New Roman" w:cs="Times New Roman"/>
                <w:iCs/>
                <w:sz w:val="20"/>
                <w:szCs w:val="20"/>
              </w:rPr>
            </w:pPr>
          </w:p>
        </w:tc>
        <w:tc>
          <w:tcPr>
            <w:tcW w:w="2551" w:type="dxa"/>
          </w:tcPr>
          <w:p w:rsidR="00E33BF9" w:rsidRPr="00DF2F59" w:rsidRDefault="00E33BF9" w:rsidP="00D63702">
            <w:pPr>
              <w:pStyle w:val="TableParagraph"/>
              <w:spacing w:line="276" w:lineRule="auto"/>
              <w:jc w:val="center"/>
              <w:rPr>
                <w:rFonts w:eastAsiaTheme="minorHAnsi"/>
                <w:sz w:val="20"/>
                <w:szCs w:val="20"/>
                <w:shd w:val="clear" w:color="auto" w:fill="FFFFFF"/>
                <w:lang w:eastAsia="en-US"/>
              </w:rPr>
            </w:pPr>
            <w:r w:rsidRPr="00DF2F59">
              <w:rPr>
                <w:rFonts w:eastAsiaTheme="minorHAnsi"/>
                <w:sz w:val="20"/>
                <w:szCs w:val="20"/>
                <w:shd w:val="clear" w:color="auto" w:fill="FFFFFF"/>
                <w:lang w:eastAsia="en-US"/>
              </w:rPr>
              <w:t>Габаритные размеры (ширина) выключателя для бытовых стационарных электрических установок</w:t>
            </w:r>
          </w:p>
        </w:tc>
        <w:tc>
          <w:tcPr>
            <w:tcW w:w="2693" w:type="dxa"/>
          </w:tcPr>
          <w:p w:rsidR="00E33BF9" w:rsidRPr="00DF2F59" w:rsidRDefault="00E33BF9" w:rsidP="00D63702">
            <w:pPr>
              <w:pStyle w:val="TableParagraph"/>
              <w:spacing w:line="276" w:lineRule="auto"/>
              <w:ind w:left="206" w:right="199"/>
              <w:jc w:val="center"/>
              <w:rPr>
                <w:rFonts w:eastAsiaTheme="minorHAnsi"/>
                <w:sz w:val="20"/>
                <w:szCs w:val="20"/>
                <w:shd w:val="clear" w:color="auto" w:fill="FFFFFF"/>
                <w:lang w:eastAsia="en-US"/>
              </w:rPr>
            </w:pPr>
            <w:r w:rsidRPr="00DF2F59">
              <w:rPr>
                <w:rFonts w:eastAsiaTheme="minorHAnsi"/>
                <w:sz w:val="20"/>
                <w:szCs w:val="20"/>
                <w:shd w:val="clear" w:color="auto" w:fill="FFFFFF"/>
                <w:lang w:eastAsia="en-US"/>
              </w:rPr>
              <w:t>Менее 85</w:t>
            </w:r>
          </w:p>
        </w:tc>
        <w:tc>
          <w:tcPr>
            <w:tcW w:w="2899" w:type="dxa"/>
          </w:tcPr>
          <w:p w:rsidR="00E33BF9" w:rsidRPr="00DF2F59" w:rsidRDefault="00E33BF9" w:rsidP="00D63702">
            <w:pPr>
              <w:jc w:val="center"/>
              <w:rPr>
                <w:rFonts w:ascii="Times New Roman" w:hAnsi="Times New Roman" w:cs="Times New Roman"/>
                <w:sz w:val="20"/>
                <w:szCs w:val="20"/>
                <w:shd w:val="clear" w:color="auto" w:fill="FFFFFF"/>
              </w:rPr>
            </w:pPr>
          </w:p>
        </w:tc>
        <w:tc>
          <w:tcPr>
            <w:tcW w:w="1134" w:type="dxa"/>
          </w:tcPr>
          <w:p w:rsidR="00E33BF9" w:rsidRPr="00DF2F59" w:rsidRDefault="00E33BF9" w:rsidP="00D63702">
            <w:pPr>
              <w:pStyle w:val="af6"/>
              <w:spacing w:before="120" w:after="120" w:line="276" w:lineRule="auto"/>
              <w:ind w:left="116" w:right="149"/>
              <w:jc w:val="center"/>
              <w:rPr>
                <w:rFonts w:ascii="Times New Roman" w:eastAsia="Times New Roman" w:hAnsi="Times New Roman" w:cs="Times New Roman"/>
                <w:sz w:val="20"/>
                <w:szCs w:val="20"/>
                <w:lang w:eastAsia="ru-RU"/>
              </w:rPr>
            </w:pPr>
            <w:r w:rsidRPr="00DF2F59">
              <w:rPr>
                <w:rFonts w:ascii="Times New Roman" w:eastAsia="Times New Roman" w:hAnsi="Times New Roman" w:cs="Times New Roman"/>
                <w:sz w:val="20"/>
                <w:szCs w:val="20"/>
                <w:lang w:eastAsia="ru-RU"/>
              </w:rPr>
              <w:t>мм</w:t>
            </w: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spacing w:after="0"/>
              <w:jc w:val="center"/>
              <w:rPr>
                <w:rFonts w:ascii="Times New Roman" w:hAnsi="Times New Roman" w:cs="Times New Roman"/>
                <w:sz w:val="20"/>
                <w:szCs w:val="20"/>
              </w:rPr>
            </w:pPr>
          </w:p>
        </w:tc>
        <w:tc>
          <w:tcPr>
            <w:tcW w:w="1701" w:type="dxa"/>
            <w:vAlign w:val="center"/>
          </w:tcPr>
          <w:p w:rsidR="00E33BF9" w:rsidRPr="00DF2F59" w:rsidRDefault="00E33BF9" w:rsidP="00D63702">
            <w:pPr>
              <w:spacing w:after="0"/>
              <w:jc w:val="center"/>
              <w:rPr>
                <w:rFonts w:ascii="Times New Roman" w:hAnsi="Times New Roman" w:cs="Times New Roman"/>
                <w:iCs/>
                <w:sz w:val="20"/>
                <w:szCs w:val="20"/>
              </w:rPr>
            </w:pPr>
          </w:p>
        </w:tc>
        <w:tc>
          <w:tcPr>
            <w:tcW w:w="2551" w:type="dxa"/>
          </w:tcPr>
          <w:p w:rsidR="00E33BF9" w:rsidRPr="00DF2F59" w:rsidRDefault="00E33BF9" w:rsidP="00D63702">
            <w:pPr>
              <w:pStyle w:val="TableParagraph"/>
              <w:spacing w:line="276" w:lineRule="auto"/>
              <w:jc w:val="center"/>
              <w:rPr>
                <w:rFonts w:eastAsiaTheme="minorHAnsi"/>
                <w:sz w:val="20"/>
                <w:szCs w:val="20"/>
                <w:shd w:val="clear" w:color="auto" w:fill="FFFFFF"/>
                <w:lang w:eastAsia="en-US"/>
              </w:rPr>
            </w:pPr>
            <w:r w:rsidRPr="00DF2F59">
              <w:rPr>
                <w:rFonts w:eastAsiaTheme="minorHAnsi"/>
                <w:sz w:val="20"/>
                <w:szCs w:val="20"/>
                <w:shd w:val="clear" w:color="auto" w:fill="FFFFFF"/>
                <w:lang w:eastAsia="en-US"/>
              </w:rPr>
              <w:t>Габаритные размеры (глубина) выключателя для бытовых стационарных электрических установок</w:t>
            </w:r>
          </w:p>
        </w:tc>
        <w:tc>
          <w:tcPr>
            <w:tcW w:w="2693" w:type="dxa"/>
          </w:tcPr>
          <w:p w:rsidR="00E33BF9" w:rsidRPr="00DF2F59" w:rsidRDefault="00E33BF9" w:rsidP="00D63702">
            <w:pPr>
              <w:pStyle w:val="TableParagraph"/>
              <w:spacing w:line="276" w:lineRule="auto"/>
              <w:ind w:left="206" w:right="199"/>
              <w:jc w:val="center"/>
              <w:rPr>
                <w:rFonts w:eastAsiaTheme="minorHAnsi"/>
                <w:sz w:val="20"/>
                <w:szCs w:val="20"/>
                <w:shd w:val="clear" w:color="auto" w:fill="FFFFFF"/>
                <w:lang w:eastAsia="en-US"/>
              </w:rPr>
            </w:pPr>
            <w:r w:rsidRPr="00DF2F59">
              <w:rPr>
                <w:rFonts w:eastAsiaTheme="minorHAnsi"/>
                <w:sz w:val="20"/>
                <w:szCs w:val="20"/>
                <w:shd w:val="clear" w:color="auto" w:fill="FFFFFF"/>
                <w:lang w:eastAsia="en-US"/>
              </w:rPr>
              <w:t>До 60</w:t>
            </w:r>
          </w:p>
        </w:tc>
        <w:tc>
          <w:tcPr>
            <w:tcW w:w="2899" w:type="dxa"/>
          </w:tcPr>
          <w:p w:rsidR="00E33BF9" w:rsidRPr="00DF2F59" w:rsidRDefault="00E33BF9" w:rsidP="00D63702">
            <w:pPr>
              <w:jc w:val="center"/>
              <w:rPr>
                <w:rFonts w:ascii="Times New Roman" w:hAnsi="Times New Roman" w:cs="Times New Roman"/>
                <w:sz w:val="20"/>
                <w:szCs w:val="20"/>
                <w:shd w:val="clear" w:color="auto" w:fill="FFFFFF"/>
              </w:rPr>
            </w:pPr>
          </w:p>
        </w:tc>
        <w:tc>
          <w:tcPr>
            <w:tcW w:w="1134" w:type="dxa"/>
          </w:tcPr>
          <w:p w:rsidR="00E33BF9" w:rsidRPr="00DF2F59" w:rsidRDefault="00E33BF9" w:rsidP="00D63702">
            <w:pPr>
              <w:pStyle w:val="af6"/>
              <w:spacing w:before="120" w:after="120" w:line="276" w:lineRule="auto"/>
              <w:ind w:left="116" w:right="149"/>
              <w:jc w:val="center"/>
              <w:rPr>
                <w:rFonts w:ascii="Times New Roman" w:eastAsia="Times New Roman" w:hAnsi="Times New Roman" w:cs="Times New Roman"/>
                <w:sz w:val="20"/>
                <w:szCs w:val="20"/>
                <w:lang w:eastAsia="ru-RU"/>
              </w:rPr>
            </w:pPr>
            <w:r w:rsidRPr="00DF2F59">
              <w:rPr>
                <w:rFonts w:ascii="Times New Roman" w:eastAsia="Times New Roman" w:hAnsi="Times New Roman" w:cs="Times New Roman"/>
                <w:sz w:val="20"/>
                <w:szCs w:val="20"/>
                <w:lang w:eastAsia="ru-RU"/>
              </w:rPr>
              <w:t>мм</w:t>
            </w: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spacing w:after="0"/>
              <w:jc w:val="center"/>
              <w:rPr>
                <w:rFonts w:ascii="Times New Roman" w:hAnsi="Times New Roman" w:cs="Times New Roman"/>
                <w:sz w:val="20"/>
                <w:szCs w:val="20"/>
              </w:rPr>
            </w:pPr>
          </w:p>
        </w:tc>
        <w:tc>
          <w:tcPr>
            <w:tcW w:w="1701" w:type="dxa"/>
            <w:vAlign w:val="center"/>
          </w:tcPr>
          <w:p w:rsidR="00E33BF9" w:rsidRPr="00DF2F59" w:rsidRDefault="00E33BF9" w:rsidP="00D63702">
            <w:pPr>
              <w:spacing w:after="0"/>
              <w:jc w:val="center"/>
              <w:rPr>
                <w:rFonts w:ascii="Times New Roman" w:hAnsi="Times New Roman" w:cs="Times New Roman"/>
                <w:iCs/>
                <w:sz w:val="20"/>
                <w:szCs w:val="20"/>
              </w:rPr>
            </w:pPr>
          </w:p>
        </w:tc>
        <w:tc>
          <w:tcPr>
            <w:tcW w:w="2551" w:type="dxa"/>
          </w:tcPr>
          <w:p w:rsidR="00E33BF9" w:rsidRPr="00DF2F59" w:rsidRDefault="00E33BF9" w:rsidP="00D63702">
            <w:pPr>
              <w:pStyle w:val="TableParagraph"/>
              <w:spacing w:before="50" w:line="276" w:lineRule="auto"/>
              <w:ind w:left="6"/>
              <w:jc w:val="center"/>
              <w:rPr>
                <w:rFonts w:eastAsiaTheme="minorHAnsi"/>
                <w:sz w:val="20"/>
                <w:szCs w:val="20"/>
                <w:shd w:val="clear" w:color="auto" w:fill="FFFFFF"/>
                <w:lang w:eastAsia="en-US"/>
              </w:rPr>
            </w:pPr>
            <w:r w:rsidRPr="00DF2F59">
              <w:rPr>
                <w:rFonts w:eastAsiaTheme="minorHAnsi"/>
                <w:sz w:val="20"/>
                <w:szCs w:val="20"/>
                <w:shd w:val="clear" w:color="auto" w:fill="FFFFFF"/>
                <w:lang w:eastAsia="en-US"/>
              </w:rPr>
              <w:t>Цвет выключателя для бытовых стационарных электрических установок</w:t>
            </w:r>
          </w:p>
        </w:tc>
        <w:tc>
          <w:tcPr>
            <w:tcW w:w="2693" w:type="dxa"/>
          </w:tcPr>
          <w:p w:rsidR="00E33BF9" w:rsidRPr="00DF2F59" w:rsidRDefault="00E33BF9" w:rsidP="00D63702">
            <w:pPr>
              <w:pStyle w:val="TableParagraph"/>
              <w:spacing w:before="50" w:line="276" w:lineRule="auto"/>
              <w:ind w:left="126"/>
              <w:jc w:val="center"/>
              <w:rPr>
                <w:rFonts w:eastAsiaTheme="minorHAnsi"/>
                <w:sz w:val="20"/>
                <w:szCs w:val="20"/>
                <w:shd w:val="clear" w:color="auto" w:fill="FFFFFF"/>
                <w:lang w:eastAsia="en-US"/>
              </w:rPr>
            </w:pPr>
            <w:r w:rsidRPr="00DF2F59">
              <w:rPr>
                <w:rFonts w:eastAsiaTheme="minorHAnsi"/>
                <w:sz w:val="20"/>
                <w:szCs w:val="20"/>
                <w:shd w:val="clear" w:color="auto" w:fill="FFFFFF"/>
                <w:lang w:eastAsia="en-US"/>
              </w:rPr>
              <w:t>белый; слоновая кость</w:t>
            </w:r>
          </w:p>
        </w:tc>
        <w:tc>
          <w:tcPr>
            <w:tcW w:w="2899" w:type="dxa"/>
          </w:tcPr>
          <w:p w:rsidR="00E33BF9" w:rsidRPr="00DF2F59" w:rsidRDefault="00E33BF9" w:rsidP="00D63702">
            <w:pPr>
              <w:jc w:val="center"/>
              <w:rPr>
                <w:rFonts w:ascii="Times New Roman" w:hAnsi="Times New Roman" w:cs="Times New Roman"/>
                <w:sz w:val="20"/>
                <w:szCs w:val="20"/>
                <w:shd w:val="clear" w:color="auto" w:fill="FFFFFF"/>
              </w:rPr>
            </w:pPr>
          </w:p>
        </w:tc>
        <w:tc>
          <w:tcPr>
            <w:tcW w:w="1134" w:type="dxa"/>
          </w:tcPr>
          <w:p w:rsidR="00E33BF9" w:rsidRPr="00DF2F59" w:rsidRDefault="00E33BF9" w:rsidP="00D63702">
            <w:pPr>
              <w:pStyle w:val="af6"/>
              <w:spacing w:before="120" w:after="120" w:line="276" w:lineRule="auto"/>
              <w:ind w:left="116" w:right="149"/>
              <w:jc w:val="center"/>
              <w:rPr>
                <w:rFonts w:ascii="Times New Roman" w:eastAsia="Times New Roman" w:hAnsi="Times New Roman" w:cs="Times New Roman"/>
                <w:sz w:val="20"/>
                <w:szCs w:val="20"/>
                <w:lang w:eastAsia="ru-RU"/>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spacing w:after="0"/>
              <w:jc w:val="center"/>
              <w:rPr>
                <w:rFonts w:ascii="Times New Roman" w:hAnsi="Times New Roman" w:cs="Times New Roman"/>
                <w:color w:val="000000"/>
                <w:sz w:val="20"/>
                <w:szCs w:val="20"/>
              </w:rPr>
            </w:pPr>
          </w:p>
        </w:tc>
        <w:tc>
          <w:tcPr>
            <w:tcW w:w="1701" w:type="dxa"/>
            <w:vAlign w:val="center"/>
          </w:tcPr>
          <w:p w:rsidR="00E33BF9" w:rsidRPr="00DF2F59" w:rsidRDefault="00E33BF9" w:rsidP="00D63702">
            <w:pPr>
              <w:spacing w:after="0"/>
              <w:jc w:val="center"/>
              <w:rPr>
                <w:rFonts w:ascii="Times New Roman" w:hAnsi="Times New Roman" w:cs="Times New Roman"/>
                <w:iCs/>
                <w:color w:val="000000"/>
                <w:sz w:val="20"/>
                <w:szCs w:val="20"/>
              </w:rPr>
            </w:pPr>
          </w:p>
        </w:tc>
        <w:tc>
          <w:tcPr>
            <w:tcW w:w="2551" w:type="dxa"/>
            <w:vAlign w:val="center"/>
          </w:tcPr>
          <w:p w:rsidR="00E33BF9" w:rsidRPr="00DF2F59" w:rsidRDefault="00E33BF9" w:rsidP="00D63702">
            <w:pPr>
              <w:shd w:val="clear" w:color="auto" w:fill="FFFFFF"/>
              <w:spacing w:after="0"/>
              <w:contextualSpacing/>
              <w:jc w:val="center"/>
              <w:outlineLvl w:val="0"/>
              <w:rPr>
                <w:rFonts w:ascii="Times New Roman" w:hAnsi="Times New Roman" w:cs="Times New Roman"/>
                <w:iCs/>
                <w:sz w:val="20"/>
                <w:szCs w:val="20"/>
              </w:rPr>
            </w:pPr>
            <w:r w:rsidRPr="00DF2F59">
              <w:rPr>
                <w:rFonts w:ascii="Times New Roman" w:hAnsi="Times New Roman" w:cs="Times New Roman"/>
                <w:iCs/>
                <w:sz w:val="20"/>
                <w:szCs w:val="20"/>
              </w:rPr>
              <w:t>Конструкция выключателей</w:t>
            </w:r>
          </w:p>
        </w:tc>
        <w:tc>
          <w:tcPr>
            <w:tcW w:w="2693" w:type="dxa"/>
            <w:vAlign w:val="center"/>
          </w:tcPr>
          <w:p w:rsidR="00E33BF9" w:rsidRPr="00DF2F59" w:rsidRDefault="00E33BF9" w:rsidP="00D63702">
            <w:pPr>
              <w:spacing w:after="0"/>
              <w:contextualSpacing/>
              <w:jc w:val="center"/>
              <w:rPr>
                <w:rFonts w:ascii="Times New Roman" w:hAnsi="Times New Roman" w:cs="Times New Roman"/>
                <w:iCs/>
                <w:sz w:val="20"/>
                <w:szCs w:val="20"/>
              </w:rPr>
            </w:pPr>
            <w:r w:rsidRPr="00DF2F59">
              <w:rPr>
                <w:rFonts w:ascii="Times New Roman" w:hAnsi="Times New Roman" w:cs="Times New Roman"/>
                <w:iCs/>
                <w:sz w:val="20"/>
                <w:szCs w:val="20"/>
              </w:rPr>
              <w:t>Имеют  такую конструкцию, которая в нормальных условиях эксплуатации обеспечивает   их надежную работу и безопасность для потребителя и окружающей среды.</w:t>
            </w:r>
          </w:p>
        </w:tc>
        <w:tc>
          <w:tcPr>
            <w:tcW w:w="2899" w:type="dxa"/>
            <w:vAlign w:val="center"/>
          </w:tcPr>
          <w:p w:rsidR="00E33BF9" w:rsidRPr="00DF2F59" w:rsidRDefault="00E33BF9" w:rsidP="00D63702">
            <w:pPr>
              <w:spacing w:after="0"/>
              <w:contextualSpacing/>
              <w:jc w:val="center"/>
              <w:rPr>
                <w:rFonts w:ascii="Times New Roman" w:hAnsi="Times New Roman" w:cs="Times New Roman"/>
                <w:iCs/>
                <w:sz w:val="20"/>
                <w:szCs w:val="20"/>
              </w:rPr>
            </w:pPr>
          </w:p>
        </w:tc>
        <w:tc>
          <w:tcPr>
            <w:tcW w:w="1134" w:type="dxa"/>
            <w:vAlign w:val="center"/>
          </w:tcPr>
          <w:p w:rsidR="00E33BF9" w:rsidRPr="00DF2F59" w:rsidRDefault="00E33BF9" w:rsidP="00D63702">
            <w:pPr>
              <w:shd w:val="clear" w:color="auto" w:fill="FFFFFF"/>
              <w:spacing w:after="0"/>
              <w:contextualSpacing/>
              <w:jc w:val="center"/>
              <w:outlineLvl w:val="0"/>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pStyle w:val="ConsPlusCell"/>
              <w:spacing w:line="276" w:lineRule="auto"/>
              <w:contextualSpacing/>
              <w:jc w:val="center"/>
              <w:rPr>
                <w:rFonts w:ascii="Times New Roman" w:hAnsi="Times New Roman" w:cs="Times New Roman"/>
              </w:rPr>
            </w:pPr>
          </w:p>
        </w:tc>
        <w:tc>
          <w:tcPr>
            <w:tcW w:w="2552" w:type="dxa"/>
            <w:vAlign w:val="center"/>
          </w:tcPr>
          <w:p w:rsidR="00E33BF9" w:rsidRPr="00DF2F59" w:rsidRDefault="00E33BF9" w:rsidP="00D63702">
            <w:pPr>
              <w:spacing w:after="0"/>
              <w:jc w:val="center"/>
              <w:rPr>
                <w:rFonts w:ascii="Times New Roman" w:hAnsi="Times New Roman" w:cs="Times New Roman"/>
                <w:color w:val="000000"/>
                <w:sz w:val="20"/>
                <w:szCs w:val="20"/>
              </w:rPr>
            </w:pPr>
          </w:p>
        </w:tc>
        <w:tc>
          <w:tcPr>
            <w:tcW w:w="1701" w:type="dxa"/>
            <w:vAlign w:val="center"/>
          </w:tcPr>
          <w:p w:rsidR="00E33BF9" w:rsidRPr="00DF2F59" w:rsidRDefault="00E33BF9" w:rsidP="00D63702">
            <w:pPr>
              <w:spacing w:after="0"/>
              <w:jc w:val="center"/>
              <w:rPr>
                <w:rFonts w:ascii="Times New Roman" w:hAnsi="Times New Roman" w:cs="Times New Roman"/>
                <w:iCs/>
                <w:color w:val="000000"/>
                <w:sz w:val="20"/>
                <w:szCs w:val="20"/>
              </w:rPr>
            </w:pPr>
          </w:p>
        </w:tc>
        <w:tc>
          <w:tcPr>
            <w:tcW w:w="2551" w:type="dxa"/>
            <w:vAlign w:val="center"/>
          </w:tcPr>
          <w:p w:rsidR="00E33BF9" w:rsidRPr="00DF2F59" w:rsidRDefault="00E33BF9" w:rsidP="00D63702">
            <w:pPr>
              <w:pStyle w:val="TableParagraph"/>
              <w:spacing w:line="276" w:lineRule="auto"/>
              <w:contextualSpacing/>
              <w:jc w:val="center"/>
              <w:rPr>
                <w:sz w:val="20"/>
                <w:szCs w:val="20"/>
                <w:lang w:eastAsia="en-US"/>
              </w:rPr>
            </w:pPr>
            <w:r w:rsidRPr="00DF2F59">
              <w:rPr>
                <w:sz w:val="20"/>
                <w:szCs w:val="20"/>
                <w:lang w:eastAsia="en-US"/>
              </w:rPr>
              <w:t>Устойчивость винтовых зажимов</w:t>
            </w:r>
          </w:p>
        </w:tc>
        <w:tc>
          <w:tcPr>
            <w:tcW w:w="2693" w:type="dxa"/>
            <w:vAlign w:val="center"/>
          </w:tcPr>
          <w:p w:rsidR="00E33BF9" w:rsidRPr="00DF2F59" w:rsidRDefault="00E33BF9" w:rsidP="00D63702">
            <w:pPr>
              <w:spacing w:after="0"/>
              <w:contextualSpacing/>
              <w:jc w:val="center"/>
              <w:rPr>
                <w:rFonts w:ascii="Times New Roman" w:hAnsi="Times New Roman" w:cs="Times New Roman"/>
                <w:iCs/>
                <w:sz w:val="20"/>
                <w:szCs w:val="20"/>
              </w:rPr>
            </w:pPr>
            <w:r w:rsidRPr="00DF2F59">
              <w:rPr>
                <w:rFonts w:ascii="Times New Roman" w:hAnsi="Times New Roman" w:cs="Times New Roman"/>
                <w:iCs/>
                <w:sz w:val="20"/>
                <w:szCs w:val="20"/>
              </w:rPr>
              <w:t>должны быть устойчивы к коррозии.</w:t>
            </w:r>
          </w:p>
        </w:tc>
        <w:tc>
          <w:tcPr>
            <w:tcW w:w="2899" w:type="dxa"/>
            <w:vAlign w:val="center"/>
          </w:tcPr>
          <w:p w:rsidR="00E33BF9" w:rsidRPr="00DF2F59" w:rsidRDefault="00E33BF9" w:rsidP="00D63702">
            <w:pPr>
              <w:tabs>
                <w:tab w:val="left" w:pos="2477"/>
              </w:tabs>
              <w:spacing w:after="0"/>
              <w:contextualSpacing/>
              <w:jc w:val="center"/>
              <w:rPr>
                <w:rFonts w:ascii="Times New Roman" w:hAnsi="Times New Roman" w:cs="Times New Roman"/>
                <w:sz w:val="20"/>
                <w:szCs w:val="20"/>
              </w:rPr>
            </w:pPr>
          </w:p>
        </w:tc>
        <w:tc>
          <w:tcPr>
            <w:tcW w:w="1134" w:type="dxa"/>
            <w:vAlign w:val="center"/>
          </w:tcPr>
          <w:p w:rsidR="00E33BF9" w:rsidRPr="00DF2F59" w:rsidRDefault="00E33BF9" w:rsidP="00D63702">
            <w:pPr>
              <w:spacing w:after="0"/>
              <w:contextualSpacing/>
              <w:jc w:val="center"/>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pStyle w:val="ConsPlusCell"/>
              <w:spacing w:line="276" w:lineRule="auto"/>
              <w:contextualSpacing/>
              <w:jc w:val="center"/>
              <w:rPr>
                <w:rFonts w:ascii="Times New Roman" w:hAnsi="Times New Roman" w:cs="Times New Roman"/>
              </w:rPr>
            </w:pPr>
            <w:r>
              <w:rPr>
                <w:rFonts w:ascii="Times New Roman" w:hAnsi="Times New Roman" w:cs="Times New Roman"/>
              </w:rPr>
              <w:t>2</w:t>
            </w:r>
          </w:p>
        </w:tc>
        <w:tc>
          <w:tcPr>
            <w:tcW w:w="2552" w:type="dxa"/>
          </w:tcPr>
          <w:p w:rsidR="00E33BF9" w:rsidRPr="00DF2F59" w:rsidRDefault="00E33BF9" w:rsidP="00D63702">
            <w:pPr>
              <w:widowControl w:val="0"/>
              <w:autoSpaceDE w:val="0"/>
              <w:autoSpaceDN w:val="0"/>
              <w:adjustRightInd w:val="0"/>
              <w:jc w:val="center"/>
              <w:rPr>
                <w:rFonts w:ascii="Times New Roman" w:hAnsi="Times New Roman" w:cs="Times New Roman"/>
                <w:sz w:val="20"/>
                <w:szCs w:val="20"/>
              </w:rPr>
            </w:pPr>
            <w:r w:rsidRPr="00DF2F59">
              <w:rPr>
                <w:rFonts w:ascii="Times New Roman" w:hAnsi="Times New Roman" w:cs="Times New Roman"/>
                <w:sz w:val="20"/>
                <w:szCs w:val="20"/>
              </w:rPr>
              <w:t>Гвозди строительные тип 1</w:t>
            </w:r>
          </w:p>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c>
          <w:tcPr>
            <w:tcW w:w="2551"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r w:rsidRPr="00DF2F59">
              <w:rPr>
                <w:bCs/>
                <w:spacing w:val="-1"/>
                <w:sz w:val="20"/>
                <w:szCs w:val="20"/>
                <w:lang w:eastAsia="en-US"/>
              </w:rPr>
              <w:t>Вид</w:t>
            </w:r>
          </w:p>
        </w:tc>
        <w:tc>
          <w:tcPr>
            <w:tcW w:w="2693" w:type="dxa"/>
          </w:tcPr>
          <w:p w:rsidR="00E33BF9" w:rsidRPr="00DF2F59" w:rsidRDefault="00E33BF9" w:rsidP="00D63702">
            <w:pPr>
              <w:pStyle w:val="TableParagraph"/>
              <w:kinsoku w:val="0"/>
              <w:overflowPunct w:val="0"/>
              <w:spacing w:line="276" w:lineRule="auto"/>
              <w:ind w:left="152" w:right="149" w:firstLine="2"/>
              <w:jc w:val="center"/>
              <w:rPr>
                <w:rFonts w:eastAsia="Times New Roman"/>
                <w:spacing w:val="2"/>
                <w:sz w:val="20"/>
                <w:szCs w:val="20"/>
                <w:shd w:val="clear" w:color="auto" w:fill="FFFFFF"/>
                <w:lang w:eastAsia="en-US"/>
              </w:rPr>
            </w:pPr>
            <w:r w:rsidRPr="00DF2F59">
              <w:rPr>
                <w:spacing w:val="2"/>
                <w:sz w:val="20"/>
                <w:szCs w:val="20"/>
                <w:shd w:val="clear" w:color="auto" w:fill="FFFFFF"/>
                <w:lang w:eastAsia="en-US"/>
              </w:rPr>
              <w:t>С плоской, конической головкой</w:t>
            </w:r>
          </w:p>
        </w:tc>
        <w:tc>
          <w:tcPr>
            <w:tcW w:w="2899" w:type="dxa"/>
          </w:tcPr>
          <w:p w:rsidR="00E33BF9" w:rsidRPr="00DF2F59" w:rsidRDefault="00E33BF9" w:rsidP="00D63702">
            <w:pPr>
              <w:pStyle w:val="TableParagraph"/>
              <w:kinsoku w:val="0"/>
              <w:overflowPunct w:val="0"/>
              <w:spacing w:line="276" w:lineRule="auto"/>
              <w:ind w:left="152" w:right="149" w:firstLine="2"/>
              <w:jc w:val="center"/>
              <w:rPr>
                <w:rFonts w:eastAsia="Times New Roman"/>
                <w:spacing w:val="2"/>
                <w:sz w:val="20"/>
                <w:szCs w:val="20"/>
                <w:shd w:val="clear" w:color="auto" w:fill="FFFFFF"/>
                <w:lang w:eastAsia="en-US"/>
              </w:rPr>
            </w:pPr>
          </w:p>
        </w:tc>
        <w:tc>
          <w:tcPr>
            <w:tcW w:w="1134" w:type="dxa"/>
          </w:tcPr>
          <w:p w:rsidR="00E33BF9" w:rsidRPr="00DF2F59" w:rsidRDefault="00E33BF9" w:rsidP="00D63702">
            <w:pPr>
              <w:pStyle w:val="TableParagraph"/>
              <w:kinsoku w:val="0"/>
              <w:overflowPunct w:val="0"/>
              <w:spacing w:line="276" w:lineRule="auto"/>
              <w:ind w:left="152" w:right="149" w:firstLine="2"/>
              <w:jc w:val="center"/>
              <w:rPr>
                <w:rFonts w:eastAsia="Times New Roman"/>
                <w:spacing w:val="2"/>
                <w:sz w:val="20"/>
                <w:szCs w:val="20"/>
                <w:shd w:val="clear" w:color="auto" w:fill="FFFFFF"/>
                <w:lang w:eastAsia="en-US"/>
              </w:rPr>
            </w:pPr>
          </w:p>
        </w:tc>
      </w:tr>
      <w:tr w:rsidR="00E33BF9" w:rsidRPr="00DF2F59" w:rsidTr="00A63B15">
        <w:trPr>
          <w:jc w:val="center"/>
        </w:trPr>
        <w:tc>
          <w:tcPr>
            <w:tcW w:w="614" w:type="dxa"/>
            <w:vAlign w:val="center"/>
          </w:tcPr>
          <w:p w:rsidR="00E33BF9" w:rsidRPr="00DF2F59" w:rsidRDefault="00E33BF9" w:rsidP="00D63702">
            <w:pPr>
              <w:pStyle w:val="ConsPlusCell"/>
              <w:spacing w:line="276" w:lineRule="auto"/>
              <w:contextualSpacing/>
              <w:jc w:val="center"/>
              <w:rPr>
                <w:rFonts w:ascii="Times New Roman" w:hAnsi="Times New Roman" w:cs="Times New Roman"/>
              </w:rPr>
            </w:pPr>
          </w:p>
        </w:tc>
        <w:tc>
          <w:tcPr>
            <w:tcW w:w="2552"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c>
          <w:tcPr>
            <w:tcW w:w="2551"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r w:rsidRPr="00DF2F59">
              <w:rPr>
                <w:bCs/>
                <w:spacing w:val="-1"/>
                <w:sz w:val="20"/>
                <w:szCs w:val="20"/>
                <w:lang w:eastAsia="en-US"/>
              </w:rPr>
              <w:t>Диаметр стержня</w:t>
            </w:r>
          </w:p>
        </w:tc>
        <w:tc>
          <w:tcPr>
            <w:tcW w:w="2693"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r w:rsidRPr="00DF2F59">
              <w:rPr>
                <w:bCs/>
                <w:spacing w:val="-1"/>
                <w:sz w:val="20"/>
                <w:szCs w:val="20"/>
                <w:lang w:eastAsia="en-US"/>
              </w:rPr>
              <w:t>от 1.4*</w:t>
            </w:r>
          </w:p>
        </w:tc>
        <w:tc>
          <w:tcPr>
            <w:tcW w:w="2899"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p>
        </w:tc>
        <w:tc>
          <w:tcPr>
            <w:tcW w:w="1134"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r w:rsidRPr="00DF2F59">
              <w:rPr>
                <w:bCs/>
                <w:spacing w:val="-1"/>
                <w:sz w:val="20"/>
                <w:szCs w:val="20"/>
                <w:lang w:eastAsia="en-US"/>
              </w:rPr>
              <w:t>мм</w:t>
            </w:r>
          </w:p>
        </w:tc>
      </w:tr>
      <w:tr w:rsidR="00E33BF9" w:rsidRPr="00DF2F59" w:rsidTr="00A63B15">
        <w:trPr>
          <w:jc w:val="center"/>
        </w:trPr>
        <w:tc>
          <w:tcPr>
            <w:tcW w:w="614" w:type="dxa"/>
            <w:vAlign w:val="center"/>
          </w:tcPr>
          <w:p w:rsidR="00E33BF9" w:rsidRPr="00DF2F59" w:rsidRDefault="00E33BF9" w:rsidP="00D63702">
            <w:pPr>
              <w:pStyle w:val="ConsPlusCell"/>
              <w:spacing w:line="276" w:lineRule="auto"/>
              <w:contextualSpacing/>
              <w:jc w:val="center"/>
              <w:rPr>
                <w:rFonts w:ascii="Times New Roman" w:hAnsi="Times New Roman" w:cs="Times New Roman"/>
              </w:rPr>
            </w:pPr>
          </w:p>
        </w:tc>
        <w:tc>
          <w:tcPr>
            <w:tcW w:w="2552"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c>
          <w:tcPr>
            <w:tcW w:w="2551"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r w:rsidRPr="00DF2F59">
              <w:rPr>
                <w:bCs/>
                <w:spacing w:val="-1"/>
                <w:sz w:val="20"/>
                <w:szCs w:val="20"/>
                <w:lang w:eastAsia="en-US"/>
              </w:rPr>
              <w:t>Тип гвоздей с конической головкой</w:t>
            </w:r>
          </w:p>
        </w:tc>
        <w:tc>
          <w:tcPr>
            <w:tcW w:w="2693" w:type="dxa"/>
          </w:tcPr>
          <w:p w:rsidR="00E33BF9" w:rsidRPr="00DF2F59" w:rsidRDefault="00E33BF9" w:rsidP="00D63702">
            <w:pPr>
              <w:widowControl w:val="0"/>
              <w:autoSpaceDE w:val="0"/>
              <w:autoSpaceDN w:val="0"/>
              <w:adjustRightInd w:val="0"/>
              <w:rPr>
                <w:rFonts w:ascii="Times New Roman" w:eastAsia="Times New Roman" w:hAnsi="Times New Roman" w:cs="Times New Roman"/>
                <w:sz w:val="20"/>
                <w:szCs w:val="20"/>
              </w:rPr>
            </w:pPr>
            <w:r w:rsidRPr="00DF2F59">
              <w:rPr>
                <w:rFonts w:ascii="Times New Roman" w:hAnsi="Times New Roman" w:cs="Times New Roman"/>
                <w:sz w:val="20"/>
                <w:szCs w:val="20"/>
              </w:rPr>
              <w:t>Круглые, трефовые; трефовые с перемычками</w:t>
            </w:r>
          </w:p>
        </w:tc>
        <w:tc>
          <w:tcPr>
            <w:tcW w:w="2899"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noProof/>
                <w:sz w:val="20"/>
                <w:szCs w:val="20"/>
              </w:rPr>
            </w:pPr>
          </w:p>
        </w:tc>
        <w:tc>
          <w:tcPr>
            <w:tcW w:w="1134"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p>
        </w:tc>
      </w:tr>
      <w:tr w:rsidR="00E33BF9" w:rsidRPr="00DF2F59" w:rsidTr="00A63B15">
        <w:trPr>
          <w:jc w:val="center"/>
        </w:trPr>
        <w:tc>
          <w:tcPr>
            <w:tcW w:w="614" w:type="dxa"/>
            <w:vAlign w:val="center"/>
          </w:tcPr>
          <w:p w:rsidR="00E33BF9" w:rsidRPr="00DF2F59" w:rsidRDefault="00E33BF9" w:rsidP="00D63702">
            <w:pPr>
              <w:pStyle w:val="ConsPlusCell"/>
              <w:spacing w:line="276" w:lineRule="auto"/>
              <w:contextualSpacing/>
              <w:jc w:val="center"/>
              <w:rPr>
                <w:rFonts w:ascii="Times New Roman" w:hAnsi="Times New Roman" w:cs="Times New Roman"/>
              </w:rPr>
            </w:pPr>
          </w:p>
        </w:tc>
        <w:tc>
          <w:tcPr>
            <w:tcW w:w="2552"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c>
          <w:tcPr>
            <w:tcW w:w="2551"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r w:rsidRPr="00DF2F59">
              <w:rPr>
                <w:bCs/>
                <w:spacing w:val="-1"/>
                <w:sz w:val="20"/>
                <w:szCs w:val="20"/>
                <w:lang w:eastAsia="en-US"/>
              </w:rPr>
              <w:t>Торцевая поверхность головки</w:t>
            </w:r>
          </w:p>
        </w:tc>
        <w:tc>
          <w:tcPr>
            <w:tcW w:w="2693" w:type="dxa"/>
          </w:tcPr>
          <w:p w:rsidR="00E33BF9" w:rsidRPr="00DF2F59" w:rsidRDefault="00E33BF9" w:rsidP="00D63702">
            <w:pPr>
              <w:widowControl w:val="0"/>
              <w:autoSpaceDE w:val="0"/>
              <w:autoSpaceDN w:val="0"/>
              <w:adjustRightInd w:val="0"/>
              <w:rPr>
                <w:rFonts w:ascii="Times New Roman" w:eastAsia="Times New Roman" w:hAnsi="Times New Roman" w:cs="Times New Roman"/>
                <w:sz w:val="20"/>
                <w:szCs w:val="20"/>
              </w:rPr>
            </w:pPr>
            <w:r w:rsidRPr="00DF2F59">
              <w:rPr>
                <w:rFonts w:ascii="Times New Roman" w:hAnsi="Times New Roman" w:cs="Times New Roman"/>
                <w:sz w:val="20"/>
                <w:szCs w:val="20"/>
              </w:rPr>
              <w:t>С конической головкой рифленая, с плоской головкой гладкая</w:t>
            </w:r>
          </w:p>
        </w:tc>
        <w:tc>
          <w:tcPr>
            <w:tcW w:w="2899"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noProof/>
                <w:sz w:val="20"/>
                <w:szCs w:val="20"/>
              </w:rPr>
            </w:pPr>
          </w:p>
        </w:tc>
        <w:tc>
          <w:tcPr>
            <w:tcW w:w="1134"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p>
        </w:tc>
      </w:tr>
      <w:tr w:rsidR="00E33BF9" w:rsidRPr="00DF2F59" w:rsidTr="00A63B15">
        <w:trPr>
          <w:jc w:val="center"/>
        </w:trPr>
        <w:tc>
          <w:tcPr>
            <w:tcW w:w="614" w:type="dxa"/>
            <w:vAlign w:val="center"/>
          </w:tcPr>
          <w:p w:rsidR="00E33BF9" w:rsidRPr="00DF2F59" w:rsidRDefault="00E33BF9" w:rsidP="00D63702">
            <w:pPr>
              <w:pStyle w:val="ConsPlusCell"/>
              <w:spacing w:line="276" w:lineRule="auto"/>
              <w:contextualSpacing/>
              <w:jc w:val="center"/>
              <w:rPr>
                <w:rFonts w:ascii="Times New Roman" w:hAnsi="Times New Roman" w:cs="Times New Roman"/>
              </w:rPr>
            </w:pPr>
          </w:p>
        </w:tc>
        <w:tc>
          <w:tcPr>
            <w:tcW w:w="2552"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c>
          <w:tcPr>
            <w:tcW w:w="2551"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r w:rsidRPr="00DF2F59">
              <w:rPr>
                <w:bCs/>
                <w:spacing w:val="-1"/>
                <w:sz w:val="20"/>
                <w:szCs w:val="20"/>
                <w:lang w:eastAsia="en-US"/>
              </w:rPr>
              <w:t>Длина гвоздя</w:t>
            </w:r>
          </w:p>
        </w:tc>
        <w:tc>
          <w:tcPr>
            <w:tcW w:w="2693"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r w:rsidRPr="00DF2F59">
              <w:rPr>
                <w:bCs/>
                <w:spacing w:val="-1"/>
                <w:sz w:val="20"/>
                <w:szCs w:val="20"/>
                <w:lang w:eastAsia="en-US"/>
              </w:rPr>
              <w:t>до 50*</w:t>
            </w:r>
          </w:p>
        </w:tc>
        <w:tc>
          <w:tcPr>
            <w:tcW w:w="2899"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p>
        </w:tc>
        <w:tc>
          <w:tcPr>
            <w:tcW w:w="1134"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r w:rsidRPr="00DF2F59">
              <w:rPr>
                <w:bCs/>
                <w:spacing w:val="-1"/>
                <w:sz w:val="20"/>
                <w:szCs w:val="20"/>
                <w:lang w:eastAsia="en-US"/>
              </w:rPr>
              <w:t>мм</w:t>
            </w:r>
          </w:p>
        </w:tc>
      </w:tr>
      <w:tr w:rsidR="00E33BF9" w:rsidRPr="00DF2F59" w:rsidTr="00A63B15">
        <w:trPr>
          <w:jc w:val="center"/>
        </w:trPr>
        <w:tc>
          <w:tcPr>
            <w:tcW w:w="614" w:type="dxa"/>
            <w:vAlign w:val="center"/>
          </w:tcPr>
          <w:p w:rsidR="00E33BF9" w:rsidRPr="00DF2F59" w:rsidRDefault="00E33BF9" w:rsidP="00D63702">
            <w:pPr>
              <w:pStyle w:val="ConsPlusCell"/>
              <w:spacing w:line="276" w:lineRule="auto"/>
              <w:contextualSpacing/>
              <w:jc w:val="center"/>
              <w:rPr>
                <w:rFonts w:ascii="Times New Roman" w:hAnsi="Times New Roman" w:cs="Times New Roman"/>
              </w:rPr>
            </w:pPr>
          </w:p>
        </w:tc>
        <w:tc>
          <w:tcPr>
            <w:tcW w:w="2552"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c>
          <w:tcPr>
            <w:tcW w:w="2551" w:type="dxa"/>
          </w:tcPr>
          <w:p w:rsidR="00E33BF9" w:rsidRPr="00DF2F59" w:rsidRDefault="00E33BF9" w:rsidP="00D63702">
            <w:pPr>
              <w:widowControl w:val="0"/>
              <w:autoSpaceDE w:val="0"/>
              <w:autoSpaceDN w:val="0"/>
              <w:adjustRightInd w:val="0"/>
              <w:rPr>
                <w:rFonts w:ascii="Times New Roman" w:eastAsia="Times New Roman" w:hAnsi="Times New Roman" w:cs="Times New Roman"/>
                <w:sz w:val="20"/>
                <w:szCs w:val="20"/>
              </w:rPr>
            </w:pPr>
            <w:r w:rsidRPr="00DF2F59">
              <w:rPr>
                <w:rFonts w:ascii="Times New Roman" w:hAnsi="Times New Roman" w:cs="Times New Roman"/>
                <w:sz w:val="20"/>
                <w:szCs w:val="20"/>
              </w:rPr>
              <w:t>выполнены</w:t>
            </w:r>
          </w:p>
        </w:tc>
        <w:tc>
          <w:tcPr>
            <w:tcW w:w="2693" w:type="dxa"/>
          </w:tcPr>
          <w:p w:rsidR="00E33BF9" w:rsidRPr="00DF2F59" w:rsidRDefault="00E33BF9" w:rsidP="00D63702">
            <w:pPr>
              <w:widowControl w:val="0"/>
              <w:autoSpaceDE w:val="0"/>
              <w:autoSpaceDN w:val="0"/>
              <w:adjustRightInd w:val="0"/>
              <w:rPr>
                <w:rFonts w:ascii="Times New Roman" w:eastAsia="Times New Roman" w:hAnsi="Times New Roman" w:cs="Times New Roman"/>
                <w:sz w:val="20"/>
                <w:szCs w:val="20"/>
              </w:rPr>
            </w:pPr>
            <w:r w:rsidRPr="00DF2F59">
              <w:rPr>
                <w:rFonts w:ascii="Times New Roman" w:hAnsi="Times New Roman" w:cs="Times New Roman"/>
                <w:sz w:val="20"/>
                <w:szCs w:val="20"/>
              </w:rPr>
              <w:t>из низкоуглеродистой стальной термически необработанной проволоки без покрытия</w:t>
            </w:r>
          </w:p>
        </w:tc>
        <w:tc>
          <w:tcPr>
            <w:tcW w:w="2899" w:type="dxa"/>
          </w:tcPr>
          <w:p w:rsidR="00E33BF9" w:rsidRPr="00DF2F59" w:rsidRDefault="00E33BF9" w:rsidP="00D63702">
            <w:pPr>
              <w:widowControl w:val="0"/>
              <w:autoSpaceDE w:val="0"/>
              <w:autoSpaceDN w:val="0"/>
              <w:adjustRightInd w:val="0"/>
              <w:rPr>
                <w:rFonts w:ascii="Times New Roman" w:eastAsia="Times New Roman" w:hAnsi="Times New Roman" w:cs="Times New Roman"/>
                <w:sz w:val="20"/>
                <w:szCs w:val="20"/>
              </w:rPr>
            </w:pPr>
          </w:p>
        </w:tc>
        <w:tc>
          <w:tcPr>
            <w:tcW w:w="1134"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vertAlign w:val="superscript"/>
                <w:lang w:eastAsia="en-US"/>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r>
              <w:rPr>
                <w:rFonts w:ascii="Times New Roman" w:hAnsi="Times New Roman" w:cs="Times New Roman"/>
                <w:sz w:val="20"/>
                <w:szCs w:val="20"/>
              </w:rPr>
              <w:t>3</w:t>
            </w:r>
          </w:p>
        </w:tc>
        <w:tc>
          <w:tcPr>
            <w:tcW w:w="2552" w:type="dxa"/>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 xml:space="preserve">Штукатурные смеси  </w:t>
            </w:r>
          </w:p>
        </w:tc>
        <w:tc>
          <w:tcPr>
            <w:tcW w:w="1701" w:type="dxa"/>
          </w:tcPr>
          <w:p w:rsidR="00E33BF9" w:rsidRPr="00DF2F59" w:rsidRDefault="00E33BF9" w:rsidP="00D63702">
            <w:pPr>
              <w:pStyle w:val="TableParagraph"/>
              <w:spacing w:before="120" w:after="120" w:line="276" w:lineRule="auto"/>
              <w:jc w:val="center"/>
              <w:rPr>
                <w:sz w:val="20"/>
                <w:szCs w:val="20"/>
                <w:lang w:eastAsia="en-US"/>
              </w:rPr>
            </w:pPr>
          </w:p>
        </w:tc>
        <w:tc>
          <w:tcPr>
            <w:tcW w:w="2551" w:type="dxa"/>
          </w:tcPr>
          <w:p w:rsidR="00E33BF9" w:rsidRPr="00DF2F59" w:rsidRDefault="00E33BF9" w:rsidP="00D63702">
            <w:pPr>
              <w:pStyle w:val="TableParagraph"/>
              <w:spacing w:before="120" w:after="120" w:line="276" w:lineRule="auto"/>
              <w:rPr>
                <w:sz w:val="20"/>
                <w:szCs w:val="20"/>
                <w:lang w:eastAsia="en-US"/>
              </w:rPr>
            </w:pPr>
            <w:r w:rsidRPr="00DF2F59">
              <w:rPr>
                <w:sz w:val="20"/>
                <w:szCs w:val="20"/>
                <w:lang w:eastAsia="en-US"/>
              </w:rPr>
              <w:t xml:space="preserve">вид работ штукатурной смеси  </w:t>
            </w:r>
          </w:p>
        </w:tc>
        <w:tc>
          <w:tcPr>
            <w:tcW w:w="2693" w:type="dxa"/>
          </w:tcPr>
          <w:p w:rsidR="00E33BF9" w:rsidRPr="00DF2F59" w:rsidRDefault="00E33BF9" w:rsidP="00D63702">
            <w:pPr>
              <w:pStyle w:val="TableParagraph"/>
              <w:spacing w:before="120" w:after="120" w:line="276" w:lineRule="auto"/>
              <w:jc w:val="center"/>
              <w:rPr>
                <w:sz w:val="20"/>
                <w:szCs w:val="20"/>
                <w:lang w:eastAsia="en-US"/>
              </w:rPr>
            </w:pPr>
            <w:r w:rsidRPr="00DF2F59">
              <w:rPr>
                <w:sz w:val="20"/>
                <w:szCs w:val="20"/>
                <w:lang w:eastAsia="en-US"/>
              </w:rPr>
              <w:t>для наружных работ</w:t>
            </w:r>
          </w:p>
        </w:tc>
        <w:tc>
          <w:tcPr>
            <w:tcW w:w="2899" w:type="dxa"/>
          </w:tcPr>
          <w:p w:rsidR="00E33BF9" w:rsidRPr="00DF2F59" w:rsidRDefault="00E33BF9" w:rsidP="00D63702">
            <w:pPr>
              <w:spacing w:before="120" w:after="120"/>
              <w:jc w:val="center"/>
              <w:rPr>
                <w:rFonts w:ascii="Times New Roman" w:hAnsi="Times New Roman" w:cs="Times New Roman"/>
                <w:sz w:val="20"/>
                <w:szCs w:val="20"/>
              </w:rPr>
            </w:pPr>
          </w:p>
        </w:tc>
        <w:tc>
          <w:tcPr>
            <w:tcW w:w="1134" w:type="dxa"/>
          </w:tcPr>
          <w:p w:rsidR="00E33BF9" w:rsidRPr="00DF2F59" w:rsidRDefault="00E33BF9" w:rsidP="00D63702">
            <w:pPr>
              <w:spacing w:before="120" w:after="120"/>
              <w:jc w:val="center"/>
              <w:rPr>
                <w:rFonts w:ascii="Times New Roman" w:hAnsi="Times New Roman" w:cs="Times New Roman"/>
                <w:sz w:val="20"/>
                <w:szCs w:val="20"/>
                <w:highlight w:val="yellow"/>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tcPr>
          <w:p w:rsidR="00E33BF9" w:rsidRPr="00DF2F59" w:rsidRDefault="00E33BF9" w:rsidP="00D63702">
            <w:pPr>
              <w:jc w:val="center"/>
              <w:rPr>
                <w:rFonts w:ascii="Times New Roman" w:hAnsi="Times New Roman" w:cs="Times New Roman"/>
                <w:sz w:val="20"/>
                <w:szCs w:val="20"/>
              </w:rPr>
            </w:pPr>
          </w:p>
        </w:tc>
        <w:tc>
          <w:tcPr>
            <w:tcW w:w="1701" w:type="dxa"/>
          </w:tcPr>
          <w:p w:rsidR="00E33BF9" w:rsidRPr="00DF2F59" w:rsidRDefault="00E33BF9" w:rsidP="00D63702">
            <w:pPr>
              <w:pStyle w:val="TableParagraph"/>
              <w:spacing w:before="120" w:after="120" w:line="276" w:lineRule="auto"/>
              <w:jc w:val="center"/>
              <w:rPr>
                <w:sz w:val="20"/>
                <w:szCs w:val="20"/>
                <w:lang w:eastAsia="en-US"/>
              </w:rPr>
            </w:pPr>
          </w:p>
        </w:tc>
        <w:tc>
          <w:tcPr>
            <w:tcW w:w="2551" w:type="dxa"/>
          </w:tcPr>
          <w:p w:rsidR="00E33BF9" w:rsidRPr="00DF2F59" w:rsidRDefault="00E33BF9" w:rsidP="00D63702">
            <w:pPr>
              <w:pStyle w:val="TableParagraph"/>
              <w:spacing w:before="120" w:after="120" w:line="276" w:lineRule="auto"/>
              <w:jc w:val="center"/>
              <w:rPr>
                <w:sz w:val="20"/>
                <w:szCs w:val="20"/>
                <w:lang w:eastAsia="en-US"/>
              </w:rPr>
            </w:pPr>
            <w:r w:rsidRPr="00DF2F59">
              <w:rPr>
                <w:sz w:val="20"/>
                <w:szCs w:val="20"/>
                <w:lang w:eastAsia="en-US"/>
              </w:rPr>
              <w:t xml:space="preserve">описание штукатурной смеси  </w:t>
            </w:r>
          </w:p>
        </w:tc>
        <w:tc>
          <w:tcPr>
            <w:tcW w:w="2693" w:type="dxa"/>
          </w:tcPr>
          <w:p w:rsidR="00E33BF9" w:rsidRPr="00DF2F59" w:rsidRDefault="00E33BF9" w:rsidP="00D63702">
            <w:pPr>
              <w:pStyle w:val="TableParagraph"/>
              <w:spacing w:before="120" w:after="120" w:line="276" w:lineRule="auto"/>
              <w:jc w:val="center"/>
              <w:rPr>
                <w:sz w:val="20"/>
                <w:szCs w:val="20"/>
                <w:lang w:eastAsia="en-US"/>
              </w:rPr>
            </w:pPr>
            <w:r w:rsidRPr="00DF2F59">
              <w:rPr>
                <w:sz w:val="20"/>
                <w:szCs w:val="20"/>
                <w:lang w:eastAsia="en-US"/>
              </w:rPr>
              <w:t>[сухие строительные штукатурные, выравнивающие смеси, изготовляемые на цементном вяжущем, содержащие полимерные добавки] или [сухие строительные штукатурные, выравнивающие смеси, изготовляемые на смешанных минеральных вяжущих на основе портландцементного клинкера, содержащие полимерные добавки]</w:t>
            </w:r>
          </w:p>
        </w:tc>
        <w:tc>
          <w:tcPr>
            <w:tcW w:w="2899" w:type="dxa"/>
          </w:tcPr>
          <w:p w:rsidR="00E33BF9" w:rsidRPr="00DF2F59" w:rsidRDefault="00E33BF9" w:rsidP="00D63702">
            <w:pPr>
              <w:rPr>
                <w:rFonts w:ascii="Times New Roman" w:hAnsi="Times New Roman" w:cs="Times New Roman"/>
                <w:sz w:val="20"/>
                <w:szCs w:val="20"/>
              </w:rPr>
            </w:pPr>
          </w:p>
        </w:tc>
        <w:tc>
          <w:tcPr>
            <w:tcW w:w="1134" w:type="dxa"/>
          </w:tcPr>
          <w:p w:rsidR="00E33BF9" w:rsidRPr="00DF2F59" w:rsidRDefault="00E33BF9" w:rsidP="00D63702">
            <w:pPr>
              <w:spacing w:before="120" w:after="120"/>
              <w:jc w:val="center"/>
              <w:rPr>
                <w:rFonts w:ascii="Times New Roman" w:hAnsi="Times New Roman" w:cs="Times New Roman"/>
                <w:sz w:val="20"/>
                <w:szCs w:val="20"/>
                <w:highlight w:val="yellow"/>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tcPr>
          <w:p w:rsidR="00E33BF9" w:rsidRPr="00DF2F59" w:rsidRDefault="00E33BF9" w:rsidP="00D63702">
            <w:pPr>
              <w:jc w:val="center"/>
              <w:rPr>
                <w:rFonts w:ascii="Times New Roman" w:hAnsi="Times New Roman" w:cs="Times New Roman"/>
                <w:sz w:val="20"/>
                <w:szCs w:val="20"/>
              </w:rPr>
            </w:pPr>
          </w:p>
        </w:tc>
        <w:tc>
          <w:tcPr>
            <w:tcW w:w="1701" w:type="dxa"/>
          </w:tcPr>
          <w:p w:rsidR="00E33BF9" w:rsidRPr="00DF2F59" w:rsidRDefault="00E33BF9" w:rsidP="00D63702">
            <w:pPr>
              <w:pStyle w:val="TableParagraph"/>
              <w:spacing w:before="120" w:after="120" w:line="276" w:lineRule="auto"/>
              <w:jc w:val="center"/>
              <w:rPr>
                <w:sz w:val="20"/>
                <w:szCs w:val="20"/>
                <w:lang w:eastAsia="en-US"/>
              </w:rPr>
            </w:pPr>
          </w:p>
        </w:tc>
        <w:tc>
          <w:tcPr>
            <w:tcW w:w="2551" w:type="dxa"/>
          </w:tcPr>
          <w:p w:rsidR="00E33BF9" w:rsidRPr="00DF2F59" w:rsidRDefault="00E33BF9" w:rsidP="00D63702">
            <w:pPr>
              <w:pStyle w:val="TableParagraph"/>
              <w:spacing w:before="120" w:after="120" w:line="276" w:lineRule="auto"/>
              <w:rPr>
                <w:sz w:val="20"/>
                <w:szCs w:val="20"/>
                <w:lang w:eastAsia="en-US"/>
              </w:rPr>
            </w:pPr>
            <w:r w:rsidRPr="00DF2F59">
              <w:rPr>
                <w:sz w:val="20"/>
                <w:szCs w:val="20"/>
                <w:lang w:eastAsia="en-US"/>
              </w:rPr>
              <w:t xml:space="preserve">тип штукатурной смеси  </w:t>
            </w:r>
          </w:p>
        </w:tc>
        <w:tc>
          <w:tcPr>
            <w:tcW w:w="2693" w:type="dxa"/>
          </w:tcPr>
          <w:p w:rsidR="00E33BF9" w:rsidRPr="00DF2F59" w:rsidRDefault="00E33BF9" w:rsidP="00D63702">
            <w:pPr>
              <w:pStyle w:val="TableParagraph"/>
              <w:spacing w:before="120" w:after="120" w:line="276" w:lineRule="auto"/>
              <w:jc w:val="center"/>
              <w:rPr>
                <w:sz w:val="20"/>
                <w:szCs w:val="20"/>
                <w:lang w:eastAsia="en-US"/>
              </w:rPr>
            </w:pPr>
            <w:r w:rsidRPr="00DF2F59">
              <w:rPr>
                <w:sz w:val="20"/>
                <w:szCs w:val="20"/>
                <w:lang w:eastAsia="en-US"/>
              </w:rPr>
              <w:t>смеси сухие</w:t>
            </w:r>
          </w:p>
        </w:tc>
        <w:tc>
          <w:tcPr>
            <w:tcW w:w="2899" w:type="dxa"/>
          </w:tcPr>
          <w:p w:rsidR="00E33BF9" w:rsidRPr="00DF2F59" w:rsidRDefault="00E33BF9" w:rsidP="00D63702">
            <w:pPr>
              <w:spacing w:before="120" w:after="120"/>
              <w:jc w:val="center"/>
              <w:rPr>
                <w:rFonts w:ascii="Times New Roman" w:hAnsi="Times New Roman" w:cs="Times New Roman"/>
                <w:sz w:val="20"/>
                <w:szCs w:val="20"/>
              </w:rPr>
            </w:pPr>
          </w:p>
        </w:tc>
        <w:tc>
          <w:tcPr>
            <w:tcW w:w="1134" w:type="dxa"/>
          </w:tcPr>
          <w:p w:rsidR="00E33BF9" w:rsidRPr="00DF2F59" w:rsidRDefault="00E33BF9" w:rsidP="00D63702">
            <w:pPr>
              <w:spacing w:before="120" w:after="120"/>
              <w:jc w:val="center"/>
              <w:rPr>
                <w:rFonts w:ascii="Times New Roman" w:hAnsi="Times New Roman" w:cs="Times New Roman"/>
                <w:sz w:val="20"/>
                <w:szCs w:val="20"/>
                <w:highlight w:val="yellow"/>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tcPr>
          <w:p w:rsidR="00E33BF9" w:rsidRPr="00DF2F59" w:rsidRDefault="00E33BF9" w:rsidP="00D63702">
            <w:pPr>
              <w:jc w:val="center"/>
              <w:rPr>
                <w:rFonts w:ascii="Times New Roman" w:hAnsi="Times New Roman" w:cs="Times New Roman"/>
                <w:sz w:val="20"/>
                <w:szCs w:val="20"/>
              </w:rPr>
            </w:pPr>
          </w:p>
        </w:tc>
        <w:tc>
          <w:tcPr>
            <w:tcW w:w="1701" w:type="dxa"/>
          </w:tcPr>
          <w:p w:rsidR="00E33BF9" w:rsidRPr="00DF2F59" w:rsidRDefault="00E33BF9" w:rsidP="00D63702">
            <w:pPr>
              <w:pStyle w:val="TableParagraph"/>
              <w:spacing w:before="120" w:after="120" w:line="276" w:lineRule="auto"/>
              <w:jc w:val="center"/>
              <w:rPr>
                <w:sz w:val="20"/>
                <w:szCs w:val="20"/>
                <w:lang w:eastAsia="en-US"/>
              </w:rPr>
            </w:pPr>
          </w:p>
        </w:tc>
        <w:tc>
          <w:tcPr>
            <w:tcW w:w="2551" w:type="dxa"/>
          </w:tcPr>
          <w:p w:rsidR="00E33BF9" w:rsidRPr="00DF2F59" w:rsidRDefault="00E33BF9" w:rsidP="00D63702">
            <w:pPr>
              <w:pStyle w:val="TableParagraph"/>
              <w:spacing w:before="120" w:after="120" w:line="276" w:lineRule="auto"/>
              <w:rPr>
                <w:sz w:val="20"/>
                <w:szCs w:val="20"/>
                <w:lang w:eastAsia="en-US"/>
              </w:rPr>
            </w:pPr>
            <w:r w:rsidRPr="00DF2F59">
              <w:rPr>
                <w:sz w:val="20"/>
                <w:szCs w:val="20"/>
                <w:lang w:eastAsia="en-US"/>
              </w:rPr>
              <w:t xml:space="preserve">Вид штукатурного раствора </w:t>
            </w:r>
          </w:p>
        </w:tc>
        <w:tc>
          <w:tcPr>
            <w:tcW w:w="2693" w:type="dxa"/>
          </w:tcPr>
          <w:p w:rsidR="00E33BF9" w:rsidRPr="00DF2F59" w:rsidRDefault="00E33BF9" w:rsidP="00D63702">
            <w:pPr>
              <w:pStyle w:val="TableParagraph"/>
              <w:spacing w:before="120" w:after="120" w:line="276" w:lineRule="auto"/>
              <w:jc w:val="center"/>
              <w:rPr>
                <w:sz w:val="20"/>
                <w:szCs w:val="20"/>
                <w:lang w:eastAsia="en-US"/>
              </w:rPr>
            </w:pPr>
            <w:r w:rsidRPr="00DF2F59">
              <w:rPr>
                <w:sz w:val="20"/>
                <w:szCs w:val="20"/>
                <w:lang w:eastAsia="en-US"/>
              </w:rPr>
              <w:t xml:space="preserve">тяжелый; легкий, </w:t>
            </w:r>
            <w:r w:rsidRPr="00DF2F59">
              <w:rPr>
                <w:sz w:val="20"/>
                <w:szCs w:val="20"/>
                <w:lang w:eastAsia="en-US"/>
              </w:rPr>
              <w:lastRenderedPageBreak/>
              <w:t>теплоизоляционный</w:t>
            </w:r>
          </w:p>
        </w:tc>
        <w:tc>
          <w:tcPr>
            <w:tcW w:w="2899" w:type="dxa"/>
          </w:tcPr>
          <w:p w:rsidR="00E33BF9" w:rsidRPr="00DF2F59" w:rsidRDefault="00E33BF9" w:rsidP="00D63702">
            <w:pPr>
              <w:spacing w:before="120" w:after="120"/>
              <w:jc w:val="center"/>
              <w:rPr>
                <w:rFonts w:ascii="Times New Roman" w:hAnsi="Times New Roman" w:cs="Times New Roman"/>
                <w:sz w:val="20"/>
                <w:szCs w:val="20"/>
              </w:rPr>
            </w:pPr>
          </w:p>
        </w:tc>
        <w:tc>
          <w:tcPr>
            <w:tcW w:w="1134" w:type="dxa"/>
          </w:tcPr>
          <w:p w:rsidR="00E33BF9" w:rsidRPr="00DF2F59" w:rsidRDefault="00E33BF9" w:rsidP="00D63702">
            <w:pPr>
              <w:spacing w:before="120" w:after="120"/>
              <w:jc w:val="center"/>
              <w:rPr>
                <w:rFonts w:ascii="Times New Roman" w:hAnsi="Times New Roman" w:cs="Times New Roman"/>
                <w:sz w:val="20"/>
                <w:szCs w:val="20"/>
                <w:highlight w:val="yellow"/>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tcPr>
          <w:p w:rsidR="00E33BF9" w:rsidRPr="00DF2F59" w:rsidRDefault="00E33BF9" w:rsidP="00D63702">
            <w:pPr>
              <w:jc w:val="center"/>
              <w:rPr>
                <w:rFonts w:ascii="Times New Roman" w:hAnsi="Times New Roman" w:cs="Times New Roman"/>
                <w:sz w:val="20"/>
                <w:szCs w:val="20"/>
              </w:rPr>
            </w:pPr>
          </w:p>
        </w:tc>
        <w:tc>
          <w:tcPr>
            <w:tcW w:w="1701" w:type="dxa"/>
          </w:tcPr>
          <w:p w:rsidR="00E33BF9" w:rsidRPr="00DF2F59" w:rsidRDefault="00E33BF9" w:rsidP="00D63702">
            <w:pPr>
              <w:pStyle w:val="TableParagraph"/>
              <w:spacing w:before="120" w:after="120" w:line="276" w:lineRule="auto"/>
              <w:jc w:val="center"/>
              <w:rPr>
                <w:sz w:val="20"/>
                <w:szCs w:val="20"/>
                <w:lang w:eastAsia="en-US"/>
              </w:rPr>
            </w:pPr>
          </w:p>
        </w:tc>
        <w:tc>
          <w:tcPr>
            <w:tcW w:w="2551" w:type="dxa"/>
          </w:tcPr>
          <w:p w:rsidR="00E33BF9" w:rsidRPr="00DF2F59" w:rsidRDefault="00E33BF9" w:rsidP="00D63702">
            <w:pPr>
              <w:pStyle w:val="TableParagraph"/>
              <w:spacing w:before="120" w:after="120" w:line="276" w:lineRule="auto"/>
              <w:rPr>
                <w:sz w:val="20"/>
                <w:szCs w:val="20"/>
                <w:lang w:eastAsia="en-US"/>
              </w:rPr>
            </w:pPr>
            <w:r w:rsidRPr="00DF2F59">
              <w:rPr>
                <w:sz w:val="20"/>
                <w:szCs w:val="20"/>
                <w:lang w:eastAsia="en-US"/>
              </w:rPr>
              <w:t xml:space="preserve">нанесение (назначение) штукатурной смеси  </w:t>
            </w:r>
          </w:p>
        </w:tc>
        <w:tc>
          <w:tcPr>
            <w:tcW w:w="2693" w:type="dxa"/>
          </w:tcPr>
          <w:p w:rsidR="00E33BF9" w:rsidRPr="00DF2F59" w:rsidRDefault="00E33BF9" w:rsidP="00D63702">
            <w:pPr>
              <w:pStyle w:val="TableParagraph"/>
              <w:spacing w:before="120" w:after="120" w:line="276" w:lineRule="auto"/>
              <w:jc w:val="center"/>
              <w:rPr>
                <w:sz w:val="20"/>
                <w:szCs w:val="20"/>
                <w:lang w:eastAsia="en-US"/>
              </w:rPr>
            </w:pPr>
            <w:r w:rsidRPr="00DF2F59">
              <w:rPr>
                <w:sz w:val="20"/>
                <w:szCs w:val="20"/>
                <w:lang w:eastAsia="en-US"/>
              </w:rPr>
              <w:t>ручное</w:t>
            </w:r>
          </w:p>
        </w:tc>
        <w:tc>
          <w:tcPr>
            <w:tcW w:w="2899" w:type="dxa"/>
          </w:tcPr>
          <w:p w:rsidR="00E33BF9" w:rsidRPr="00DF2F59" w:rsidRDefault="00E33BF9" w:rsidP="00D63702">
            <w:pPr>
              <w:spacing w:before="120" w:after="120"/>
              <w:jc w:val="center"/>
              <w:rPr>
                <w:rFonts w:ascii="Times New Roman" w:hAnsi="Times New Roman" w:cs="Times New Roman"/>
                <w:sz w:val="20"/>
                <w:szCs w:val="20"/>
              </w:rPr>
            </w:pPr>
          </w:p>
        </w:tc>
        <w:tc>
          <w:tcPr>
            <w:tcW w:w="1134" w:type="dxa"/>
          </w:tcPr>
          <w:p w:rsidR="00E33BF9" w:rsidRPr="00DF2F59" w:rsidRDefault="00E33BF9" w:rsidP="00D63702">
            <w:pPr>
              <w:spacing w:before="120" w:after="120"/>
              <w:jc w:val="center"/>
              <w:rPr>
                <w:rFonts w:ascii="Times New Roman" w:hAnsi="Times New Roman" w:cs="Times New Roman"/>
                <w:sz w:val="20"/>
                <w:szCs w:val="20"/>
                <w:highlight w:val="yellow"/>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tcPr>
          <w:p w:rsidR="00E33BF9" w:rsidRPr="00DF2F59" w:rsidRDefault="00E33BF9" w:rsidP="00D63702">
            <w:pPr>
              <w:jc w:val="center"/>
              <w:rPr>
                <w:rFonts w:ascii="Times New Roman" w:hAnsi="Times New Roman" w:cs="Times New Roman"/>
                <w:sz w:val="20"/>
                <w:szCs w:val="20"/>
              </w:rPr>
            </w:pPr>
          </w:p>
        </w:tc>
        <w:tc>
          <w:tcPr>
            <w:tcW w:w="1701" w:type="dxa"/>
          </w:tcPr>
          <w:p w:rsidR="00E33BF9" w:rsidRPr="00DF2F59" w:rsidRDefault="00E33BF9" w:rsidP="00D63702">
            <w:pPr>
              <w:pStyle w:val="TableParagraph"/>
              <w:spacing w:before="120" w:after="120" w:line="276" w:lineRule="auto"/>
              <w:jc w:val="center"/>
              <w:rPr>
                <w:sz w:val="20"/>
                <w:szCs w:val="20"/>
                <w:lang w:eastAsia="en-US"/>
              </w:rPr>
            </w:pPr>
          </w:p>
        </w:tc>
        <w:tc>
          <w:tcPr>
            <w:tcW w:w="2551" w:type="dxa"/>
          </w:tcPr>
          <w:p w:rsidR="00E33BF9" w:rsidRPr="00DF2F59" w:rsidRDefault="00E33BF9" w:rsidP="00D63702">
            <w:pPr>
              <w:pStyle w:val="TableParagraph"/>
              <w:spacing w:before="120" w:after="120" w:line="276" w:lineRule="auto"/>
              <w:rPr>
                <w:sz w:val="20"/>
                <w:szCs w:val="20"/>
                <w:lang w:eastAsia="en-US"/>
              </w:rPr>
            </w:pPr>
            <w:r w:rsidRPr="00DF2F59">
              <w:rPr>
                <w:sz w:val="20"/>
                <w:szCs w:val="20"/>
                <w:lang w:eastAsia="en-US"/>
              </w:rPr>
              <w:t xml:space="preserve">Цвет штукатурной смеси  </w:t>
            </w:r>
          </w:p>
        </w:tc>
        <w:tc>
          <w:tcPr>
            <w:tcW w:w="2693" w:type="dxa"/>
          </w:tcPr>
          <w:p w:rsidR="00E33BF9" w:rsidRPr="00DF2F59" w:rsidRDefault="00E33BF9" w:rsidP="00D63702">
            <w:pPr>
              <w:pStyle w:val="TableParagraph"/>
              <w:spacing w:before="120" w:after="120" w:line="276" w:lineRule="auto"/>
              <w:jc w:val="center"/>
              <w:rPr>
                <w:sz w:val="20"/>
                <w:szCs w:val="20"/>
                <w:lang w:eastAsia="en-US"/>
              </w:rPr>
            </w:pPr>
            <w:r w:rsidRPr="00DF2F59">
              <w:rPr>
                <w:sz w:val="20"/>
                <w:szCs w:val="20"/>
                <w:lang w:eastAsia="en-US"/>
              </w:rPr>
              <w:t>серый; белый</w:t>
            </w:r>
          </w:p>
        </w:tc>
        <w:tc>
          <w:tcPr>
            <w:tcW w:w="2899" w:type="dxa"/>
          </w:tcPr>
          <w:p w:rsidR="00E33BF9" w:rsidRPr="00DF2F59" w:rsidRDefault="00E33BF9" w:rsidP="00D63702">
            <w:pPr>
              <w:spacing w:before="120" w:after="120"/>
              <w:jc w:val="center"/>
              <w:rPr>
                <w:rFonts w:ascii="Times New Roman" w:hAnsi="Times New Roman" w:cs="Times New Roman"/>
                <w:sz w:val="20"/>
                <w:szCs w:val="20"/>
              </w:rPr>
            </w:pPr>
          </w:p>
        </w:tc>
        <w:tc>
          <w:tcPr>
            <w:tcW w:w="1134" w:type="dxa"/>
          </w:tcPr>
          <w:p w:rsidR="00E33BF9" w:rsidRPr="00DF2F59" w:rsidRDefault="00E33BF9" w:rsidP="00D63702">
            <w:pPr>
              <w:spacing w:before="120" w:after="120"/>
              <w:jc w:val="center"/>
              <w:rPr>
                <w:rFonts w:ascii="Times New Roman" w:hAnsi="Times New Roman" w:cs="Times New Roman"/>
                <w:sz w:val="20"/>
                <w:szCs w:val="20"/>
                <w:highlight w:val="yellow"/>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tcPr>
          <w:p w:rsidR="00E33BF9" w:rsidRPr="00DF2F59" w:rsidRDefault="00E33BF9" w:rsidP="00D63702">
            <w:pPr>
              <w:jc w:val="center"/>
              <w:rPr>
                <w:rFonts w:ascii="Times New Roman" w:hAnsi="Times New Roman" w:cs="Times New Roman"/>
                <w:sz w:val="20"/>
                <w:szCs w:val="20"/>
              </w:rPr>
            </w:pPr>
          </w:p>
        </w:tc>
        <w:tc>
          <w:tcPr>
            <w:tcW w:w="1701" w:type="dxa"/>
          </w:tcPr>
          <w:p w:rsidR="00E33BF9" w:rsidRPr="00DF2F59" w:rsidRDefault="00E33BF9" w:rsidP="00D63702">
            <w:pPr>
              <w:pStyle w:val="TableParagraph"/>
              <w:spacing w:before="120" w:after="120" w:line="276" w:lineRule="auto"/>
              <w:jc w:val="center"/>
              <w:rPr>
                <w:sz w:val="20"/>
                <w:szCs w:val="20"/>
                <w:lang w:eastAsia="en-US"/>
              </w:rPr>
            </w:pPr>
          </w:p>
        </w:tc>
        <w:tc>
          <w:tcPr>
            <w:tcW w:w="2551" w:type="dxa"/>
          </w:tcPr>
          <w:p w:rsidR="00E33BF9" w:rsidRPr="00DF2F59" w:rsidRDefault="00E33BF9" w:rsidP="00D63702">
            <w:pPr>
              <w:pStyle w:val="TableParagraph"/>
              <w:spacing w:before="120" w:after="120" w:line="276" w:lineRule="auto"/>
              <w:rPr>
                <w:sz w:val="20"/>
                <w:szCs w:val="20"/>
                <w:lang w:eastAsia="en-US"/>
              </w:rPr>
            </w:pPr>
            <w:r w:rsidRPr="00DF2F59">
              <w:rPr>
                <w:sz w:val="20"/>
                <w:szCs w:val="20"/>
                <w:lang w:eastAsia="en-US"/>
              </w:rPr>
              <w:t>выделения во внешнюю среду</w:t>
            </w:r>
          </w:p>
        </w:tc>
        <w:tc>
          <w:tcPr>
            <w:tcW w:w="2693" w:type="dxa"/>
          </w:tcPr>
          <w:p w:rsidR="00E33BF9" w:rsidRPr="00DF2F59" w:rsidRDefault="00E33BF9" w:rsidP="00D63702">
            <w:pPr>
              <w:pStyle w:val="TableParagraph"/>
              <w:spacing w:before="120" w:after="120" w:line="276" w:lineRule="auto"/>
              <w:jc w:val="center"/>
              <w:rPr>
                <w:sz w:val="20"/>
                <w:szCs w:val="20"/>
                <w:lang w:eastAsia="en-US"/>
              </w:rPr>
            </w:pPr>
            <w:r w:rsidRPr="00DF2F59">
              <w:rPr>
                <w:sz w:val="20"/>
                <w:szCs w:val="20"/>
                <w:lang w:eastAsia="en-US"/>
              </w:rPr>
              <w:t>смеси не выделяют во внешнюю среду вредные химические вещества в количествах, [превышающих предельно допустимые концентрации (ПДК), утвержденные органами здравоохранения.]</w:t>
            </w:r>
          </w:p>
        </w:tc>
        <w:tc>
          <w:tcPr>
            <w:tcW w:w="2899" w:type="dxa"/>
          </w:tcPr>
          <w:p w:rsidR="00E33BF9" w:rsidRPr="00DF2F59" w:rsidRDefault="00E33BF9" w:rsidP="00D63702">
            <w:pPr>
              <w:spacing w:before="120" w:after="120"/>
              <w:jc w:val="center"/>
              <w:rPr>
                <w:rFonts w:ascii="Times New Roman" w:hAnsi="Times New Roman" w:cs="Times New Roman"/>
                <w:sz w:val="20"/>
                <w:szCs w:val="20"/>
              </w:rPr>
            </w:pPr>
          </w:p>
        </w:tc>
        <w:tc>
          <w:tcPr>
            <w:tcW w:w="1134" w:type="dxa"/>
          </w:tcPr>
          <w:p w:rsidR="00E33BF9" w:rsidRPr="00DF2F59" w:rsidRDefault="00E33BF9" w:rsidP="00D63702">
            <w:pPr>
              <w:spacing w:before="120" w:after="120"/>
              <w:jc w:val="center"/>
              <w:rPr>
                <w:rFonts w:ascii="Times New Roman" w:hAnsi="Times New Roman" w:cs="Times New Roman"/>
                <w:sz w:val="20"/>
                <w:szCs w:val="20"/>
                <w:highlight w:val="yellow"/>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tcPr>
          <w:p w:rsidR="00E33BF9" w:rsidRPr="00DF2F59" w:rsidRDefault="00E33BF9" w:rsidP="00D63702">
            <w:pPr>
              <w:jc w:val="center"/>
              <w:rPr>
                <w:rFonts w:ascii="Times New Roman" w:hAnsi="Times New Roman" w:cs="Times New Roman"/>
                <w:sz w:val="20"/>
                <w:szCs w:val="20"/>
              </w:rPr>
            </w:pPr>
          </w:p>
        </w:tc>
        <w:tc>
          <w:tcPr>
            <w:tcW w:w="1701" w:type="dxa"/>
          </w:tcPr>
          <w:p w:rsidR="00E33BF9" w:rsidRPr="00DF2F59" w:rsidRDefault="00E33BF9" w:rsidP="00D63702">
            <w:pPr>
              <w:pStyle w:val="TableParagraph"/>
              <w:spacing w:before="120" w:after="120" w:line="276" w:lineRule="auto"/>
              <w:jc w:val="center"/>
              <w:rPr>
                <w:sz w:val="20"/>
                <w:szCs w:val="20"/>
                <w:lang w:eastAsia="en-US"/>
              </w:rPr>
            </w:pPr>
          </w:p>
        </w:tc>
        <w:tc>
          <w:tcPr>
            <w:tcW w:w="2551" w:type="dxa"/>
          </w:tcPr>
          <w:p w:rsidR="00E33BF9" w:rsidRPr="00DF2F59" w:rsidRDefault="00E33BF9" w:rsidP="00D63702">
            <w:pPr>
              <w:pStyle w:val="TableParagraph"/>
              <w:spacing w:before="120" w:after="120" w:line="276" w:lineRule="auto"/>
              <w:jc w:val="center"/>
              <w:rPr>
                <w:sz w:val="20"/>
                <w:szCs w:val="20"/>
                <w:lang w:eastAsia="en-US"/>
              </w:rPr>
            </w:pPr>
            <w:r w:rsidRPr="00DF2F59">
              <w:rPr>
                <w:sz w:val="20"/>
                <w:szCs w:val="20"/>
                <w:lang w:eastAsia="en-US"/>
              </w:rPr>
              <w:t xml:space="preserve">Класс прочности при сжатии штукатурной смеси  </w:t>
            </w:r>
          </w:p>
        </w:tc>
        <w:tc>
          <w:tcPr>
            <w:tcW w:w="2693" w:type="dxa"/>
          </w:tcPr>
          <w:p w:rsidR="00E33BF9" w:rsidRPr="00DF2F59" w:rsidRDefault="00E33BF9" w:rsidP="00D63702">
            <w:pPr>
              <w:pStyle w:val="TableParagraph"/>
              <w:spacing w:before="120" w:after="120" w:line="276" w:lineRule="auto"/>
              <w:jc w:val="center"/>
              <w:rPr>
                <w:sz w:val="20"/>
                <w:szCs w:val="20"/>
                <w:lang w:eastAsia="en-US"/>
              </w:rPr>
            </w:pPr>
            <w:r w:rsidRPr="00DF2F59">
              <w:rPr>
                <w:sz w:val="20"/>
                <w:szCs w:val="20"/>
                <w:lang w:eastAsia="en-US"/>
              </w:rPr>
              <w:t>не более КП IV</w:t>
            </w:r>
          </w:p>
        </w:tc>
        <w:tc>
          <w:tcPr>
            <w:tcW w:w="2899" w:type="dxa"/>
          </w:tcPr>
          <w:p w:rsidR="00E33BF9" w:rsidRPr="00DF2F59" w:rsidRDefault="00E33BF9" w:rsidP="00D63702">
            <w:pPr>
              <w:spacing w:before="120" w:after="120"/>
              <w:jc w:val="center"/>
              <w:rPr>
                <w:rFonts w:ascii="Times New Roman" w:hAnsi="Times New Roman" w:cs="Times New Roman"/>
                <w:sz w:val="20"/>
                <w:szCs w:val="20"/>
              </w:rPr>
            </w:pPr>
          </w:p>
        </w:tc>
        <w:tc>
          <w:tcPr>
            <w:tcW w:w="1134" w:type="dxa"/>
          </w:tcPr>
          <w:p w:rsidR="00E33BF9" w:rsidRPr="00DF2F59" w:rsidRDefault="00E33BF9" w:rsidP="00D63702">
            <w:pPr>
              <w:spacing w:before="120" w:after="120"/>
              <w:jc w:val="center"/>
              <w:rPr>
                <w:rFonts w:ascii="Times New Roman" w:hAnsi="Times New Roman" w:cs="Times New Roman"/>
                <w:sz w:val="20"/>
                <w:szCs w:val="20"/>
                <w:highlight w:val="yellow"/>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tcPr>
          <w:p w:rsidR="00E33BF9" w:rsidRPr="00DF2F59" w:rsidRDefault="00E33BF9" w:rsidP="00D63702">
            <w:pPr>
              <w:widowControl w:val="0"/>
              <w:autoSpaceDE w:val="0"/>
              <w:autoSpaceDN w:val="0"/>
              <w:adjustRightInd w:val="0"/>
              <w:ind w:left="85" w:right="56"/>
              <w:jc w:val="center"/>
              <w:rPr>
                <w:rFonts w:ascii="Times New Roman" w:hAnsi="Times New Roman" w:cs="Times New Roman"/>
                <w:sz w:val="20"/>
                <w:szCs w:val="20"/>
              </w:rPr>
            </w:pPr>
          </w:p>
        </w:tc>
        <w:tc>
          <w:tcPr>
            <w:tcW w:w="2551" w:type="dxa"/>
          </w:tcPr>
          <w:p w:rsidR="00E33BF9" w:rsidRPr="00DF2F59" w:rsidRDefault="00E33BF9" w:rsidP="00D63702">
            <w:pPr>
              <w:widowControl w:val="0"/>
              <w:autoSpaceDE w:val="0"/>
              <w:autoSpaceDN w:val="0"/>
              <w:adjustRightInd w:val="0"/>
              <w:ind w:left="85" w:right="56"/>
              <w:rPr>
                <w:rFonts w:ascii="Times New Roman" w:hAnsi="Times New Roman" w:cs="Times New Roman"/>
                <w:sz w:val="20"/>
                <w:szCs w:val="20"/>
              </w:rPr>
            </w:pPr>
            <w:r w:rsidRPr="00DF2F59">
              <w:rPr>
                <w:rFonts w:ascii="Times New Roman" w:hAnsi="Times New Roman" w:cs="Times New Roman"/>
                <w:sz w:val="20"/>
                <w:szCs w:val="20"/>
              </w:rPr>
              <w:t xml:space="preserve">заполнитель штукатурной смеси  </w:t>
            </w:r>
          </w:p>
        </w:tc>
        <w:tc>
          <w:tcPr>
            <w:tcW w:w="2693" w:type="dxa"/>
          </w:tcPr>
          <w:p w:rsidR="00E33BF9" w:rsidRPr="00DF2F59" w:rsidRDefault="00E33BF9" w:rsidP="00D63702">
            <w:pPr>
              <w:widowControl w:val="0"/>
              <w:autoSpaceDE w:val="0"/>
              <w:autoSpaceDN w:val="0"/>
              <w:adjustRightInd w:val="0"/>
              <w:ind w:left="85" w:right="56"/>
              <w:jc w:val="center"/>
              <w:rPr>
                <w:rFonts w:ascii="Times New Roman" w:hAnsi="Times New Roman" w:cs="Times New Roman"/>
                <w:sz w:val="20"/>
                <w:szCs w:val="20"/>
              </w:rPr>
            </w:pPr>
            <w:r w:rsidRPr="00DF2F59">
              <w:rPr>
                <w:rFonts w:ascii="Times New Roman" w:hAnsi="Times New Roman" w:cs="Times New Roman"/>
                <w:sz w:val="20"/>
                <w:szCs w:val="20"/>
              </w:rPr>
              <w:t xml:space="preserve">песок для строительных работ; пористые пески </w:t>
            </w:r>
          </w:p>
        </w:tc>
        <w:tc>
          <w:tcPr>
            <w:tcW w:w="2899" w:type="dxa"/>
          </w:tcPr>
          <w:p w:rsidR="00E33BF9" w:rsidRPr="00DF2F59" w:rsidRDefault="00E33BF9" w:rsidP="00D63702">
            <w:pPr>
              <w:widowControl w:val="0"/>
              <w:autoSpaceDE w:val="0"/>
              <w:autoSpaceDN w:val="0"/>
              <w:adjustRightInd w:val="0"/>
              <w:ind w:left="85" w:right="56"/>
              <w:jc w:val="center"/>
              <w:rPr>
                <w:rFonts w:ascii="Times New Roman" w:eastAsia="Times New Roman" w:hAnsi="Times New Roman" w:cs="Times New Roman"/>
                <w:sz w:val="20"/>
                <w:szCs w:val="20"/>
              </w:rPr>
            </w:pPr>
          </w:p>
        </w:tc>
        <w:tc>
          <w:tcPr>
            <w:tcW w:w="1134" w:type="dxa"/>
          </w:tcPr>
          <w:p w:rsidR="00E33BF9" w:rsidRPr="00DF2F59" w:rsidRDefault="00E33BF9" w:rsidP="00D63702">
            <w:pPr>
              <w:widowControl w:val="0"/>
              <w:autoSpaceDE w:val="0"/>
              <w:autoSpaceDN w:val="0"/>
              <w:adjustRightInd w:val="0"/>
              <w:ind w:left="85" w:right="56"/>
              <w:jc w:val="center"/>
              <w:rPr>
                <w:rFonts w:ascii="Times New Roman" w:eastAsia="Times New Roman" w:hAnsi="Times New Roman" w:cs="Times New Roman"/>
                <w:sz w:val="20"/>
                <w:szCs w:val="20"/>
                <w:highlight w:val="yellow"/>
                <w:shd w:val="clear" w:color="auto" w:fill="FFFFFF"/>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widowControl w:val="0"/>
              <w:autoSpaceDE w:val="0"/>
              <w:autoSpaceDN w:val="0"/>
              <w:adjustRightInd w:val="0"/>
              <w:rPr>
                <w:rFonts w:ascii="Times New Roman" w:eastAsia="Times New Roman" w:hAnsi="Times New Roman" w:cs="Times New Roman"/>
                <w:iCs/>
                <w:sz w:val="20"/>
                <w:szCs w:val="20"/>
              </w:rPr>
            </w:pPr>
            <w:r w:rsidRPr="00DF2F59">
              <w:rPr>
                <w:rFonts w:ascii="Times New Roman" w:eastAsia="Times New Roman" w:hAnsi="Times New Roman" w:cs="Times New Roman"/>
                <w:iCs/>
                <w:sz w:val="20"/>
                <w:szCs w:val="20"/>
              </w:rPr>
              <w:t>безопасность</w:t>
            </w:r>
            <w:r w:rsidRPr="00DF2F59">
              <w:rPr>
                <w:rFonts w:ascii="Times New Roman" w:hAnsi="Times New Roman" w:cs="Times New Roman"/>
                <w:sz w:val="20"/>
                <w:szCs w:val="20"/>
              </w:rPr>
              <w:t xml:space="preserve"> </w:t>
            </w:r>
            <w:r w:rsidRPr="00DF2F59">
              <w:rPr>
                <w:rFonts w:ascii="Times New Roman" w:eastAsia="Times New Roman" w:hAnsi="Times New Roman" w:cs="Times New Roman"/>
                <w:iCs/>
                <w:sz w:val="20"/>
                <w:szCs w:val="20"/>
              </w:rPr>
              <w:t xml:space="preserve">штукатурной смеси  </w:t>
            </w:r>
          </w:p>
        </w:tc>
        <w:tc>
          <w:tcPr>
            <w:tcW w:w="2693"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r w:rsidRPr="00DF2F59">
              <w:rPr>
                <w:rFonts w:ascii="Times New Roman" w:eastAsia="Times New Roman" w:hAnsi="Times New Roman" w:cs="Times New Roman"/>
                <w:iCs/>
                <w:sz w:val="20"/>
                <w:szCs w:val="20"/>
              </w:rPr>
              <w:t>являются негорючими, [пожаро-] и взрывобезопасными материалами.</w:t>
            </w:r>
          </w:p>
        </w:tc>
        <w:tc>
          <w:tcPr>
            <w:tcW w:w="2899"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c>
          <w:tcPr>
            <w:tcW w:w="1134" w:type="dxa"/>
          </w:tcPr>
          <w:p w:rsidR="00E33BF9" w:rsidRPr="00DF2F59" w:rsidRDefault="00E33BF9" w:rsidP="00D63702">
            <w:pPr>
              <w:jc w:val="center"/>
              <w:rPr>
                <w:rFonts w:ascii="Times New Roman" w:hAnsi="Times New Roman" w:cs="Times New Roman"/>
                <w:sz w:val="20"/>
                <w:szCs w:val="20"/>
                <w:highlight w:val="yellow"/>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tcPr>
          <w:p w:rsidR="00E33BF9" w:rsidRPr="00DF2F59" w:rsidRDefault="00E33BF9" w:rsidP="00D63702">
            <w:pPr>
              <w:widowControl w:val="0"/>
              <w:autoSpaceDE w:val="0"/>
              <w:autoSpaceDN w:val="0"/>
              <w:adjustRightInd w:val="0"/>
              <w:ind w:left="85" w:right="56"/>
              <w:jc w:val="center"/>
              <w:rPr>
                <w:rFonts w:ascii="Times New Roman" w:hAnsi="Times New Roman" w:cs="Times New Roman"/>
                <w:sz w:val="20"/>
                <w:szCs w:val="20"/>
              </w:rPr>
            </w:pPr>
          </w:p>
        </w:tc>
        <w:tc>
          <w:tcPr>
            <w:tcW w:w="2551" w:type="dxa"/>
          </w:tcPr>
          <w:p w:rsidR="00E33BF9" w:rsidRPr="00DF2F59" w:rsidRDefault="00E33BF9" w:rsidP="00D63702">
            <w:pPr>
              <w:widowControl w:val="0"/>
              <w:autoSpaceDE w:val="0"/>
              <w:autoSpaceDN w:val="0"/>
              <w:adjustRightInd w:val="0"/>
              <w:ind w:left="85" w:right="56"/>
              <w:rPr>
                <w:rFonts w:ascii="Times New Roman" w:hAnsi="Times New Roman" w:cs="Times New Roman"/>
                <w:sz w:val="20"/>
                <w:szCs w:val="20"/>
              </w:rPr>
            </w:pPr>
            <w:r w:rsidRPr="00DF2F59">
              <w:rPr>
                <w:rFonts w:ascii="Times New Roman" w:hAnsi="Times New Roman" w:cs="Times New Roman"/>
                <w:sz w:val="20"/>
                <w:szCs w:val="20"/>
              </w:rPr>
              <w:t xml:space="preserve">Номинальная марка по подвижности готового раствора </w:t>
            </w:r>
          </w:p>
        </w:tc>
        <w:tc>
          <w:tcPr>
            <w:tcW w:w="2693" w:type="dxa"/>
          </w:tcPr>
          <w:p w:rsidR="00E33BF9" w:rsidRPr="00DF2F59" w:rsidRDefault="00E33BF9" w:rsidP="00D63702">
            <w:pPr>
              <w:widowControl w:val="0"/>
              <w:autoSpaceDE w:val="0"/>
              <w:autoSpaceDN w:val="0"/>
              <w:adjustRightInd w:val="0"/>
              <w:ind w:left="85" w:right="56"/>
              <w:jc w:val="center"/>
              <w:rPr>
                <w:rFonts w:ascii="Times New Roman" w:hAnsi="Times New Roman" w:cs="Times New Roman"/>
                <w:sz w:val="20"/>
                <w:szCs w:val="20"/>
              </w:rPr>
            </w:pPr>
            <w:r w:rsidRPr="00DF2F59">
              <w:rPr>
                <w:rFonts w:ascii="Times New Roman" w:hAnsi="Times New Roman" w:cs="Times New Roman"/>
                <w:sz w:val="20"/>
                <w:szCs w:val="20"/>
              </w:rPr>
              <w:t>Должна быть П</w:t>
            </w:r>
            <w:r w:rsidRPr="00DF2F59">
              <w:rPr>
                <w:rFonts w:ascii="Times New Roman" w:hAnsi="Times New Roman" w:cs="Times New Roman"/>
                <w:sz w:val="20"/>
                <w:szCs w:val="20"/>
                <w:vertAlign w:val="subscript"/>
              </w:rPr>
              <w:t>к</w:t>
            </w:r>
            <w:r w:rsidRPr="00DF2F59">
              <w:rPr>
                <w:rFonts w:ascii="Times New Roman" w:hAnsi="Times New Roman" w:cs="Times New Roman"/>
                <w:sz w:val="20"/>
                <w:szCs w:val="20"/>
              </w:rPr>
              <w:t>3</w:t>
            </w:r>
          </w:p>
        </w:tc>
        <w:tc>
          <w:tcPr>
            <w:tcW w:w="2899" w:type="dxa"/>
          </w:tcPr>
          <w:p w:rsidR="00E33BF9" w:rsidRPr="00DF2F59" w:rsidRDefault="00E33BF9" w:rsidP="00D63702">
            <w:pPr>
              <w:widowControl w:val="0"/>
              <w:autoSpaceDE w:val="0"/>
              <w:autoSpaceDN w:val="0"/>
              <w:adjustRightInd w:val="0"/>
              <w:ind w:left="85" w:right="56"/>
              <w:jc w:val="center"/>
              <w:rPr>
                <w:rFonts w:ascii="Times New Roman" w:eastAsia="Times New Roman" w:hAnsi="Times New Roman" w:cs="Times New Roman"/>
                <w:sz w:val="20"/>
                <w:szCs w:val="20"/>
              </w:rPr>
            </w:pPr>
          </w:p>
        </w:tc>
        <w:tc>
          <w:tcPr>
            <w:tcW w:w="1134" w:type="dxa"/>
          </w:tcPr>
          <w:p w:rsidR="00E33BF9" w:rsidRPr="00DF2F59" w:rsidRDefault="00E33BF9" w:rsidP="00D63702">
            <w:pPr>
              <w:widowControl w:val="0"/>
              <w:autoSpaceDE w:val="0"/>
              <w:autoSpaceDN w:val="0"/>
              <w:adjustRightInd w:val="0"/>
              <w:ind w:left="85" w:right="56"/>
              <w:jc w:val="center"/>
              <w:rPr>
                <w:rFonts w:ascii="Times New Roman" w:eastAsia="Times New Roman" w:hAnsi="Times New Roman" w:cs="Times New Roman"/>
                <w:sz w:val="20"/>
                <w:szCs w:val="20"/>
                <w:shd w:val="clear" w:color="auto" w:fill="FFFFFF"/>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r>
              <w:rPr>
                <w:rFonts w:ascii="Times New Roman" w:hAnsi="Times New Roman" w:cs="Times New Roman"/>
                <w:sz w:val="20"/>
                <w:szCs w:val="20"/>
              </w:rPr>
              <w:t>4</w:t>
            </w:r>
          </w:p>
        </w:tc>
        <w:tc>
          <w:tcPr>
            <w:tcW w:w="2552" w:type="dxa"/>
          </w:tcPr>
          <w:p w:rsidR="00E33BF9" w:rsidRPr="00DF2F59" w:rsidRDefault="00E33BF9" w:rsidP="00D63702">
            <w:pPr>
              <w:widowControl w:val="0"/>
              <w:autoSpaceDE w:val="0"/>
              <w:autoSpaceDN w:val="0"/>
              <w:adjustRightInd w:val="0"/>
              <w:jc w:val="center"/>
              <w:rPr>
                <w:rFonts w:ascii="Times New Roman" w:hAnsi="Times New Roman" w:cs="Times New Roman"/>
                <w:sz w:val="20"/>
                <w:szCs w:val="20"/>
              </w:rPr>
            </w:pPr>
            <w:r w:rsidRPr="00DF2F59">
              <w:rPr>
                <w:rFonts w:ascii="Times New Roman" w:hAnsi="Times New Roman" w:cs="Times New Roman"/>
                <w:sz w:val="20"/>
                <w:szCs w:val="20"/>
              </w:rPr>
              <w:t>Гвозди строительные тип 2</w:t>
            </w:r>
          </w:p>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c>
          <w:tcPr>
            <w:tcW w:w="2551"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r w:rsidRPr="00DF2F59">
              <w:rPr>
                <w:bCs/>
                <w:spacing w:val="-1"/>
                <w:sz w:val="20"/>
                <w:szCs w:val="20"/>
                <w:lang w:eastAsia="en-US"/>
              </w:rPr>
              <w:t>Вид</w:t>
            </w:r>
          </w:p>
        </w:tc>
        <w:tc>
          <w:tcPr>
            <w:tcW w:w="2693" w:type="dxa"/>
          </w:tcPr>
          <w:p w:rsidR="00E33BF9" w:rsidRPr="00DF2F59" w:rsidRDefault="00E33BF9" w:rsidP="00D63702">
            <w:pPr>
              <w:pStyle w:val="TableParagraph"/>
              <w:kinsoku w:val="0"/>
              <w:overflowPunct w:val="0"/>
              <w:spacing w:line="276" w:lineRule="auto"/>
              <w:ind w:left="152" w:right="149" w:firstLine="2"/>
              <w:jc w:val="center"/>
              <w:rPr>
                <w:rFonts w:eastAsia="Times New Roman"/>
                <w:spacing w:val="2"/>
                <w:sz w:val="20"/>
                <w:szCs w:val="20"/>
                <w:shd w:val="clear" w:color="auto" w:fill="FFFFFF"/>
                <w:lang w:eastAsia="en-US"/>
              </w:rPr>
            </w:pPr>
            <w:r w:rsidRPr="00DF2F59">
              <w:rPr>
                <w:spacing w:val="2"/>
                <w:sz w:val="20"/>
                <w:szCs w:val="20"/>
                <w:shd w:val="clear" w:color="auto" w:fill="FFFFFF"/>
                <w:lang w:eastAsia="en-US"/>
              </w:rPr>
              <w:t>С конической головкой</w:t>
            </w:r>
          </w:p>
        </w:tc>
        <w:tc>
          <w:tcPr>
            <w:tcW w:w="2899" w:type="dxa"/>
          </w:tcPr>
          <w:p w:rsidR="00E33BF9" w:rsidRPr="00DF2F59" w:rsidRDefault="00E33BF9" w:rsidP="00D63702">
            <w:pPr>
              <w:pStyle w:val="TableParagraph"/>
              <w:kinsoku w:val="0"/>
              <w:overflowPunct w:val="0"/>
              <w:spacing w:line="276" w:lineRule="auto"/>
              <w:ind w:left="152" w:right="149" w:firstLine="2"/>
              <w:jc w:val="center"/>
              <w:rPr>
                <w:rFonts w:eastAsia="Times New Roman"/>
                <w:spacing w:val="2"/>
                <w:sz w:val="20"/>
                <w:szCs w:val="20"/>
                <w:shd w:val="clear" w:color="auto" w:fill="FFFFFF"/>
                <w:lang w:eastAsia="en-US"/>
              </w:rPr>
            </w:pPr>
          </w:p>
        </w:tc>
        <w:tc>
          <w:tcPr>
            <w:tcW w:w="1134" w:type="dxa"/>
          </w:tcPr>
          <w:p w:rsidR="00E33BF9" w:rsidRPr="00DF2F59" w:rsidRDefault="00E33BF9" w:rsidP="00D63702">
            <w:pPr>
              <w:pStyle w:val="TableParagraph"/>
              <w:kinsoku w:val="0"/>
              <w:overflowPunct w:val="0"/>
              <w:spacing w:line="276" w:lineRule="auto"/>
              <w:ind w:left="152" w:right="149" w:firstLine="2"/>
              <w:jc w:val="center"/>
              <w:rPr>
                <w:rFonts w:eastAsia="Times New Roman"/>
                <w:spacing w:val="2"/>
                <w:sz w:val="20"/>
                <w:szCs w:val="20"/>
                <w:shd w:val="clear" w:color="auto" w:fill="FFFFFF"/>
                <w:lang w:eastAsia="en-US"/>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c>
          <w:tcPr>
            <w:tcW w:w="2551"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r w:rsidRPr="00DF2F59">
              <w:rPr>
                <w:bCs/>
                <w:spacing w:val="-1"/>
                <w:sz w:val="20"/>
                <w:szCs w:val="20"/>
                <w:lang w:eastAsia="en-US"/>
              </w:rPr>
              <w:t>Диаметр стержня</w:t>
            </w:r>
          </w:p>
        </w:tc>
        <w:tc>
          <w:tcPr>
            <w:tcW w:w="2693"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r w:rsidRPr="00DF2F59">
              <w:rPr>
                <w:bCs/>
                <w:spacing w:val="-1"/>
                <w:sz w:val="20"/>
                <w:szCs w:val="20"/>
                <w:lang w:eastAsia="en-US"/>
              </w:rPr>
              <w:t>Не менее 4</w:t>
            </w:r>
          </w:p>
        </w:tc>
        <w:tc>
          <w:tcPr>
            <w:tcW w:w="2899"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p>
        </w:tc>
        <w:tc>
          <w:tcPr>
            <w:tcW w:w="1134"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r w:rsidRPr="00DF2F59">
              <w:rPr>
                <w:bCs/>
                <w:spacing w:val="-1"/>
                <w:sz w:val="20"/>
                <w:szCs w:val="20"/>
                <w:lang w:eastAsia="en-US"/>
              </w:rPr>
              <w:t>мм</w:t>
            </w: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c>
          <w:tcPr>
            <w:tcW w:w="2551"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r w:rsidRPr="00DF2F59">
              <w:rPr>
                <w:bCs/>
                <w:spacing w:val="-1"/>
                <w:sz w:val="20"/>
                <w:szCs w:val="20"/>
                <w:lang w:eastAsia="en-US"/>
              </w:rPr>
              <w:t>Тип гвоздей с конической головкой</w:t>
            </w:r>
          </w:p>
        </w:tc>
        <w:tc>
          <w:tcPr>
            <w:tcW w:w="2693"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r w:rsidRPr="00DF2F59">
              <w:rPr>
                <w:rFonts w:ascii="Times New Roman" w:hAnsi="Times New Roman" w:cs="Times New Roman"/>
                <w:sz w:val="20"/>
                <w:szCs w:val="20"/>
              </w:rPr>
              <w:t>Круглые; трефовые; трефовые с перемычками</w:t>
            </w:r>
          </w:p>
        </w:tc>
        <w:tc>
          <w:tcPr>
            <w:tcW w:w="2899"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noProof/>
                <w:sz w:val="20"/>
                <w:szCs w:val="20"/>
              </w:rPr>
            </w:pPr>
          </w:p>
        </w:tc>
        <w:tc>
          <w:tcPr>
            <w:tcW w:w="1134"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c>
          <w:tcPr>
            <w:tcW w:w="2551"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r w:rsidRPr="00DF2F59">
              <w:rPr>
                <w:bCs/>
                <w:spacing w:val="-1"/>
                <w:sz w:val="20"/>
                <w:szCs w:val="20"/>
                <w:lang w:eastAsia="en-US"/>
              </w:rPr>
              <w:t>Торцевая поверхность головки</w:t>
            </w:r>
          </w:p>
        </w:tc>
        <w:tc>
          <w:tcPr>
            <w:tcW w:w="2693"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r w:rsidRPr="00DF2F59">
              <w:rPr>
                <w:rFonts w:ascii="Times New Roman" w:hAnsi="Times New Roman" w:cs="Times New Roman"/>
                <w:sz w:val="20"/>
                <w:szCs w:val="20"/>
              </w:rPr>
              <w:t>рифленая</w:t>
            </w:r>
          </w:p>
        </w:tc>
        <w:tc>
          <w:tcPr>
            <w:tcW w:w="2899"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noProof/>
                <w:sz w:val="20"/>
                <w:szCs w:val="20"/>
              </w:rPr>
            </w:pPr>
          </w:p>
        </w:tc>
        <w:tc>
          <w:tcPr>
            <w:tcW w:w="1134"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c>
          <w:tcPr>
            <w:tcW w:w="2551"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r w:rsidRPr="00DF2F59">
              <w:rPr>
                <w:bCs/>
                <w:spacing w:val="-1"/>
                <w:sz w:val="20"/>
                <w:szCs w:val="20"/>
                <w:lang w:eastAsia="en-US"/>
              </w:rPr>
              <w:t>Длина гвоздя</w:t>
            </w:r>
          </w:p>
        </w:tc>
        <w:tc>
          <w:tcPr>
            <w:tcW w:w="2693"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r w:rsidRPr="00DF2F59">
              <w:rPr>
                <w:bCs/>
                <w:spacing w:val="-1"/>
                <w:sz w:val="20"/>
                <w:szCs w:val="20"/>
                <w:lang w:eastAsia="en-US"/>
              </w:rPr>
              <w:t>не менее 100</w:t>
            </w:r>
          </w:p>
        </w:tc>
        <w:tc>
          <w:tcPr>
            <w:tcW w:w="2899"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p>
        </w:tc>
        <w:tc>
          <w:tcPr>
            <w:tcW w:w="1134"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lang w:eastAsia="en-US"/>
              </w:rPr>
            </w:pPr>
            <w:r w:rsidRPr="00DF2F59">
              <w:rPr>
                <w:bCs/>
                <w:spacing w:val="-1"/>
                <w:sz w:val="20"/>
                <w:szCs w:val="20"/>
                <w:lang w:eastAsia="en-US"/>
              </w:rPr>
              <w:t>мм</w:t>
            </w: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c>
          <w:tcPr>
            <w:tcW w:w="2551"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r w:rsidRPr="00DF2F59">
              <w:rPr>
                <w:rFonts w:ascii="Times New Roman" w:hAnsi="Times New Roman" w:cs="Times New Roman"/>
                <w:sz w:val="20"/>
                <w:szCs w:val="20"/>
              </w:rPr>
              <w:t>выполнены</w:t>
            </w:r>
          </w:p>
        </w:tc>
        <w:tc>
          <w:tcPr>
            <w:tcW w:w="2693"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r w:rsidRPr="00DF2F59">
              <w:rPr>
                <w:rFonts w:ascii="Times New Roman" w:hAnsi="Times New Roman" w:cs="Times New Roman"/>
                <w:sz w:val="20"/>
                <w:szCs w:val="20"/>
              </w:rPr>
              <w:t>из низкоуглеродистой стальной термически необработанной проволоки без покрытия</w:t>
            </w:r>
          </w:p>
        </w:tc>
        <w:tc>
          <w:tcPr>
            <w:tcW w:w="2899" w:type="dxa"/>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134" w:type="dxa"/>
          </w:tcPr>
          <w:p w:rsidR="00E33BF9" w:rsidRPr="00DF2F59" w:rsidRDefault="00E33BF9" w:rsidP="00D63702">
            <w:pPr>
              <w:pStyle w:val="TableParagraph"/>
              <w:kinsoku w:val="0"/>
              <w:overflowPunct w:val="0"/>
              <w:spacing w:line="276" w:lineRule="auto"/>
              <w:ind w:left="152" w:right="149" w:firstLine="2"/>
              <w:jc w:val="center"/>
              <w:rPr>
                <w:rFonts w:eastAsia="Times New Roman"/>
                <w:bCs/>
                <w:spacing w:val="-1"/>
                <w:sz w:val="20"/>
                <w:szCs w:val="20"/>
                <w:vertAlign w:val="superscript"/>
                <w:lang w:eastAsia="en-US"/>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r>
              <w:rPr>
                <w:rFonts w:ascii="Times New Roman" w:hAnsi="Times New Roman" w:cs="Times New Roman"/>
                <w:sz w:val="20"/>
                <w:szCs w:val="20"/>
              </w:rPr>
              <w:t>5</w:t>
            </w:r>
          </w:p>
        </w:tc>
        <w:tc>
          <w:tcPr>
            <w:tcW w:w="2552" w:type="dxa"/>
            <w:vAlign w:val="center"/>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сталь круглая</w:t>
            </w:r>
          </w:p>
        </w:tc>
        <w:tc>
          <w:tcPr>
            <w:tcW w:w="1701" w:type="dxa"/>
            <w:vAlign w:val="center"/>
          </w:tcPr>
          <w:p w:rsidR="00E33BF9" w:rsidRPr="00DF2F59" w:rsidRDefault="00E33BF9" w:rsidP="00D63702">
            <w:pPr>
              <w:jc w:val="center"/>
              <w:rPr>
                <w:rFonts w:ascii="Times New Roman" w:hAnsi="Times New Roman" w:cs="Times New Roman"/>
                <w:sz w:val="20"/>
                <w:szCs w:val="20"/>
              </w:rPr>
            </w:pPr>
          </w:p>
        </w:tc>
        <w:tc>
          <w:tcPr>
            <w:tcW w:w="2551" w:type="dxa"/>
            <w:vAlign w:val="center"/>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Описание</w:t>
            </w:r>
          </w:p>
        </w:tc>
        <w:tc>
          <w:tcPr>
            <w:tcW w:w="2693" w:type="dxa"/>
            <w:vAlign w:val="center"/>
          </w:tcPr>
          <w:p w:rsidR="00E33BF9" w:rsidRPr="00DF2F59" w:rsidRDefault="00E33BF9" w:rsidP="00D63702">
            <w:pPr>
              <w:autoSpaceDE w:val="0"/>
              <w:autoSpaceDN w:val="0"/>
              <w:adjustRightInd w:val="0"/>
              <w:spacing w:before="120" w:after="120"/>
              <w:jc w:val="center"/>
              <w:rPr>
                <w:rFonts w:ascii="Times New Roman" w:hAnsi="Times New Roman" w:cs="Times New Roman"/>
                <w:sz w:val="20"/>
                <w:szCs w:val="20"/>
              </w:rPr>
            </w:pPr>
            <w:r w:rsidRPr="00DF2F59">
              <w:rPr>
                <w:rFonts w:ascii="Times New Roman" w:hAnsi="Times New Roman" w:cs="Times New Roman"/>
                <w:sz w:val="20"/>
                <w:szCs w:val="20"/>
              </w:rPr>
              <w:t>сортовой стальной горячекатаный прокат круглого сечения.</w:t>
            </w:r>
          </w:p>
        </w:tc>
        <w:tc>
          <w:tcPr>
            <w:tcW w:w="2899" w:type="dxa"/>
            <w:vAlign w:val="center"/>
          </w:tcPr>
          <w:p w:rsidR="00E33BF9" w:rsidRPr="00DF2F59" w:rsidRDefault="00E33BF9" w:rsidP="00D63702">
            <w:pPr>
              <w:autoSpaceDE w:val="0"/>
              <w:autoSpaceDN w:val="0"/>
              <w:adjustRightInd w:val="0"/>
              <w:spacing w:before="120" w:after="120"/>
              <w:jc w:val="center"/>
              <w:rPr>
                <w:rFonts w:ascii="Times New Roman" w:hAnsi="Times New Roman" w:cs="Times New Roman"/>
                <w:sz w:val="20"/>
                <w:szCs w:val="20"/>
              </w:rPr>
            </w:pPr>
          </w:p>
        </w:tc>
        <w:tc>
          <w:tcPr>
            <w:tcW w:w="1134" w:type="dxa"/>
            <w:vAlign w:val="center"/>
          </w:tcPr>
          <w:p w:rsidR="00E33BF9" w:rsidRPr="00DF2F59" w:rsidRDefault="00E33BF9" w:rsidP="00D63702">
            <w:pPr>
              <w:jc w:val="center"/>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sz w:val="20"/>
                <w:szCs w:val="20"/>
              </w:rPr>
            </w:pPr>
          </w:p>
        </w:tc>
        <w:tc>
          <w:tcPr>
            <w:tcW w:w="2551" w:type="dxa"/>
            <w:vAlign w:val="center"/>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Вид изготовления</w:t>
            </w:r>
          </w:p>
        </w:tc>
        <w:tc>
          <w:tcPr>
            <w:tcW w:w="2693" w:type="dxa"/>
            <w:vAlign w:val="center"/>
          </w:tcPr>
          <w:p w:rsidR="00E33BF9" w:rsidRPr="00DF2F59" w:rsidRDefault="00E33BF9" w:rsidP="00D63702">
            <w:pPr>
              <w:autoSpaceDE w:val="0"/>
              <w:autoSpaceDN w:val="0"/>
              <w:adjustRightInd w:val="0"/>
              <w:spacing w:before="120" w:after="120"/>
              <w:jc w:val="center"/>
              <w:rPr>
                <w:rFonts w:ascii="Times New Roman" w:hAnsi="Times New Roman" w:cs="Times New Roman"/>
                <w:sz w:val="20"/>
                <w:szCs w:val="20"/>
              </w:rPr>
            </w:pPr>
            <w:r w:rsidRPr="00DF2F59">
              <w:rPr>
                <w:rFonts w:ascii="Times New Roman" w:hAnsi="Times New Roman" w:cs="Times New Roman"/>
                <w:sz w:val="20"/>
                <w:szCs w:val="20"/>
              </w:rPr>
              <w:t>в прутках</w:t>
            </w:r>
          </w:p>
        </w:tc>
        <w:tc>
          <w:tcPr>
            <w:tcW w:w="2899" w:type="dxa"/>
            <w:vAlign w:val="center"/>
          </w:tcPr>
          <w:p w:rsidR="00E33BF9" w:rsidRPr="00DF2F59" w:rsidRDefault="00E33BF9" w:rsidP="00D63702">
            <w:pPr>
              <w:autoSpaceDE w:val="0"/>
              <w:autoSpaceDN w:val="0"/>
              <w:adjustRightInd w:val="0"/>
              <w:spacing w:before="120" w:after="120"/>
              <w:jc w:val="center"/>
              <w:rPr>
                <w:rFonts w:ascii="Times New Roman" w:hAnsi="Times New Roman" w:cs="Times New Roman"/>
                <w:sz w:val="20"/>
                <w:szCs w:val="20"/>
              </w:rPr>
            </w:pPr>
          </w:p>
        </w:tc>
        <w:tc>
          <w:tcPr>
            <w:tcW w:w="1134" w:type="dxa"/>
            <w:vAlign w:val="center"/>
          </w:tcPr>
          <w:p w:rsidR="00E33BF9" w:rsidRPr="00DF2F59" w:rsidRDefault="00E33BF9" w:rsidP="00D63702">
            <w:pPr>
              <w:jc w:val="center"/>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sz w:val="20"/>
                <w:szCs w:val="20"/>
              </w:rPr>
            </w:pPr>
          </w:p>
        </w:tc>
        <w:tc>
          <w:tcPr>
            <w:tcW w:w="2551" w:type="dxa"/>
            <w:vAlign w:val="center"/>
          </w:tcPr>
          <w:p w:rsidR="00E33BF9" w:rsidRPr="00DF2F59" w:rsidRDefault="00E33BF9" w:rsidP="00D63702">
            <w:pPr>
              <w:shd w:val="clear" w:color="auto" w:fill="FFFFFF"/>
              <w:jc w:val="center"/>
              <w:outlineLvl w:val="0"/>
              <w:rPr>
                <w:rFonts w:ascii="Times New Roman" w:hAnsi="Times New Roman" w:cs="Times New Roman"/>
                <w:iCs/>
                <w:sz w:val="20"/>
                <w:szCs w:val="20"/>
              </w:rPr>
            </w:pPr>
            <w:r w:rsidRPr="00DF2F59">
              <w:rPr>
                <w:rFonts w:ascii="Times New Roman" w:hAnsi="Times New Roman" w:cs="Times New Roman"/>
                <w:iCs/>
                <w:sz w:val="20"/>
                <w:szCs w:val="20"/>
              </w:rPr>
              <w:t>Точность прокатки стали круглой</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повышенная; обычная; высокая; особо высокая</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shd w:val="clear" w:color="auto" w:fill="FFFFFF"/>
              <w:jc w:val="center"/>
              <w:outlineLvl w:val="0"/>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Номинальный диаметр стали круглой</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от 7</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мм</w:t>
            </w: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sz w:val="20"/>
                <w:szCs w:val="20"/>
              </w:rPr>
            </w:pPr>
          </w:p>
        </w:tc>
        <w:tc>
          <w:tcPr>
            <w:tcW w:w="2551" w:type="dxa"/>
            <w:vAlign w:val="center"/>
          </w:tcPr>
          <w:p w:rsidR="00E33BF9" w:rsidRPr="00DF2F59" w:rsidRDefault="00E33BF9" w:rsidP="00D63702">
            <w:pPr>
              <w:shd w:val="clear" w:color="auto" w:fill="FFFFFF"/>
              <w:jc w:val="center"/>
              <w:outlineLvl w:val="0"/>
              <w:rPr>
                <w:rFonts w:ascii="Times New Roman" w:hAnsi="Times New Roman" w:cs="Times New Roman"/>
                <w:iCs/>
                <w:sz w:val="20"/>
                <w:szCs w:val="20"/>
              </w:rPr>
            </w:pPr>
            <w:r w:rsidRPr="00DF2F59">
              <w:rPr>
                <w:rFonts w:ascii="Times New Roman" w:hAnsi="Times New Roman" w:cs="Times New Roman"/>
                <w:iCs/>
                <w:sz w:val="20"/>
                <w:szCs w:val="20"/>
              </w:rPr>
              <w:t>Тип по длине стали круглой</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Мерной длины</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shd w:val="clear" w:color="auto" w:fill="FFFFFF"/>
              <w:jc w:val="center"/>
              <w:outlineLvl w:val="0"/>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Тип по предельным отклонениям по длине проката</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БД; ВД</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Материал стали круглой</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из качественной углеродистой  стали; углеродистая обыкновенного качества</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Длина проката</w:t>
            </w:r>
            <w:r w:rsidRPr="00DF2F59">
              <w:rPr>
                <w:rFonts w:ascii="Times New Roman" w:hAnsi="Times New Roman" w:cs="Times New Roman"/>
                <w:sz w:val="20"/>
                <w:szCs w:val="20"/>
              </w:rPr>
              <w:t xml:space="preserve">  </w:t>
            </w:r>
            <w:r w:rsidRPr="00DF2F59">
              <w:rPr>
                <w:rFonts w:ascii="Times New Roman" w:hAnsi="Times New Roman" w:cs="Times New Roman"/>
                <w:iCs/>
                <w:sz w:val="20"/>
                <w:szCs w:val="20"/>
              </w:rPr>
              <w:t>стали круглой</w:t>
            </w:r>
          </w:p>
        </w:tc>
        <w:tc>
          <w:tcPr>
            <w:tcW w:w="2693" w:type="dxa"/>
            <w:vAlign w:val="center"/>
          </w:tcPr>
          <w:p w:rsidR="00E33BF9" w:rsidRPr="00DF2F59" w:rsidRDefault="00E33BF9" w:rsidP="00D63702">
            <w:pPr>
              <w:jc w:val="center"/>
              <w:rPr>
                <w:rFonts w:ascii="Times New Roman" w:hAnsi="Times New Roman" w:cs="Times New Roman"/>
                <w:iCs/>
                <w:spacing w:val="-30"/>
                <w:sz w:val="20"/>
                <w:szCs w:val="20"/>
                <w:lang w:val="en-US"/>
              </w:rPr>
            </w:pPr>
            <w:r w:rsidRPr="00DF2F59">
              <w:rPr>
                <w:rFonts w:ascii="Times New Roman" w:hAnsi="Times New Roman" w:cs="Times New Roman"/>
                <w:iCs/>
                <w:spacing w:val="-30"/>
                <w:sz w:val="20"/>
                <w:szCs w:val="20"/>
              </w:rPr>
              <w:t>От 5, 5</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м</w:t>
            </w: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Класс по кривизне стали круглой</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I; II</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 xml:space="preserve">Марка по точности прокатки стали круглой с обычной точностью </w:t>
            </w:r>
            <w:r w:rsidRPr="00DF2F59">
              <w:rPr>
                <w:rFonts w:ascii="Times New Roman" w:hAnsi="Times New Roman" w:cs="Times New Roman"/>
                <w:iCs/>
                <w:sz w:val="20"/>
                <w:szCs w:val="20"/>
              </w:rPr>
              <w:lastRenderedPageBreak/>
              <w:t>прокатки</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lastRenderedPageBreak/>
              <w:t>В1; В2</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r>
              <w:rPr>
                <w:rFonts w:ascii="Times New Roman" w:hAnsi="Times New Roman" w:cs="Times New Roman"/>
                <w:sz w:val="20"/>
                <w:szCs w:val="20"/>
              </w:rPr>
              <w:lastRenderedPageBreak/>
              <w:t>6</w:t>
            </w: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r w:rsidRPr="00DF2F59">
              <w:rPr>
                <w:rFonts w:ascii="Times New Roman" w:eastAsia="Times New Roman" w:hAnsi="Times New Roman" w:cs="Times New Roman"/>
                <w:sz w:val="20"/>
                <w:szCs w:val="20"/>
              </w:rPr>
              <w:t>сталь квадратная</w:t>
            </w: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Описание</w:t>
            </w:r>
          </w:p>
        </w:tc>
        <w:tc>
          <w:tcPr>
            <w:tcW w:w="2693" w:type="dxa"/>
            <w:vAlign w:val="center"/>
          </w:tcPr>
          <w:p w:rsidR="00E33BF9" w:rsidRPr="00DF2F59" w:rsidRDefault="00E33BF9" w:rsidP="00D63702">
            <w:pPr>
              <w:autoSpaceDE w:val="0"/>
              <w:autoSpaceDN w:val="0"/>
              <w:adjustRightInd w:val="0"/>
              <w:spacing w:before="120" w:after="120"/>
              <w:jc w:val="center"/>
              <w:rPr>
                <w:rFonts w:ascii="Times New Roman" w:hAnsi="Times New Roman" w:cs="Times New Roman"/>
                <w:sz w:val="20"/>
                <w:szCs w:val="20"/>
              </w:rPr>
            </w:pPr>
            <w:r w:rsidRPr="00DF2F59">
              <w:rPr>
                <w:rFonts w:ascii="Times New Roman" w:hAnsi="Times New Roman" w:cs="Times New Roman"/>
                <w:sz w:val="20"/>
                <w:szCs w:val="20"/>
              </w:rPr>
              <w:t>сортовой стальной горячекатаный прокат квадратного сечения.</w:t>
            </w:r>
          </w:p>
        </w:tc>
        <w:tc>
          <w:tcPr>
            <w:tcW w:w="2899" w:type="dxa"/>
            <w:vAlign w:val="center"/>
          </w:tcPr>
          <w:p w:rsidR="00E33BF9" w:rsidRPr="00DF2F59" w:rsidRDefault="00E33BF9" w:rsidP="00D63702">
            <w:pPr>
              <w:autoSpaceDE w:val="0"/>
              <w:autoSpaceDN w:val="0"/>
              <w:adjustRightInd w:val="0"/>
              <w:spacing w:before="120" w:after="120"/>
              <w:jc w:val="center"/>
              <w:rPr>
                <w:rFonts w:ascii="Times New Roman" w:hAnsi="Times New Roman" w:cs="Times New Roman"/>
                <w:sz w:val="20"/>
                <w:szCs w:val="20"/>
              </w:rPr>
            </w:pPr>
          </w:p>
        </w:tc>
        <w:tc>
          <w:tcPr>
            <w:tcW w:w="1134"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hAnsi="Times New Roman" w:cs="Times New Roman"/>
                <w:sz w:val="20"/>
                <w:szCs w:val="20"/>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Вид изготовления</w:t>
            </w:r>
          </w:p>
        </w:tc>
        <w:tc>
          <w:tcPr>
            <w:tcW w:w="2693" w:type="dxa"/>
            <w:vAlign w:val="center"/>
          </w:tcPr>
          <w:p w:rsidR="00E33BF9" w:rsidRPr="00DF2F59" w:rsidRDefault="00E33BF9" w:rsidP="00D63702">
            <w:pPr>
              <w:autoSpaceDE w:val="0"/>
              <w:autoSpaceDN w:val="0"/>
              <w:adjustRightInd w:val="0"/>
              <w:spacing w:before="120" w:after="120"/>
              <w:jc w:val="center"/>
              <w:rPr>
                <w:rFonts w:ascii="Times New Roman" w:hAnsi="Times New Roman" w:cs="Times New Roman"/>
                <w:sz w:val="20"/>
                <w:szCs w:val="20"/>
              </w:rPr>
            </w:pPr>
            <w:r w:rsidRPr="00DF2F59">
              <w:rPr>
                <w:rFonts w:ascii="Times New Roman" w:hAnsi="Times New Roman" w:cs="Times New Roman"/>
                <w:sz w:val="20"/>
                <w:szCs w:val="20"/>
              </w:rPr>
              <w:t>в прутках</w:t>
            </w:r>
          </w:p>
        </w:tc>
        <w:tc>
          <w:tcPr>
            <w:tcW w:w="2899" w:type="dxa"/>
            <w:vAlign w:val="center"/>
          </w:tcPr>
          <w:p w:rsidR="00E33BF9" w:rsidRPr="00DF2F59" w:rsidRDefault="00E33BF9" w:rsidP="00D63702">
            <w:pPr>
              <w:autoSpaceDE w:val="0"/>
              <w:autoSpaceDN w:val="0"/>
              <w:adjustRightInd w:val="0"/>
              <w:spacing w:before="120" w:after="120"/>
              <w:jc w:val="center"/>
              <w:rPr>
                <w:rFonts w:ascii="Times New Roman" w:hAnsi="Times New Roman" w:cs="Times New Roman"/>
                <w:sz w:val="20"/>
                <w:szCs w:val="20"/>
              </w:rPr>
            </w:pPr>
          </w:p>
        </w:tc>
        <w:tc>
          <w:tcPr>
            <w:tcW w:w="1134"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shd w:val="clear" w:color="auto" w:fill="FFFFFF"/>
              <w:jc w:val="center"/>
              <w:outlineLvl w:val="0"/>
              <w:rPr>
                <w:rFonts w:ascii="Times New Roman" w:hAnsi="Times New Roman" w:cs="Times New Roman"/>
                <w:iCs/>
                <w:sz w:val="20"/>
                <w:szCs w:val="20"/>
              </w:rPr>
            </w:pPr>
            <w:r w:rsidRPr="00DF2F59">
              <w:rPr>
                <w:rFonts w:ascii="Times New Roman" w:hAnsi="Times New Roman" w:cs="Times New Roman"/>
                <w:iCs/>
                <w:sz w:val="20"/>
                <w:szCs w:val="20"/>
              </w:rPr>
              <w:t>Точность прокатки стали квадратной</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повышенная; обычная</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shd w:val="clear" w:color="auto" w:fill="FFFFFF"/>
              <w:jc w:val="center"/>
              <w:outlineLvl w:val="0"/>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shd w:val="clear" w:color="auto" w:fill="FFFFFF"/>
              <w:jc w:val="center"/>
              <w:outlineLvl w:val="0"/>
              <w:rPr>
                <w:rFonts w:ascii="Times New Roman" w:hAnsi="Times New Roman" w:cs="Times New Roman"/>
                <w:iCs/>
                <w:sz w:val="20"/>
                <w:szCs w:val="20"/>
              </w:rPr>
            </w:pPr>
            <w:r w:rsidRPr="00DF2F59">
              <w:rPr>
                <w:rFonts w:ascii="Times New Roman" w:hAnsi="Times New Roman" w:cs="Times New Roman"/>
                <w:iCs/>
                <w:sz w:val="20"/>
                <w:szCs w:val="20"/>
              </w:rPr>
              <w:t>Тип стали квадратной по длине</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мерной</w:t>
            </w:r>
            <w:r w:rsidRPr="00DF2F59">
              <w:rPr>
                <w:rFonts w:ascii="Times New Roman" w:hAnsi="Times New Roman" w:cs="Times New Roman"/>
                <w:iCs/>
                <w:sz w:val="20"/>
                <w:szCs w:val="20"/>
                <w:lang w:val="en-US"/>
              </w:rPr>
              <w:t>;</w:t>
            </w:r>
            <w:r w:rsidRPr="00DF2F59">
              <w:rPr>
                <w:rFonts w:ascii="Times New Roman" w:hAnsi="Times New Roman" w:cs="Times New Roman"/>
                <w:iCs/>
                <w:sz w:val="20"/>
                <w:szCs w:val="20"/>
              </w:rPr>
              <w:t xml:space="preserve"> немерной</w:t>
            </w:r>
            <w:r w:rsidRPr="00DF2F59">
              <w:rPr>
                <w:rFonts w:ascii="Times New Roman" w:hAnsi="Times New Roman" w:cs="Times New Roman"/>
                <w:iCs/>
                <w:sz w:val="20"/>
                <w:szCs w:val="20"/>
                <w:lang w:val="en-US"/>
              </w:rPr>
              <w:t>;</w:t>
            </w:r>
            <w:r w:rsidRPr="00DF2F59">
              <w:rPr>
                <w:rFonts w:ascii="Times New Roman" w:hAnsi="Times New Roman" w:cs="Times New Roman"/>
                <w:iCs/>
                <w:sz w:val="20"/>
                <w:szCs w:val="20"/>
              </w:rPr>
              <w:t xml:space="preserve"> кратной мерной</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shd w:val="clear" w:color="auto" w:fill="FFFFFF"/>
              <w:jc w:val="center"/>
              <w:outlineLvl w:val="0"/>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Тип стали квадратной по предельным отклонениям по длине проката</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БД; ВД</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Материал стали квадратной</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высоколегированная сталь; легированная сталь; углеродистая обыкновенного качества; качественная углеродистая сталь</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Класс стали квадратной по кривизне</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I; II</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Группа стали квадратной по точности прокатки</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В1; Б1; Б2; В2</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Номинальная сторона стали квадратной</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До 9, от 10</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мм</w:t>
            </w: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Длина стали квадратной (проката)</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до 12</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м</w:t>
            </w: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r>
              <w:rPr>
                <w:rFonts w:ascii="Times New Roman" w:hAnsi="Times New Roman" w:cs="Times New Roman"/>
                <w:sz w:val="20"/>
                <w:szCs w:val="20"/>
              </w:rPr>
              <w:t>7</w:t>
            </w:r>
          </w:p>
        </w:tc>
        <w:tc>
          <w:tcPr>
            <w:tcW w:w="2552" w:type="dxa"/>
            <w:vAlign w:val="center"/>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 xml:space="preserve">проволока стальная низкоуглеродистая общего назначения </w:t>
            </w:r>
          </w:p>
        </w:tc>
        <w:tc>
          <w:tcPr>
            <w:tcW w:w="1701" w:type="dxa"/>
            <w:vAlign w:val="center"/>
          </w:tcPr>
          <w:p w:rsidR="00E33BF9" w:rsidRPr="00DF2F59" w:rsidRDefault="00E33BF9" w:rsidP="00D63702">
            <w:pPr>
              <w:jc w:val="center"/>
              <w:rPr>
                <w:rFonts w:ascii="Times New Roman" w:hAnsi="Times New Roman" w:cs="Times New Roman"/>
                <w:sz w:val="20"/>
                <w:szCs w:val="20"/>
              </w:rPr>
            </w:pPr>
          </w:p>
        </w:tc>
        <w:tc>
          <w:tcPr>
            <w:tcW w:w="2551" w:type="dxa"/>
          </w:tcPr>
          <w:p w:rsidR="00E33BF9" w:rsidRPr="00DF2F59" w:rsidRDefault="00E33BF9" w:rsidP="00D63702">
            <w:pPr>
              <w:widowControl w:val="0"/>
              <w:autoSpaceDE w:val="0"/>
              <w:autoSpaceDN w:val="0"/>
              <w:adjustRightInd w:val="0"/>
              <w:spacing w:after="0"/>
              <w:contextualSpacing/>
              <w:rPr>
                <w:rFonts w:ascii="Times New Roman" w:eastAsia="Times New Roman" w:hAnsi="Times New Roman" w:cs="Times New Roman"/>
                <w:sz w:val="20"/>
                <w:szCs w:val="20"/>
              </w:rPr>
            </w:pPr>
            <w:r w:rsidRPr="00DF2F59">
              <w:rPr>
                <w:rFonts w:ascii="Times New Roman" w:eastAsia="Times New Roman" w:hAnsi="Times New Roman" w:cs="Times New Roman"/>
                <w:sz w:val="20"/>
                <w:szCs w:val="20"/>
              </w:rPr>
              <w:t>Диаметр проволоки стальной низкоуглеродистой общего назначения</w:t>
            </w:r>
          </w:p>
        </w:tc>
        <w:tc>
          <w:tcPr>
            <w:tcW w:w="2693" w:type="dxa"/>
          </w:tcPr>
          <w:p w:rsidR="00E33BF9" w:rsidRPr="00DF2F59" w:rsidRDefault="00E33BF9" w:rsidP="00D63702">
            <w:pPr>
              <w:widowControl w:val="0"/>
              <w:autoSpaceDE w:val="0"/>
              <w:autoSpaceDN w:val="0"/>
              <w:adjustRightInd w:val="0"/>
              <w:spacing w:after="0"/>
              <w:contextualSpacing/>
              <w:rPr>
                <w:rFonts w:ascii="Times New Roman" w:eastAsia="Times New Roman" w:hAnsi="Times New Roman" w:cs="Times New Roman"/>
                <w:spacing w:val="-20"/>
                <w:sz w:val="20"/>
                <w:szCs w:val="20"/>
              </w:rPr>
            </w:pPr>
            <w:r w:rsidRPr="00DF2F59">
              <w:rPr>
                <w:rFonts w:ascii="Times New Roman" w:eastAsia="Times New Roman" w:hAnsi="Times New Roman" w:cs="Times New Roman"/>
                <w:spacing w:val="-20"/>
                <w:sz w:val="20"/>
                <w:szCs w:val="20"/>
              </w:rPr>
              <w:t>7.00; 4.50; 5.00; 5.50; 5.60; 6.00, 6.30; 4.00; 8.00; 9.00; 10.00</w:t>
            </w:r>
          </w:p>
        </w:tc>
        <w:tc>
          <w:tcPr>
            <w:tcW w:w="2899" w:type="dxa"/>
          </w:tcPr>
          <w:p w:rsidR="00E33BF9" w:rsidRPr="00DF2F59" w:rsidRDefault="00E33BF9" w:rsidP="00D63702">
            <w:pPr>
              <w:widowControl w:val="0"/>
              <w:autoSpaceDE w:val="0"/>
              <w:autoSpaceDN w:val="0"/>
              <w:adjustRightInd w:val="0"/>
              <w:spacing w:after="0"/>
              <w:contextualSpacing/>
              <w:rPr>
                <w:rFonts w:ascii="Times New Roman" w:eastAsia="Times New Roman" w:hAnsi="Times New Roman" w:cs="Times New Roman"/>
                <w:sz w:val="20"/>
                <w:szCs w:val="20"/>
              </w:rPr>
            </w:pPr>
          </w:p>
        </w:tc>
        <w:tc>
          <w:tcPr>
            <w:tcW w:w="1134" w:type="dxa"/>
          </w:tcPr>
          <w:p w:rsidR="00E33BF9" w:rsidRPr="00DF2F59" w:rsidRDefault="00E33BF9" w:rsidP="00D63702">
            <w:pPr>
              <w:spacing w:after="0"/>
              <w:contextualSpacing/>
              <w:rPr>
                <w:rFonts w:ascii="Times New Roman" w:hAnsi="Times New Roman" w:cs="Times New Roman"/>
                <w:sz w:val="20"/>
                <w:szCs w:val="20"/>
              </w:rPr>
            </w:pPr>
            <w:r w:rsidRPr="00DF2F59">
              <w:rPr>
                <w:rFonts w:ascii="Times New Roman" w:hAnsi="Times New Roman" w:cs="Times New Roman"/>
                <w:sz w:val="20"/>
                <w:szCs w:val="20"/>
              </w:rPr>
              <w:t>мм</w:t>
            </w:r>
          </w:p>
        </w:tc>
      </w:tr>
      <w:tr w:rsidR="00E33BF9" w:rsidRPr="00DF2F59" w:rsidTr="00A63B15">
        <w:trPr>
          <w:jc w:val="center"/>
        </w:trPr>
        <w:tc>
          <w:tcPr>
            <w:tcW w:w="614"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2552"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sz w:val="20"/>
                <w:szCs w:val="20"/>
              </w:rPr>
            </w:pPr>
          </w:p>
        </w:tc>
        <w:tc>
          <w:tcPr>
            <w:tcW w:w="2551" w:type="dxa"/>
          </w:tcPr>
          <w:p w:rsidR="00E33BF9" w:rsidRPr="00DF2F59" w:rsidRDefault="00E33BF9" w:rsidP="00D63702">
            <w:pPr>
              <w:widowControl w:val="0"/>
              <w:autoSpaceDE w:val="0"/>
              <w:autoSpaceDN w:val="0"/>
              <w:adjustRightInd w:val="0"/>
              <w:spacing w:after="0"/>
              <w:contextualSpacing/>
              <w:rPr>
                <w:rFonts w:ascii="Times New Roman" w:eastAsia="Times New Roman" w:hAnsi="Times New Roman" w:cs="Times New Roman"/>
                <w:iCs/>
                <w:sz w:val="20"/>
                <w:szCs w:val="20"/>
              </w:rPr>
            </w:pPr>
            <w:r w:rsidRPr="00DF2F59">
              <w:rPr>
                <w:rFonts w:ascii="Times New Roman" w:eastAsia="Times New Roman" w:hAnsi="Times New Roman" w:cs="Times New Roman"/>
                <w:iCs/>
                <w:sz w:val="20"/>
                <w:szCs w:val="20"/>
              </w:rPr>
              <w:t xml:space="preserve">По виду обработки проволока стальная </w:t>
            </w:r>
            <w:r w:rsidRPr="00DF2F59">
              <w:rPr>
                <w:rFonts w:ascii="Times New Roman" w:eastAsia="Times New Roman" w:hAnsi="Times New Roman" w:cs="Times New Roman"/>
                <w:iCs/>
                <w:sz w:val="20"/>
                <w:szCs w:val="20"/>
              </w:rPr>
              <w:lastRenderedPageBreak/>
              <w:t>низкоуглеродистая общего назначения</w:t>
            </w:r>
          </w:p>
        </w:tc>
        <w:tc>
          <w:tcPr>
            <w:tcW w:w="2693" w:type="dxa"/>
          </w:tcPr>
          <w:p w:rsidR="00E33BF9" w:rsidRPr="00DF2F59" w:rsidRDefault="00E33BF9" w:rsidP="00D63702">
            <w:pPr>
              <w:widowControl w:val="0"/>
              <w:autoSpaceDE w:val="0"/>
              <w:autoSpaceDN w:val="0"/>
              <w:adjustRightInd w:val="0"/>
              <w:spacing w:after="0"/>
              <w:contextualSpacing/>
              <w:rPr>
                <w:rFonts w:ascii="Times New Roman" w:eastAsia="Times New Roman" w:hAnsi="Times New Roman" w:cs="Times New Roman"/>
                <w:iCs/>
                <w:sz w:val="20"/>
                <w:szCs w:val="20"/>
              </w:rPr>
            </w:pPr>
            <w:r w:rsidRPr="00DF2F59">
              <w:rPr>
                <w:rFonts w:ascii="Times New Roman" w:eastAsia="Times New Roman" w:hAnsi="Times New Roman" w:cs="Times New Roman"/>
                <w:iCs/>
                <w:sz w:val="20"/>
                <w:szCs w:val="20"/>
              </w:rPr>
              <w:lastRenderedPageBreak/>
              <w:t>Термически обработанная; термически необработанная</w:t>
            </w:r>
          </w:p>
        </w:tc>
        <w:tc>
          <w:tcPr>
            <w:tcW w:w="2899" w:type="dxa"/>
          </w:tcPr>
          <w:p w:rsidR="00E33BF9" w:rsidRPr="00DF2F59" w:rsidRDefault="00E33BF9" w:rsidP="00D63702">
            <w:pPr>
              <w:widowControl w:val="0"/>
              <w:autoSpaceDE w:val="0"/>
              <w:autoSpaceDN w:val="0"/>
              <w:adjustRightInd w:val="0"/>
              <w:spacing w:after="0"/>
              <w:contextualSpacing/>
              <w:rPr>
                <w:rFonts w:ascii="Times New Roman" w:eastAsia="Times New Roman" w:hAnsi="Times New Roman" w:cs="Times New Roman"/>
                <w:iCs/>
                <w:sz w:val="20"/>
                <w:szCs w:val="20"/>
              </w:rPr>
            </w:pPr>
          </w:p>
        </w:tc>
        <w:tc>
          <w:tcPr>
            <w:tcW w:w="1134" w:type="dxa"/>
          </w:tcPr>
          <w:p w:rsidR="00E33BF9" w:rsidRPr="00DF2F59" w:rsidRDefault="00E33BF9" w:rsidP="00D63702">
            <w:pPr>
              <w:spacing w:after="0"/>
              <w:contextualSpacing/>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sz w:val="20"/>
                <w:szCs w:val="20"/>
              </w:rPr>
            </w:pPr>
          </w:p>
        </w:tc>
        <w:tc>
          <w:tcPr>
            <w:tcW w:w="2551" w:type="dxa"/>
          </w:tcPr>
          <w:p w:rsidR="00E33BF9" w:rsidRPr="00DF2F59" w:rsidRDefault="00E33BF9" w:rsidP="00D63702">
            <w:pPr>
              <w:widowControl w:val="0"/>
              <w:autoSpaceDE w:val="0"/>
              <w:autoSpaceDN w:val="0"/>
              <w:adjustRightInd w:val="0"/>
              <w:spacing w:after="0"/>
              <w:contextualSpacing/>
              <w:rPr>
                <w:rFonts w:ascii="Times New Roman" w:eastAsia="Times New Roman" w:hAnsi="Times New Roman" w:cs="Times New Roman"/>
                <w:iCs/>
                <w:sz w:val="20"/>
                <w:szCs w:val="20"/>
              </w:rPr>
            </w:pPr>
            <w:r w:rsidRPr="00DF2F59">
              <w:rPr>
                <w:rFonts w:ascii="Times New Roman" w:eastAsia="Times New Roman" w:hAnsi="Times New Roman" w:cs="Times New Roman"/>
                <w:iCs/>
                <w:sz w:val="20"/>
                <w:szCs w:val="20"/>
              </w:rPr>
              <w:t>точность изготовления проволоки стальной низкоуглеродистой общего назначения</w:t>
            </w:r>
          </w:p>
        </w:tc>
        <w:tc>
          <w:tcPr>
            <w:tcW w:w="2693" w:type="dxa"/>
          </w:tcPr>
          <w:p w:rsidR="00E33BF9" w:rsidRPr="00DF2F59" w:rsidRDefault="00E33BF9" w:rsidP="00D63702">
            <w:pPr>
              <w:widowControl w:val="0"/>
              <w:autoSpaceDE w:val="0"/>
              <w:autoSpaceDN w:val="0"/>
              <w:adjustRightInd w:val="0"/>
              <w:spacing w:after="0"/>
              <w:contextualSpacing/>
              <w:rPr>
                <w:rFonts w:ascii="Times New Roman" w:eastAsia="Times New Roman" w:hAnsi="Times New Roman" w:cs="Times New Roman"/>
                <w:iCs/>
                <w:sz w:val="20"/>
                <w:szCs w:val="20"/>
              </w:rPr>
            </w:pPr>
            <w:r w:rsidRPr="00DF2F59">
              <w:rPr>
                <w:rFonts w:ascii="Times New Roman" w:eastAsia="Times New Roman" w:hAnsi="Times New Roman" w:cs="Times New Roman"/>
                <w:iCs/>
                <w:sz w:val="20"/>
                <w:szCs w:val="20"/>
              </w:rPr>
              <w:t>повышенной точности; нормальной точности</w:t>
            </w:r>
          </w:p>
        </w:tc>
        <w:tc>
          <w:tcPr>
            <w:tcW w:w="2899" w:type="dxa"/>
          </w:tcPr>
          <w:p w:rsidR="00E33BF9" w:rsidRPr="00DF2F59" w:rsidRDefault="00E33BF9" w:rsidP="00D63702">
            <w:pPr>
              <w:widowControl w:val="0"/>
              <w:autoSpaceDE w:val="0"/>
              <w:autoSpaceDN w:val="0"/>
              <w:adjustRightInd w:val="0"/>
              <w:spacing w:after="0"/>
              <w:contextualSpacing/>
              <w:rPr>
                <w:rFonts w:ascii="Times New Roman" w:eastAsia="Times New Roman" w:hAnsi="Times New Roman" w:cs="Times New Roman"/>
                <w:iCs/>
                <w:sz w:val="20"/>
                <w:szCs w:val="20"/>
              </w:rPr>
            </w:pPr>
          </w:p>
        </w:tc>
        <w:tc>
          <w:tcPr>
            <w:tcW w:w="1134" w:type="dxa"/>
          </w:tcPr>
          <w:p w:rsidR="00E33BF9" w:rsidRPr="00DF2F59" w:rsidRDefault="00E33BF9" w:rsidP="00D63702">
            <w:pPr>
              <w:spacing w:after="0"/>
              <w:contextualSpacing/>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sz w:val="20"/>
                <w:szCs w:val="20"/>
              </w:rPr>
            </w:pPr>
          </w:p>
        </w:tc>
        <w:tc>
          <w:tcPr>
            <w:tcW w:w="2551" w:type="dxa"/>
          </w:tcPr>
          <w:p w:rsidR="00E33BF9" w:rsidRPr="00DF2F59" w:rsidRDefault="00E33BF9" w:rsidP="00D63702">
            <w:pPr>
              <w:widowControl w:val="0"/>
              <w:autoSpaceDE w:val="0"/>
              <w:autoSpaceDN w:val="0"/>
              <w:adjustRightInd w:val="0"/>
              <w:spacing w:after="0"/>
              <w:contextualSpacing/>
              <w:rPr>
                <w:rFonts w:ascii="Times New Roman" w:eastAsia="Times New Roman" w:hAnsi="Times New Roman" w:cs="Times New Roman"/>
                <w:iCs/>
                <w:sz w:val="20"/>
                <w:szCs w:val="20"/>
              </w:rPr>
            </w:pPr>
            <w:r w:rsidRPr="00DF2F59">
              <w:rPr>
                <w:rFonts w:ascii="Times New Roman" w:eastAsia="Times New Roman" w:hAnsi="Times New Roman" w:cs="Times New Roman"/>
                <w:iCs/>
                <w:sz w:val="20"/>
                <w:szCs w:val="20"/>
              </w:rPr>
              <w:t>По виду поверхности проволока стальная низкоуглеродистая общего назначения</w:t>
            </w:r>
          </w:p>
        </w:tc>
        <w:tc>
          <w:tcPr>
            <w:tcW w:w="2693" w:type="dxa"/>
          </w:tcPr>
          <w:p w:rsidR="00E33BF9" w:rsidRPr="00DF2F59" w:rsidRDefault="00E33BF9" w:rsidP="00D63702">
            <w:pPr>
              <w:widowControl w:val="0"/>
              <w:autoSpaceDE w:val="0"/>
              <w:autoSpaceDN w:val="0"/>
              <w:adjustRightInd w:val="0"/>
              <w:spacing w:after="0"/>
              <w:contextualSpacing/>
              <w:rPr>
                <w:rFonts w:ascii="Times New Roman" w:eastAsia="Times New Roman" w:hAnsi="Times New Roman" w:cs="Times New Roman"/>
                <w:iCs/>
                <w:sz w:val="20"/>
                <w:szCs w:val="20"/>
              </w:rPr>
            </w:pPr>
            <w:r w:rsidRPr="00DF2F59">
              <w:rPr>
                <w:rFonts w:ascii="Times New Roman" w:eastAsia="Times New Roman" w:hAnsi="Times New Roman" w:cs="Times New Roman"/>
                <w:iCs/>
                <w:sz w:val="20"/>
                <w:szCs w:val="20"/>
              </w:rPr>
              <w:t>С покрытием и/или без покрытия</w:t>
            </w:r>
          </w:p>
        </w:tc>
        <w:tc>
          <w:tcPr>
            <w:tcW w:w="2899" w:type="dxa"/>
          </w:tcPr>
          <w:p w:rsidR="00E33BF9" w:rsidRPr="00DF2F59" w:rsidRDefault="00E33BF9" w:rsidP="00D63702">
            <w:pPr>
              <w:widowControl w:val="0"/>
              <w:autoSpaceDE w:val="0"/>
              <w:autoSpaceDN w:val="0"/>
              <w:adjustRightInd w:val="0"/>
              <w:spacing w:after="0"/>
              <w:contextualSpacing/>
              <w:rPr>
                <w:rFonts w:ascii="Times New Roman" w:eastAsia="Times New Roman" w:hAnsi="Times New Roman" w:cs="Times New Roman"/>
                <w:iCs/>
                <w:sz w:val="20"/>
                <w:szCs w:val="20"/>
              </w:rPr>
            </w:pPr>
          </w:p>
        </w:tc>
        <w:tc>
          <w:tcPr>
            <w:tcW w:w="1134" w:type="dxa"/>
          </w:tcPr>
          <w:p w:rsidR="00E33BF9" w:rsidRPr="00DF2F59" w:rsidRDefault="00E33BF9" w:rsidP="00D63702">
            <w:pPr>
              <w:spacing w:after="0"/>
              <w:contextualSpacing/>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sz w:val="20"/>
                <w:szCs w:val="20"/>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lang w:eastAsia="en-US"/>
              </w:rPr>
            </w:pPr>
            <w:r w:rsidRPr="00DF2F59">
              <w:rPr>
                <w:rFonts w:ascii="Times New Roman" w:hAnsi="Times New Roman" w:cs="Times New Roman"/>
                <w:lang w:eastAsia="en-US"/>
              </w:rPr>
              <w:t>Группа проволоки стальной низкоуглеродистой общего назначения</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lang w:val="en-US" w:eastAsia="en-US"/>
              </w:rPr>
            </w:pPr>
            <w:r w:rsidRPr="00DF2F59">
              <w:rPr>
                <w:rFonts w:ascii="Times New Roman" w:hAnsi="Times New Roman" w:cs="Times New Roman"/>
                <w:lang w:val="en-US" w:eastAsia="en-US"/>
              </w:rPr>
              <w:t xml:space="preserve">I </w:t>
            </w:r>
            <w:r w:rsidRPr="00DF2F59">
              <w:rPr>
                <w:rFonts w:ascii="Times New Roman" w:hAnsi="Times New Roman" w:cs="Times New Roman"/>
                <w:lang w:eastAsia="en-US"/>
              </w:rPr>
              <w:t xml:space="preserve">или </w:t>
            </w:r>
            <w:r w:rsidRPr="00DF2F59">
              <w:rPr>
                <w:rFonts w:ascii="Times New Roman" w:hAnsi="Times New Roman" w:cs="Times New Roman"/>
                <w:lang w:val="en-US" w:eastAsia="en-US"/>
              </w:rPr>
              <w:t>II</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lang w:eastAsia="en-US"/>
              </w:rPr>
            </w:pPr>
          </w:p>
        </w:tc>
        <w:tc>
          <w:tcPr>
            <w:tcW w:w="1134" w:type="dxa"/>
          </w:tcPr>
          <w:p w:rsidR="00E33BF9" w:rsidRPr="00DF2F59" w:rsidRDefault="00E33BF9" w:rsidP="00D63702">
            <w:pPr>
              <w:spacing w:after="0"/>
              <w:contextualSpacing/>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sz w:val="20"/>
                <w:szCs w:val="20"/>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lang w:eastAsia="en-US"/>
              </w:rPr>
            </w:pPr>
            <w:r w:rsidRPr="00DF2F59">
              <w:rPr>
                <w:rFonts w:ascii="Times New Roman" w:hAnsi="Times New Roman" w:cs="Times New Roman"/>
                <w:lang w:eastAsia="en-US"/>
              </w:rPr>
              <w:t>Класс оцинкованного покрытия проволоки стальной низкоуглеродистой общего назначения</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lang w:eastAsia="en-US"/>
              </w:rPr>
            </w:pPr>
            <w:r w:rsidRPr="00DF2F59">
              <w:rPr>
                <w:rFonts w:ascii="Times New Roman" w:hAnsi="Times New Roman" w:cs="Times New Roman"/>
                <w:lang w:val="en-US" w:eastAsia="en-US"/>
              </w:rPr>
              <w:t>[</w:t>
            </w:r>
            <w:r w:rsidRPr="00DF2F59">
              <w:rPr>
                <w:rFonts w:ascii="Times New Roman" w:hAnsi="Times New Roman" w:cs="Times New Roman"/>
                <w:lang w:eastAsia="en-US"/>
              </w:rPr>
              <w:t>1-го класса</w:t>
            </w:r>
            <w:r w:rsidRPr="00DF2F59">
              <w:rPr>
                <w:rFonts w:ascii="Times New Roman" w:hAnsi="Times New Roman" w:cs="Times New Roman"/>
                <w:lang w:val="en-US" w:eastAsia="en-US"/>
              </w:rPr>
              <w:t>]</w:t>
            </w:r>
            <w:r w:rsidRPr="00DF2F59">
              <w:rPr>
                <w:rFonts w:ascii="Times New Roman" w:hAnsi="Times New Roman" w:cs="Times New Roman"/>
                <w:lang w:eastAsia="en-US"/>
              </w:rPr>
              <w:t xml:space="preserve">; </w:t>
            </w:r>
            <w:r w:rsidRPr="00DF2F59">
              <w:rPr>
                <w:rFonts w:ascii="Times New Roman" w:hAnsi="Times New Roman" w:cs="Times New Roman"/>
                <w:lang w:val="en-US" w:eastAsia="en-US"/>
              </w:rPr>
              <w:t>[2-</w:t>
            </w:r>
            <w:r w:rsidRPr="00DF2F59">
              <w:rPr>
                <w:rFonts w:ascii="Times New Roman" w:hAnsi="Times New Roman" w:cs="Times New Roman"/>
                <w:lang w:eastAsia="en-US"/>
              </w:rPr>
              <w:t>го класса</w:t>
            </w:r>
            <w:r w:rsidRPr="00DF2F59">
              <w:rPr>
                <w:rFonts w:ascii="Times New Roman" w:hAnsi="Times New Roman" w:cs="Times New Roman"/>
                <w:lang w:val="en-US" w:eastAsia="en-US"/>
              </w:rPr>
              <w:t>]</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lang w:eastAsia="en-US"/>
              </w:rPr>
            </w:pPr>
          </w:p>
        </w:tc>
        <w:tc>
          <w:tcPr>
            <w:tcW w:w="1134" w:type="dxa"/>
          </w:tcPr>
          <w:p w:rsidR="00E33BF9" w:rsidRPr="00DF2F59" w:rsidRDefault="00E33BF9" w:rsidP="00D63702">
            <w:pPr>
              <w:spacing w:after="0"/>
              <w:contextualSpacing/>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sz w:val="20"/>
                <w:szCs w:val="20"/>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lang w:eastAsia="en-US"/>
              </w:rPr>
            </w:pPr>
            <w:r w:rsidRPr="00DF2F59">
              <w:rPr>
                <w:rFonts w:ascii="Times New Roman" w:hAnsi="Times New Roman" w:cs="Times New Roman"/>
                <w:lang w:eastAsia="en-US"/>
              </w:rPr>
              <w:t>На поверхности оцинкованной проволоки стальной низкоуглеродистой общего назначения</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lang w:eastAsia="en-US"/>
              </w:rPr>
            </w:pPr>
            <w:r w:rsidRPr="00DF2F59">
              <w:rPr>
                <w:rFonts w:ascii="Times New Roman" w:hAnsi="Times New Roman" w:cs="Times New Roman"/>
                <w:lang w:eastAsia="en-US"/>
              </w:rPr>
              <w:t>[присутствуют отдельные наплывы цинка, величина которых не более половины предельного отклонения от фактического диаметра проволоки]; отсутствуют отдельные наплывы цинка</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lang w:eastAsia="en-US"/>
              </w:rPr>
            </w:pPr>
          </w:p>
        </w:tc>
        <w:tc>
          <w:tcPr>
            <w:tcW w:w="1134" w:type="dxa"/>
          </w:tcPr>
          <w:p w:rsidR="00E33BF9" w:rsidRPr="00DF2F59" w:rsidRDefault="00E33BF9" w:rsidP="00D63702">
            <w:pPr>
              <w:spacing w:after="0"/>
              <w:contextualSpacing/>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sz w:val="20"/>
                <w:szCs w:val="20"/>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lang w:eastAsia="en-US"/>
              </w:rPr>
            </w:pPr>
            <w:r w:rsidRPr="00DF2F59">
              <w:rPr>
                <w:rFonts w:ascii="Times New Roman" w:hAnsi="Times New Roman" w:cs="Times New Roman"/>
                <w:lang w:eastAsia="en-US"/>
              </w:rPr>
              <w:t>Вид проволоки стальной низкоуглеродистой без покрытия термически обработанной</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lang w:eastAsia="en-US"/>
              </w:rPr>
            </w:pPr>
            <w:r w:rsidRPr="00DF2F59">
              <w:rPr>
                <w:rFonts w:ascii="Times New Roman" w:hAnsi="Times New Roman" w:cs="Times New Roman"/>
                <w:lang w:eastAsia="en-US"/>
              </w:rPr>
              <w:t>Светлая; черная</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lang w:eastAsia="en-US"/>
              </w:rPr>
            </w:pPr>
          </w:p>
        </w:tc>
        <w:tc>
          <w:tcPr>
            <w:tcW w:w="1134" w:type="dxa"/>
          </w:tcPr>
          <w:p w:rsidR="00E33BF9" w:rsidRPr="00DF2F59" w:rsidRDefault="00E33BF9" w:rsidP="00D63702">
            <w:pPr>
              <w:spacing w:after="0"/>
              <w:contextualSpacing/>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vAlign w:val="center"/>
          </w:tcPr>
          <w:p w:rsidR="00E33BF9" w:rsidRPr="00DF2F59" w:rsidRDefault="00E33BF9" w:rsidP="00D63702">
            <w:pPr>
              <w:contextualSpacing/>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sz w:val="20"/>
                <w:szCs w:val="20"/>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lang w:eastAsia="en-US"/>
              </w:rPr>
            </w:pPr>
            <w:r w:rsidRPr="00DF2F59">
              <w:rPr>
                <w:rFonts w:ascii="Times New Roman" w:hAnsi="Times New Roman" w:cs="Times New Roman"/>
                <w:lang w:eastAsia="en-US"/>
              </w:rPr>
              <w:t>Механические свойства проволоки</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lang w:eastAsia="en-US"/>
              </w:rPr>
            </w:pPr>
            <w:r w:rsidRPr="00DF2F59">
              <w:rPr>
                <w:rFonts w:ascii="Times New Roman" w:hAnsi="Times New Roman" w:cs="Times New Roman"/>
                <w:lang w:eastAsia="en-US"/>
              </w:rPr>
              <w:t>соответствуют указанным в ГОСТ 3282-74</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lang w:eastAsia="en-US"/>
              </w:rPr>
            </w:pPr>
          </w:p>
        </w:tc>
        <w:tc>
          <w:tcPr>
            <w:tcW w:w="1134" w:type="dxa"/>
          </w:tcPr>
          <w:p w:rsidR="00E33BF9" w:rsidRPr="00DF2F59" w:rsidRDefault="00E33BF9" w:rsidP="00D63702">
            <w:pPr>
              <w:spacing w:after="0"/>
              <w:contextualSpacing/>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r>
              <w:rPr>
                <w:rFonts w:ascii="Times New Roman" w:hAnsi="Times New Roman" w:cs="Times New Roman"/>
                <w:sz w:val="20"/>
                <w:szCs w:val="20"/>
              </w:rPr>
              <w:t>8</w:t>
            </w:r>
          </w:p>
        </w:tc>
        <w:tc>
          <w:tcPr>
            <w:tcW w:w="2552"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Пиломатериалы хвойных пород (бруски)</w:t>
            </w:r>
          </w:p>
          <w:p w:rsidR="00E33BF9" w:rsidRPr="00DF2F59" w:rsidRDefault="00E33BF9" w:rsidP="00D63702">
            <w:pPr>
              <w:contextualSpacing/>
              <w:jc w:val="center"/>
              <w:rPr>
                <w:rFonts w:ascii="Times New Roman" w:hAnsi="Times New Roman" w:cs="Times New Roman"/>
                <w:sz w:val="20"/>
                <w:szCs w:val="20"/>
              </w:rPr>
            </w:pPr>
          </w:p>
          <w:p w:rsidR="00E33BF9" w:rsidRPr="00DF2F59" w:rsidRDefault="00E33BF9" w:rsidP="00D63702">
            <w:pPr>
              <w:contextualSpacing/>
              <w:jc w:val="center"/>
              <w:rPr>
                <w:rFonts w:ascii="Times New Roman" w:hAnsi="Times New Roman" w:cs="Times New Roman"/>
                <w:sz w:val="20"/>
                <w:szCs w:val="20"/>
              </w:rPr>
            </w:pPr>
          </w:p>
        </w:tc>
        <w:tc>
          <w:tcPr>
            <w:tcW w:w="1701" w:type="dxa"/>
          </w:tcPr>
          <w:p w:rsidR="00E33BF9" w:rsidRPr="00DF2F59" w:rsidRDefault="00E33BF9" w:rsidP="00D63702">
            <w:pPr>
              <w:contextualSpacing/>
              <w:jc w:val="center"/>
              <w:rPr>
                <w:rFonts w:ascii="Times New Roman" w:hAnsi="Times New Roman" w:cs="Times New Roman"/>
                <w:sz w:val="20"/>
                <w:szCs w:val="20"/>
              </w:rPr>
            </w:pPr>
          </w:p>
        </w:tc>
        <w:tc>
          <w:tcPr>
            <w:tcW w:w="2551"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Длина пиломатериала хвойных пород</w:t>
            </w:r>
          </w:p>
        </w:tc>
        <w:tc>
          <w:tcPr>
            <w:tcW w:w="2693" w:type="dxa"/>
          </w:tcPr>
          <w:p w:rsidR="00E33BF9" w:rsidRPr="00DF2F59" w:rsidRDefault="00E33BF9" w:rsidP="00D63702">
            <w:pPr>
              <w:contextualSpacing/>
              <w:jc w:val="center"/>
              <w:rPr>
                <w:rFonts w:ascii="Times New Roman" w:hAnsi="Times New Roman" w:cs="Times New Roman"/>
                <w:sz w:val="20"/>
                <w:szCs w:val="20"/>
                <w:lang w:val="en-US"/>
              </w:rPr>
            </w:pPr>
            <w:r w:rsidRPr="00DF2F59">
              <w:rPr>
                <w:rFonts w:ascii="Times New Roman" w:hAnsi="Times New Roman" w:cs="Times New Roman"/>
                <w:sz w:val="20"/>
                <w:szCs w:val="20"/>
              </w:rPr>
              <w:t xml:space="preserve">от 4* до </w:t>
            </w:r>
            <w:r w:rsidRPr="00DF2F59">
              <w:rPr>
                <w:rFonts w:ascii="Times New Roman" w:hAnsi="Times New Roman" w:cs="Times New Roman"/>
                <w:sz w:val="20"/>
                <w:szCs w:val="20"/>
                <w:lang w:val="en-US"/>
              </w:rPr>
              <w:t>5*</w:t>
            </w:r>
          </w:p>
        </w:tc>
        <w:tc>
          <w:tcPr>
            <w:tcW w:w="2899" w:type="dxa"/>
          </w:tcPr>
          <w:p w:rsidR="00E33BF9" w:rsidRPr="00DF2F59" w:rsidRDefault="00E33BF9" w:rsidP="00D63702">
            <w:pPr>
              <w:contextualSpacing/>
              <w:jc w:val="center"/>
              <w:rPr>
                <w:rFonts w:ascii="Times New Roman" w:hAnsi="Times New Roman" w:cs="Times New Roman"/>
                <w:sz w:val="20"/>
                <w:szCs w:val="20"/>
              </w:rPr>
            </w:pPr>
          </w:p>
        </w:tc>
        <w:tc>
          <w:tcPr>
            <w:tcW w:w="1134" w:type="dxa"/>
          </w:tcPr>
          <w:p w:rsidR="00E33BF9" w:rsidRPr="00DF2F59" w:rsidRDefault="00E33BF9" w:rsidP="00D63702">
            <w:pPr>
              <w:contextualSpacing/>
              <w:jc w:val="center"/>
              <w:rPr>
                <w:rFonts w:ascii="Times New Roman" w:hAnsi="Times New Roman" w:cs="Times New Roman"/>
                <w:color w:val="000000"/>
                <w:sz w:val="20"/>
                <w:szCs w:val="20"/>
              </w:rPr>
            </w:pPr>
            <w:r w:rsidRPr="00DF2F59">
              <w:rPr>
                <w:rFonts w:ascii="Times New Roman" w:hAnsi="Times New Roman" w:cs="Times New Roman"/>
                <w:color w:val="000000"/>
                <w:sz w:val="20"/>
                <w:szCs w:val="20"/>
              </w:rPr>
              <w:t>м</w:t>
            </w: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tcPr>
          <w:p w:rsidR="00E33BF9" w:rsidRPr="00DF2F59" w:rsidRDefault="00E33BF9" w:rsidP="00D63702">
            <w:pPr>
              <w:contextualSpacing/>
              <w:jc w:val="center"/>
              <w:rPr>
                <w:rFonts w:ascii="Times New Roman" w:hAnsi="Times New Roman" w:cs="Times New Roman"/>
                <w:sz w:val="20"/>
                <w:szCs w:val="20"/>
              </w:rPr>
            </w:pPr>
          </w:p>
        </w:tc>
        <w:tc>
          <w:tcPr>
            <w:tcW w:w="1701" w:type="dxa"/>
          </w:tcPr>
          <w:p w:rsidR="00E33BF9" w:rsidRPr="00DF2F59" w:rsidRDefault="00E33BF9" w:rsidP="00D63702">
            <w:pPr>
              <w:contextualSpacing/>
              <w:jc w:val="center"/>
              <w:rPr>
                <w:rFonts w:ascii="Times New Roman" w:hAnsi="Times New Roman" w:cs="Times New Roman"/>
                <w:sz w:val="20"/>
                <w:szCs w:val="20"/>
              </w:rPr>
            </w:pPr>
          </w:p>
        </w:tc>
        <w:tc>
          <w:tcPr>
            <w:tcW w:w="2551"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 xml:space="preserve">Класс по стойкости к гниению древесины  </w:t>
            </w:r>
            <w:r w:rsidRPr="00DF2F59">
              <w:rPr>
                <w:rFonts w:ascii="Times New Roman" w:hAnsi="Times New Roman" w:cs="Times New Roman"/>
                <w:sz w:val="20"/>
                <w:szCs w:val="20"/>
              </w:rPr>
              <w:lastRenderedPageBreak/>
              <w:t>пиломатериала хвойных пород</w:t>
            </w:r>
          </w:p>
        </w:tc>
        <w:tc>
          <w:tcPr>
            <w:tcW w:w="2693"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lastRenderedPageBreak/>
              <w:t>должен быть стойкий; среднестойкий</w:t>
            </w:r>
          </w:p>
        </w:tc>
        <w:tc>
          <w:tcPr>
            <w:tcW w:w="2899" w:type="dxa"/>
          </w:tcPr>
          <w:p w:rsidR="00E33BF9" w:rsidRPr="00DF2F59" w:rsidRDefault="00E33BF9" w:rsidP="00D63702">
            <w:pPr>
              <w:contextualSpacing/>
              <w:jc w:val="center"/>
              <w:rPr>
                <w:rFonts w:ascii="Times New Roman" w:hAnsi="Times New Roman" w:cs="Times New Roman"/>
                <w:sz w:val="20"/>
                <w:szCs w:val="20"/>
              </w:rPr>
            </w:pPr>
          </w:p>
        </w:tc>
        <w:tc>
          <w:tcPr>
            <w:tcW w:w="1134" w:type="dxa"/>
          </w:tcPr>
          <w:p w:rsidR="00E33BF9" w:rsidRPr="00DF2F59" w:rsidRDefault="00E33BF9" w:rsidP="00D63702">
            <w:pPr>
              <w:contextualSpacing/>
              <w:jc w:val="center"/>
              <w:rPr>
                <w:rFonts w:ascii="Times New Roman" w:hAnsi="Times New Roman" w:cs="Times New Roman"/>
                <w:color w:val="000000"/>
                <w:sz w:val="20"/>
                <w:szCs w:val="20"/>
              </w:rPr>
            </w:pP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tcPr>
          <w:p w:rsidR="00E33BF9" w:rsidRPr="00DF2F59" w:rsidRDefault="00E33BF9" w:rsidP="00D63702">
            <w:pPr>
              <w:contextualSpacing/>
              <w:jc w:val="center"/>
              <w:rPr>
                <w:rFonts w:ascii="Times New Roman" w:hAnsi="Times New Roman" w:cs="Times New Roman"/>
                <w:sz w:val="20"/>
                <w:szCs w:val="20"/>
              </w:rPr>
            </w:pPr>
          </w:p>
        </w:tc>
        <w:tc>
          <w:tcPr>
            <w:tcW w:w="1701" w:type="dxa"/>
          </w:tcPr>
          <w:p w:rsidR="00E33BF9" w:rsidRPr="00DF2F59" w:rsidRDefault="00E33BF9" w:rsidP="00D63702">
            <w:pPr>
              <w:contextualSpacing/>
              <w:jc w:val="center"/>
              <w:rPr>
                <w:rFonts w:ascii="Times New Roman" w:hAnsi="Times New Roman" w:cs="Times New Roman"/>
                <w:sz w:val="20"/>
                <w:szCs w:val="20"/>
              </w:rPr>
            </w:pPr>
          </w:p>
        </w:tc>
        <w:tc>
          <w:tcPr>
            <w:tcW w:w="2551"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Сорт  пиломатериала хвойных пород</w:t>
            </w:r>
          </w:p>
        </w:tc>
        <w:tc>
          <w:tcPr>
            <w:tcW w:w="2693"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III или II или I</w:t>
            </w:r>
          </w:p>
        </w:tc>
        <w:tc>
          <w:tcPr>
            <w:tcW w:w="2899" w:type="dxa"/>
          </w:tcPr>
          <w:p w:rsidR="00E33BF9" w:rsidRPr="00DF2F59" w:rsidRDefault="00E33BF9" w:rsidP="00D63702">
            <w:pPr>
              <w:contextualSpacing/>
              <w:jc w:val="center"/>
              <w:rPr>
                <w:rFonts w:ascii="Times New Roman" w:hAnsi="Times New Roman" w:cs="Times New Roman"/>
                <w:sz w:val="20"/>
                <w:szCs w:val="20"/>
              </w:rPr>
            </w:pPr>
          </w:p>
        </w:tc>
        <w:tc>
          <w:tcPr>
            <w:tcW w:w="1134" w:type="dxa"/>
          </w:tcPr>
          <w:p w:rsidR="00E33BF9" w:rsidRPr="00DF2F59" w:rsidRDefault="00E33BF9" w:rsidP="00D63702">
            <w:pPr>
              <w:contextualSpacing/>
              <w:jc w:val="center"/>
              <w:rPr>
                <w:rFonts w:ascii="Times New Roman" w:hAnsi="Times New Roman" w:cs="Times New Roman"/>
                <w:color w:val="000000"/>
                <w:sz w:val="20"/>
                <w:szCs w:val="20"/>
              </w:rPr>
            </w:pP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tcPr>
          <w:p w:rsidR="00E33BF9" w:rsidRPr="00DF2F59" w:rsidRDefault="00E33BF9" w:rsidP="00D63702">
            <w:pPr>
              <w:contextualSpacing/>
              <w:jc w:val="center"/>
              <w:rPr>
                <w:rFonts w:ascii="Times New Roman" w:hAnsi="Times New Roman" w:cs="Times New Roman"/>
                <w:sz w:val="20"/>
                <w:szCs w:val="20"/>
              </w:rPr>
            </w:pPr>
          </w:p>
        </w:tc>
        <w:tc>
          <w:tcPr>
            <w:tcW w:w="1701" w:type="dxa"/>
          </w:tcPr>
          <w:p w:rsidR="00E33BF9" w:rsidRPr="00DF2F59" w:rsidRDefault="00E33BF9" w:rsidP="00D63702">
            <w:pPr>
              <w:contextualSpacing/>
              <w:jc w:val="center"/>
              <w:rPr>
                <w:rFonts w:ascii="Times New Roman" w:hAnsi="Times New Roman" w:cs="Times New Roman"/>
                <w:sz w:val="20"/>
                <w:szCs w:val="20"/>
              </w:rPr>
            </w:pPr>
          </w:p>
        </w:tc>
        <w:tc>
          <w:tcPr>
            <w:tcW w:w="2551"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пиломатериал хвойных пород</w:t>
            </w:r>
          </w:p>
        </w:tc>
        <w:tc>
          <w:tcPr>
            <w:tcW w:w="2693"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обрезные</w:t>
            </w:r>
          </w:p>
        </w:tc>
        <w:tc>
          <w:tcPr>
            <w:tcW w:w="2899" w:type="dxa"/>
          </w:tcPr>
          <w:p w:rsidR="00E33BF9" w:rsidRPr="00DF2F59" w:rsidRDefault="00E33BF9" w:rsidP="00D63702">
            <w:pPr>
              <w:contextualSpacing/>
              <w:jc w:val="center"/>
              <w:rPr>
                <w:rFonts w:ascii="Times New Roman" w:hAnsi="Times New Roman" w:cs="Times New Roman"/>
                <w:sz w:val="20"/>
                <w:szCs w:val="20"/>
              </w:rPr>
            </w:pPr>
          </w:p>
        </w:tc>
        <w:tc>
          <w:tcPr>
            <w:tcW w:w="1134" w:type="dxa"/>
          </w:tcPr>
          <w:p w:rsidR="00E33BF9" w:rsidRPr="00DF2F59" w:rsidRDefault="00E33BF9" w:rsidP="00D63702">
            <w:pPr>
              <w:contextualSpacing/>
              <w:jc w:val="center"/>
              <w:rPr>
                <w:rFonts w:ascii="Times New Roman" w:hAnsi="Times New Roman" w:cs="Times New Roman"/>
                <w:color w:val="000000"/>
                <w:sz w:val="20"/>
                <w:szCs w:val="20"/>
              </w:rPr>
            </w:pP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tcPr>
          <w:p w:rsidR="00E33BF9" w:rsidRPr="00DF2F59" w:rsidRDefault="00E33BF9" w:rsidP="00D63702">
            <w:pPr>
              <w:contextualSpacing/>
              <w:jc w:val="center"/>
              <w:rPr>
                <w:rFonts w:ascii="Times New Roman" w:hAnsi="Times New Roman" w:cs="Times New Roman"/>
                <w:sz w:val="20"/>
                <w:szCs w:val="20"/>
              </w:rPr>
            </w:pPr>
          </w:p>
        </w:tc>
        <w:tc>
          <w:tcPr>
            <w:tcW w:w="1701" w:type="dxa"/>
          </w:tcPr>
          <w:p w:rsidR="00E33BF9" w:rsidRPr="00DF2F59" w:rsidRDefault="00E33BF9" w:rsidP="00D63702">
            <w:pPr>
              <w:contextualSpacing/>
              <w:jc w:val="center"/>
              <w:rPr>
                <w:rFonts w:ascii="Times New Roman" w:hAnsi="Times New Roman" w:cs="Times New Roman"/>
                <w:sz w:val="20"/>
                <w:szCs w:val="20"/>
              </w:rPr>
            </w:pPr>
          </w:p>
        </w:tc>
        <w:tc>
          <w:tcPr>
            <w:tcW w:w="2551"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Кромки  пиломатериала хвойных пород</w:t>
            </w:r>
          </w:p>
        </w:tc>
        <w:tc>
          <w:tcPr>
            <w:tcW w:w="2693"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Параллельные</w:t>
            </w:r>
          </w:p>
        </w:tc>
        <w:tc>
          <w:tcPr>
            <w:tcW w:w="2899" w:type="dxa"/>
          </w:tcPr>
          <w:p w:rsidR="00E33BF9" w:rsidRPr="00DF2F59" w:rsidRDefault="00E33BF9" w:rsidP="00D63702">
            <w:pPr>
              <w:contextualSpacing/>
              <w:jc w:val="center"/>
              <w:rPr>
                <w:rFonts w:ascii="Times New Roman" w:hAnsi="Times New Roman" w:cs="Times New Roman"/>
                <w:sz w:val="20"/>
                <w:szCs w:val="20"/>
              </w:rPr>
            </w:pPr>
          </w:p>
        </w:tc>
        <w:tc>
          <w:tcPr>
            <w:tcW w:w="1134" w:type="dxa"/>
          </w:tcPr>
          <w:p w:rsidR="00E33BF9" w:rsidRPr="00DF2F59" w:rsidRDefault="00E33BF9" w:rsidP="00D63702">
            <w:pPr>
              <w:contextualSpacing/>
              <w:jc w:val="center"/>
              <w:rPr>
                <w:rFonts w:ascii="Times New Roman" w:hAnsi="Times New Roman" w:cs="Times New Roman"/>
                <w:color w:val="000000"/>
                <w:sz w:val="20"/>
                <w:szCs w:val="20"/>
              </w:rPr>
            </w:pP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tcPr>
          <w:p w:rsidR="00E33BF9" w:rsidRPr="00DF2F59" w:rsidRDefault="00E33BF9" w:rsidP="00D63702">
            <w:pPr>
              <w:contextualSpacing/>
              <w:jc w:val="center"/>
              <w:rPr>
                <w:rFonts w:ascii="Times New Roman" w:hAnsi="Times New Roman" w:cs="Times New Roman"/>
                <w:sz w:val="20"/>
                <w:szCs w:val="20"/>
              </w:rPr>
            </w:pPr>
          </w:p>
        </w:tc>
        <w:tc>
          <w:tcPr>
            <w:tcW w:w="1701" w:type="dxa"/>
          </w:tcPr>
          <w:p w:rsidR="00E33BF9" w:rsidRPr="00DF2F59" w:rsidRDefault="00E33BF9" w:rsidP="00D63702">
            <w:pPr>
              <w:contextualSpacing/>
              <w:jc w:val="center"/>
              <w:rPr>
                <w:rFonts w:ascii="Times New Roman" w:hAnsi="Times New Roman" w:cs="Times New Roman"/>
                <w:sz w:val="20"/>
                <w:szCs w:val="20"/>
              </w:rPr>
            </w:pPr>
          </w:p>
        </w:tc>
        <w:tc>
          <w:tcPr>
            <w:tcW w:w="2551"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пиломатериал хвойных пород</w:t>
            </w:r>
          </w:p>
        </w:tc>
        <w:tc>
          <w:tcPr>
            <w:tcW w:w="2693"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Сухие; сырые</w:t>
            </w:r>
          </w:p>
        </w:tc>
        <w:tc>
          <w:tcPr>
            <w:tcW w:w="2899" w:type="dxa"/>
          </w:tcPr>
          <w:p w:rsidR="00E33BF9" w:rsidRPr="00DF2F59" w:rsidRDefault="00E33BF9" w:rsidP="00D63702">
            <w:pPr>
              <w:contextualSpacing/>
              <w:jc w:val="center"/>
              <w:rPr>
                <w:rFonts w:ascii="Times New Roman" w:hAnsi="Times New Roman" w:cs="Times New Roman"/>
                <w:sz w:val="20"/>
                <w:szCs w:val="20"/>
              </w:rPr>
            </w:pPr>
          </w:p>
        </w:tc>
        <w:tc>
          <w:tcPr>
            <w:tcW w:w="1134" w:type="dxa"/>
          </w:tcPr>
          <w:p w:rsidR="00E33BF9" w:rsidRPr="00DF2F59" w:rsidRDefault="00E33BF9" w:rsidP="00D63702">
            <w:pPr>
              <w:contextualSpacing/>
              <w:jc w:val="center"/>
              <w:rPr>
                <w:rFonts w:ascii="Times New Roman" w:hAnsi="Times New Roman" w:cs="Times New Roman"/>
                <w:color w:val="000000"/>
                <w:sz w:val="20"/>
                <w:szCs w:val="20"/>
              </w:rPr>
            </w:pP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tcPr>
          <w:p w:rsidR="00E33BF9" w:rsidRPr="00DF2F59" w:rsidRDefault="00E33BF9" w:rsidP="00D63702">
            <w:pPr>
              <w:contextualSpacing/>
              <w:jc w:val="center"/>
              <w:rPr>
                <w:rFonts w:ascii="Times New Roman" w:hAnsi="Times New Roman" w:cs="Times New Roman"/>
                <w:sz w:val="20"/>
                <w:szCs w:val="20"/>
              </w:rPr>
            </w:pPr>
          </w:p>
        </w:tc>
        <w:tc>
          <w:tcPr>
            <w:tcW w:w="1701" w:type="dxa"/>
          </w:tcPr>
          <w:p w:rsidR="00E33BF9" w:rsidRPr="00DF2F59" w:rsidRDefault="00E33BF9" w:rsidP="00D63702">
            <w:pPr>
              <w:contextualSpacing/>
              <w:jc w:val="center"/>
              <w:rPr>
                <w:rFonts w:ascii="Times New Roman" w:hAnsi="Times New Roman" w:cs="Times New Roman"/>
                <w:sz w:val="20"/>
                <w:szCs w:val="20"/>
              </w:rPr>
            </w:pPr>
          </w:p>
        </w:tc>
        <w:tc>
          <w:tcPr>
            <w:tcW w:w="2551"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Толщина пиломатериала хвойных пород</w:t>
            </w:r>
          </w:p>
        </w:tc>
        <w:tc>
          <w:tcPr>
            <w:tcW w:w="2693"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 xml:space="preserve">от 50* </w:t>
            </w:r>
          </w:p>
        </w:tc>
        <w:tc>
          <w:tcPr>
            <w:tcW w:w="2899" w:type="dxa"/>
          </w:tcPr>
          <w:p w:rsidR="00E33BF9" w:rsidRPr="00DF2F59" w:rsidRDefault="00E33BF9" w:rsidP="00D63702">
            <w:pPr>
              <w:contextualSpacing/>
              <w:jc w:val="center"/>
              <w:rPr>
                <w:rFonts w:ascii="Times New Roman" w:hAnsi="Times New Roman" w:cs="Times New Roman"/>
                <w:sz w:val="20"/>
                <w:szCs w:val="20"/>
              </w:rPr>
            </w:pPr>
          </w:p>
        </w:tc>
        <w:tc>
          <w:tcPr>
            <w:tcW w:w="1134" w:type="dxa"/>
          </w:tcPr>
          <w:p w:rsidR="00E33BF9" w:rsidRPr="00DF2F59" w:rsidRDefault="00E33BF9" w:rsidP="00D63702">
            <w:pPr>
              <w:contextualSpacing/>
              <w:jc w:val="center"/>
              <w:rPr>
                <w:rFonts w:ascii="Times New Roman" w:hAnsi="Times New Roman" w:cs="Times New Roman"/>
                <w:color w:val="000000"/>
                <w:sz w:val="20"/>
                <w:szCs w:val="20"/>
              </w:rPr>
            </w:pPr>
            <w:r w:rsidRPr="00DF2F59">
              <w:rPr>
                <w:rFonts w:ascii="Times New Roman" w:hAnsi="Times New Roman" w:cs="Times New Roman"/>
                <w:color w:val="000000"/>
                <w:sz w:val="20"/>
                <w:szCs w:val="20"/>
              </w:rPr>
              <w:t>мм</w:t>
            </w: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tcPr>
          <w:p w:rsidR="00E33BF9" w:rsidRPr="00DF2F59" w:rsidRDefault="00E33BF9" w:rsidP="00D63702">
            <w:pPr>
              <w:contextualSpacing/>
              <w:jc w:val="center"/>
              <w:rPr>
                <w:rFonts w:ascii="Times New Roman" w:hAnsi="Times New Roman" w:cs="Times New Roman"/>
                <w:sz w:val="20"/>
                <w:szCs w:val="20"/>
              </w:rPr>
            </w:pPr>
          </w:p>
        </w:tc>
        <w:tc>
          <w:tcPr>
            <w:tcW w:w="1701" w:type="dxa"/>
          </w:tcPr>
          <w:p w:rsidR="00E33BF9" w:rsidRPr="00DF2F59" w:rsidRDefault="00E33BF9" w:rsidP="00D63702">
            <w:pPr>
              <w:contextualSpacing/>
              <w:jc w:val="center"/>
              <w:rPr>
                <w:rFonts w:ascii="Times New Roman" w:hAnsi="Times New Roman" w:cs="Times New Roman"/>
                <w:sz w:val="20"/>
                <w:szCs w:val="20"/>
              </w:rPr>
            </w:pPr>
          </w:p>
        </w:tc>
        <w:tc>
          <w:tcPr>
            <w:tcW w:w="2551"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Ширина пиломатериала  хвойных пород</w:t>
            </w:r>
          </w:p>
        </w:tc>
        <w:tc>
          <w:tcPr>
            <w:tcW w:w="2693"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До 150*</w:t>
            </w:r>
          </w:p>
        </w:tc>
        <w:tc>
          <w:tcPr>
            <w:tcW w:w="2899" w:type="dxa"/>
          </w:tcPr>
          <w:p w:rsidR="00E33BF9" w:rsidRPr="00DF2F59" w:rsidRDefault="00E33BF9" w:rsidP="00D63702">
            <w:pPr>
              <w:contextualSpacing/>
              <w:jc w:val="center"/>
              <w:rPr>
                <w:rFonts w:ascii="Times New Roman" w:hAnsi="Times New Roman" w:cs="Times New Roman"/>
                <w:sz w:val="20"/>
                <w:szCs w:val="20"/>
              </w:rPr>
            </w:pPr>
          </w:p>
        </w:tc>
        <w:tc>
          <w:tcPr>
            <w:tcW w:w="1134" w:type="dxa"/>
          </w:tcPr>
          <w:p w:rsidR="00E33BF9" w:rsidRPr="00DF2F59" w:rsidRDefault="00E33BF9" w:rsidP="00D63702">
            <w:pPr>
              <w:contextualSpacing/>
              <w:jc w:val="center"/>
              <w:rPr>
                <w:rFonts w:ascii="Times New Roman" w:hAnsi="Times New Roman" w:cs="Times New Roman"/>
                <w:color w:val="000000"/>
                <w:sz w:val="20"/>
                <w:szCs w:val="20"/>
              </w:rPr>
            </w:pPr>
            <w:r w:rsidRPr="00DF2F59">
              <w:rPr>
                <w:rFonts w:ascii="Times New Roman" w:hAnsi="Times New Roman" w:cs="Times New Roman"/>
                <w:color w:val="000000"/>
                <w:sz w:val="20"/>
                <w:szCs w:val="20"/>
              </w:rPr>
              <w:t>мм</w:t>
            </w: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tcPr>
          <w:p w:rsidR="00E33BF9" w:rsidRPr="00DF2F59" w:rsidRDefault="00E33BF9" w:rsidP="00D63702">
            <w:pPr>
              <w:contextualSpacing/>
              <w:jc w:val="center"/>
              <w:rPr>
                <w:rFonts w:ascii="Times New Roman" w:hAnsi="Times New Roman" w:cs="Times New Roman"/>
                <w:sz w:val="20"/>
                <w:szCs w:val="20"/>
              </w:rPr>
            </w:pPr>
          </w:p>
        </w:tc>
        <w:tc>
          <w:tcPr>
            <w:tcW w:w="1701" w:type="dxa"/>
          </w:tcPr>
          <w:p w:rsidR="00E33BF9" w:rsidRPr="00DF2F59" w:rsidRDefault="00E33BF9" w:rsidP="00D63702">
            <w:pPr>
              <w:contextualSpacing/>
              <w:jc w:val="center"/>
              <w:rPr>
                <w:rFonts w:ascii="Times New Roman" w:hAnsi="Times New Roman" w:cs="Times New Roman"/>
                <w:sz w:val="20"/>
                <w:szCs w:val="20"/>
              </w:rPr>
            </w:pPr>
          </w:p>
        </w:tc>
        <w:tc>
          <w:tcPr>
            <w:tcW w:w="2551"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Обработка антисептиком сырого пиломатериала хвойных пород</w:t>
            </w:r>
          </w:p>
        </w:tc>
        <w:tc>
          <w:tcPr>
            <w:tcW w:w="2693"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допускается обработка антисептиком</w:t>
            </w:r>
          </w:p>
        </w:tc>
        <w:tc>
          <w:tcPr>
            <w:tcW w:w="2899" w:type="dxa"/>
          </w:tcPr>
          <w:p w:rsidR="00E33BF9" w:rsidRPr="00DF2F59" w:rsidRDefault="00E33BF9" w:rsidP="00D63702">
            <w:pPr>
              <w:contextualSpacing/>
              <w:jc w:val="center"/>
              <w:rPr>
                <w:rFonts w:ascii="Times New Roman" w:hAnsi="Times New Roman" w:cs="Times New Roman"/>
                <w:sz w:val="20"/>
                <w:szCs w:val="20"/>
              </w:rPr>
            </w:pPr>
          </w:p>
        </w:tc>
        <w:tc>
          <w:tcPr>
            <w:tcW w:w="1134" w:type="dxa"/>
          </w:tcPr>
          <w:p w:rsidR="00E33BF9" w:rsidRPr="00DF2F59" w:rsidRDefault="00E33BF9" w:rsidP="00D63702">
            <w:pPr>
              <w:contextualSpacing/>
              <w:jc w:val="center"/>
              <w:rPr>
                <w:rFonts w:ascii="Times New Roman" w:hAnsi="Times New Roman" w:cs="Times New Roman"/>
                <w:color w:val="000000"/>
                <w:sz w:val="20"/>
                <w:szCs w:val="20"/>
              </w:rPr>
            </w:pP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tcPr>
          <w:p w:rsidR="00E33BF9" w:rsidRPr="00DF2F59" w:rsidRDefault="00E33BF9" w:rsidP="00D63702">
            <w:pPr>
              <w:contextualSpacing/>
              <w:jc w:val="center"/>
              <w:rPr>
                <w:rFonts w:ascii="Times New Roman" w:hAnsi="Times New Roman" w:cs="Times New Roman"/>
                <w:sz w:val="20"/>
                <w:szCs w:val="20"/>
              </w:rPr>
            </w:pPr>
          </w:p>
        </w:tc>
        <w:tc>
          <w:tcPr>
            <w:tcW w:w="1701" w:type="dxa"/>
          </w:tcPr>
          <w:p w:rsidR="00E33BF9" w:rsidRPr="00DF2F59" w:rsidRDefault="00E33BF9" w:rsidP="00D63702">
            <w:pPr>
              <w:contextualSpacing/>
              <w:jc w:val="center"/>
              <w:rPr>
                <w:rFonts w:ascii="Times New Roman" w:hAnsi="Times New Roman" w:cs="Times New Roman"/>
                <w:sz w:val="20"/>
                <w:szCs w:val="20"/>
              </w:rPr>
            </w:pPr>
          </w:p>
        </w:tc>
        <w:tc>
          <w:tcPr>
            <w:tcW w:w="2551"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Порода древесины  пиломатериала хвойных пород</w:t>
            </w:r>
          </w:p>
        </w:tc>
        <w:tc>
          <w:tcPr>
            <w:tcW w:w="2693"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Ель; сосна (сибирская или обыкновенная)</w:t>
            </w:r>
          </w:p>
        </w:tc>
        <w:tc>
          <w:tcPr>
            <w:tcW w:w="2899" w:type="dxa"/>
          </w:tcPr>
          <w:p w:rsidR="00E33BF9" w:rsidRPr="002B07E9" w:rsidRDefault="00E33BF9" w:rsidP="00D63702">
            <w:pPr>
              <w:contextualSpacing/>
              <w:jc w:val="center"/>
              <w:rPr>
                <w:rFonts w:ascii="Times New Roman" w:hAnsi="Times New Roman" w:cs="Times New Roman"/>
                <w:sz w:val="20"/>
                <w:szCs w:val="20"/>
              </w:rPr>
            </w:pPr>
          </w:p>
        </w:tc>
        <w:tc>
          <w:tcPr>
            <w:tcW w:w="1134" w:type="dxa"/>
          </w:tcPr>
          <w:p w:rsidR="00E33BF9" w:rsidRPr="00DF2F59" w:rsidRDefault="00E33BF9" w:rsidP="00D63702">
            <w:pPr>
              <w:contextualSpacing/>
              <w:jc w:val="center"/>
              <w:rPr>
                <w:rFonts w:ascii="Times New Roman" w:hAnsi="Times New Roman" w:cs="Times New Roman"/>
                <w:color w:val="000000"/>
                <w:sz w:val="20"/>
                <w:szCs w:val="20"/>
              </w:rPr>
            </w:pP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r>
              <w:rPr>
                <w:rFonts w:ascii="Times New Roman" w:hAnsi="Times New Roman" w:cs="Times New Roman"/>
                <w:sz w:val="20"/>
                <w:szCs w:val="20"/>
              </w:rPr>
              <w:t>9</w:t>
            </w:r>
          </w:p>
        </w:tc>
        <w:tc>
          <w:tcPr>
            <w:tcW w:w="2552"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Пиломатериалы хвойных пород (Доски)</w:t>
            </w:r>
          </w:p>
          <w:p w:rsidR="00E33BF9" w:rsidRPr="00DF2F59" w:rsidRDefault="00E33BF9" w:rsidP="00D63702">
            <w:pPr>
              <w:contextualSpacing/>
              <w:jc w:val="center"/>
              <w:rPr>
                <w:rFonts w:ascii="Times New Roman" w:hAnsi="Times New Roman" w:cs="Times New Roman"/>
                <w:sz w:val="20"/>
                <w:szCs w:val="20"/>
              </w:rPr>
            </w:pPr>
          </w:p>
          <w:p w:rsidR="00E33BF9" w:rsidRPr="00DF2F59" w:rsidRDefault="00E33BF9" w:rsidP="00D63702">
            <w:pPr>
              <w:contextualSpacing/>
              <w:jc w:val="center"/>
              <w:rPr>
                <w:rFonts w:ascii="Times New Roman" w:hAnsi="Times New Roman" w:cs="Times New Roman"/>
                <w:sz w:val="20"/>
                <w:szCs w:val="20"/>
              </w:rPr>
            </w:pPr>
          </w:p>
          <w:p w:rsidR="00E33BF9" w:rsidRPr="00DF2F59" w:rsidRDefault="00E33BF9" w:rsidP="00D63702">
            <w:pPr>
              <w:contextualSpacing/>
              <w:jc w:val="center"/>
              <w:rPr>
                <w:rFonts w:ascii="Times New Roman" w:hAnsi="Times New Roman" w:cs="Times New Roman"/>
                <w:sz w:val="20"/>
                <w:szCs w:val="20"/>
              </w:rPr>
            </w:pPr>
          </w:p>
        </w:tc>
        <w:tc>
          <w:tcPr>
            <w:tcW w:w="1701" w:type="dxa"/>
          </w:tcPr>
          <w:p w:rsidR="00E33BF9" w:rsidRPr="00DF2F59" w:rsidRDefault="00E33BF9" w:rsidP="00D63702">
            <w:pPr>
              <w:contextualSpacing/>
              <w:jc w:val="center"/>
              <w:rPr>
                <w:rFonts w:ascii="Times New Roman" w:hAnsi="Times New Roman" w:cs="Times New Roman"/>
                <w:sz w:val="20"/>
                <w:szCs w:val="20"/>
              </w:rPr>
            </w:pPr>
          </w:p>
        </w:tc>
        <w:tc>
          <w:tcPr>
            <w:tcW w:w="2551"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Длина пиломатериала хвойных пород</w:t>
            </w:r>
          </w:p>
        </w:tc>
        <w:tc>
          <w:tcPr>
            <w:tcW w:w="2693"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от 4* до 5,</w:t>
            </w:r>
            <w:r w:rsidRPr="00DF2F59">
              <w:rPr>
                <w:rFonts w:ascii="Times New Roman" w:hAnsi="Times New Roman" w:cs="Times New Roman"/>
                <w:spacing w:val="-54"/>
                <w:sz w:val="20"/>
                <w:szCs w:val="20"/>
              </w:rPr>
              <w:t xml:space="preserve"> </w:t>
            </w:r>
            <w:r w:rsidRPr="00DF2F59">
              <w:rPr>
                <w:rFonts w:ascii="Times New Roman" w:hAnsi="Times New Roman" w:cs="Times New Roman"/>
                <w:spacing w:val="-54"/>
                <w:sz w:val="20"/>
                <w:szCs w:val="20"/>
                <w:lang w:val="en-US"/>
              </w:rPr>
              <w:t xml:space="preserve"> </w:t>
            </w:r>
            <w:r w:rsidRPr="00DF2F59">
              <w:rPr>
                <w:rFonts w:ascii="Times New Roman" w:hAnsi="Times New Roman" w:cs="Times New Roman"/>
                <w:sz w:val="20"/>
                <w:szCs w:val="20"/>
              </w:rPr>
              <w:t>5</w:t>
            </w:r>
          </w:p>
        </w:tc>
        <w:tc>
          <w:tcPr>
            <w:tcW w:w="2899" w:type="dxa"/>
          </w:tcPr>
          <w:p w:rsidR="00E33BF9" w:rsidRPr="00DF2F59" w:rsidRDefault="00E33BF9" w:rsidP="00D63702">
            <w:pPr>
              <w:contextualSpacing/>
              <w:jc w:val="center"/>
              <w:rPr>
                <w:rFonts w:ascii="Times New Roman" w:hAnsi="Times New Roman" w:cs="Times New Roman"/>
                <w:sz w:val="20"/>
                <w:szCs w:val="20"/>
              </w:rPr>
            </w:pPr>
          </w:p>
        </w:tc>
        <w:tc>
          <w:tcPr>
            <w:tcW w:w="1134" w:type="dxa"/>
          </w:tcPr>
          <w:p w:rsidR="00E33BF9" w:rsidRPr="00DF2F59" w:rsidRDefault="00E33BF9" w:rsidP="00D63702">
            <w:pPr>
              <w:contextualSpacing/>
              <w:jc w:val="center"/>
              <w:rPr>
                <w:rFonts w:ascii="Times New Roman" w:hAnsi="Times New Roman" w:cs="Times New Roman"/>
                <w:color w:val="000000"/>
                <w:sz w:val="20"/>
                <w:szCs w:val="20"/>
              </w:rPr>
            </w:pPr>
            <w:r w:rsidRPr="00DF2F59">
              <w:rPr>
                <w:rFonts w:ascii="Times New Roman" w:hAnsi="Times New Roman" w:cs="Times New Roman"/>
                <w:color w:val="000000"/>
                <w:sz w:val="20"/>
                <w:szCs w:val="20"/>
              </w:rPr>
              <w:t>м</w:t>
            </w: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tcPr>
          <w:p w:rsidR="00E33BF9" w:rsidRPr="00DF2F59" w:rsidRDefault="00E33BF9" w:rsidP="00D63702">
            <w:pPr>
              <w:contextualSpacing/>
              <w:jc w:val="center"/>
              <w:rPr>
                <w:rFonts w:ascii="Times New Roman" w:hAnsi="Times New Roman" w:cs="Times New Roman"/>
                <w:sz w:val="20"/>
                <w:szCs w:val="20"/>
              </w:rPr>
            </w:pPr>
          </w:p>
        </w:tc>
        <w:tc>
          <w:tcPr>
            <w:tcW w:w="1701" w:type="dxa"/>
          </w:tcPr>
          <w:p w:rsidR="00E33BF9" w:rsidRPr="00DF2F59" w:rsidRDefault="00E33BF9" w:rsidP="00D63702">
            <w:pPr>
              <w:contextualSpacing/>
              <w:jc w:val="center"/>
              <w:rPr>
                <w:rFonts w:ascii="Times New Roman" w:hAnsi="Times New Roman" w:cs="Times New Roman"/>
                <w:sz w:val="20"/>
                <w:szCs w:val="20"/>
              </w:rPr>
            </w:pPr>
          </w:p>
        </w:tc>
        <w:tc>
          <w:tcPr>
            <w:tcW w:w="2551"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Класс по стойкости к гниению древесины обрезного  пиломатериала хвойных пород</w:t>
            </w:r>
          </w:p>
        </w:tc>
        <w:tc>
          <w:tcPr>
            <w:tcW w:w="2693"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должен быть стойкий; среднестойкий</w:t>
            </w:r>
          </w:p>
        </w:tc>
        <w:tc>
          <w:tcPr>
            <w:tcW w:w="2899" w:type="dxa"/>
          </w:tcPr>
          <w:p w:rsidR="00E33BF9" w:rsidRPr="00DF2F59" w:rsidRDefault="00E33BF9" w:rsidP="00D63702">
            <w:pPr>
              <w:contextualSpacing/>
              <w:jc w:val="center"/>
              <w:rPr>
                <w:rFonts w:ascii="Times New Roman" w:hAnsi="Times New Roman" w:cs="Times New Roman"/>
                <w:sz w:val="20"/>
                <w:szCs w:val="20"/>
              </w:rPr>
            </w:pPr>
          </w:p>
        </w:tc>
        <w:tc>
          <w:tcPr>
            <w:tcW w:w="1134" w:type="dxa"/>
          </w:tcPr>
          <w:p w:rsidR="00E33BF9" w:rsidRPr="00DF2F59" w:rsidRDefault="00E33BF9" w:rsidP="00D63702">
            <w:pPr>
              <w:contextualSpacing/>
              <w:jc w:val="center"/>
              <w:rPr>
                <w:rFonts w:ascii="Times New Roman" w:hAnsi="Times New Roman" w:cs="Times New Roman"/>
                <w:color w:val="000000"/>
                <w:sz w:val="20"/>
                <w:szCs w:val="20"/>
              </w:rPr>
            </w:pP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tcPr>
          <w:p w:rsidR="00E33BF9" w:rsidRPr="00DF2F59" w:rsidRDefault="00E33BF9" w:rsidP="00D63702">
            <w:pPr>
              <w:contextualSpacing/>
              <w:jc w:val="center"/>
              <w:rPr>
                <w:rFonts w:ascii="Times New Roman" w:hAnsi="Times New Roman" w:cs="Times New Roman"/>
                <w:sz w:val="20"/>
                <w:szCs w:val="20"/>
              </w:rPr>
            </w:pPr>
          </w:p>
        </w:tc>
        <w:tc>
          <w:tcPr>
            <w:tcW w:w="1701" w:type="dxa"/>
          </w:tcPr>
          <w:p w:rsidR="00E33BF9" w:rsidRPr="00DF2F59" w:rsidRDefault="00E33BF9" w:rsidP="00D63702">
            <w:pPr>
              <w:contextualSpacing/>
              <w:jc w:val="center"/>
              <w:rPr>
                <w:rFonts w:ascii="Times New Roman" w:hAnsi="Times New Roman" w:cs="Times New Roman"/>
                <w:sz w:val="20"/>
                <w:szCs w:val="20"/>
              </w:rPr>
            </w:pPr>
          </w:p>
        </w:tc>
        <w:tc>
          <w:tcPr>
            <w:tcW w:w="2551"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Сорт  пиломатериала хвойных пород</w:t>
            </w:r>
          </w:p>
        </w:tc>
        <w:tc>
          <w:tcPr>
            <w:tcW w:w="2693"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 xml:space="preserve">Не ниже </w:t>
            </w:r>
            <w:r w:rsidRPr="00DF2F59">
              <w:rPr>
                <w:rFonts w:ascii="Times New Roman" w:hAnsi="Times New Roman" w:cs="Times New Roman"/>
                <w:color w:val="000000"/>
                <w:sz w:val="20"/>
                <w:szCs w:val="20"/>
              </w:rPr>
              <w:t>II</w:t>
            </w:r>
          </w:p>
        </w:tc>
        <w:tc>
          <w:tcPr>
            <w:tcW w:w="2899" w:type="dxa"/>
          </w:tcPr>
          <w:p w:rsidR="00E33BF9" w:rsidRPr="00DF2F59" w:rsidRDefault="00E33BF9" w:rsidP="00D63702">
            <w:pPr>
              <w:contextualSpacing/>
              <w:jc w:val="center"/>
              <w:rPr>
                <w:rFonts w:ascii="Times New Roman" w:hAnsi="Times New Roman" w:cs="Times New Roman"/>
                <w:sz w:val="20"/>
                <w:szCs w:val="20"/>
                <w:lang w:val="en-US"/>
              </w:rPr>
            </w:pPr>
          </w:p>
        </w:tc>
        <w:tc>
          <w:tcPr>
            <w:tcW w:w="1134" w:type="dxa"/>
          </w:tcPr>
          <w:p w:rsidR="00E33BF9" w:rsidRPr="00DF2F59" w:rsidRDefault="00E33BF9" w:rsidP="00D63702">
            <w:pPr>
              <w:contextualSpacing/>
              <w:jc w:val="center"/>
              <w:rPr>
                <w:rFonts w:ascii="Times New Roman" w:hAnsi="Times New Roman" w:cs="Times New Roman"/>
                <w:color w:val="000000"/>
                <w:sz w:val="20"/>
                <w:szCs w:val="20"/>
              </w:rPr>
            </w:pP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tcPr>
          <w:p w:rsidR="00E33BF9" w:rsidRPr="00DF2F59" w:rsidRDefault="00E33BF9" w:rsidP="00D63702">
            <w:pPr>
              <w:contextualSpacing/>
              <w:jc w:val="center"/>
              <w:rPr>
                <w:rFonts w:ascii="Times New Roman" w:hAnsi="Times New Roman" w:cs="Times New Roman"/>
                <w:sz w:val="20"/>
                <w:szCs w:val="20"/>
              </w:rPr>
            </w:pPr>
          </w:p>
        </w:tc>
        <w:tc>
          <w:tcPr>
            <w:tcW w:w="1701" w:type="dxa"/>
          </w:tcPr>
          <w:p w:rsidR="00E33BF9" w:rsidRPr="00DF2F59" w:rsidRDefault="00E33BF9" w:rsidP="00D63702">
            <w:pPr>
              <w:contextualSpacing/>
              <w:jc w:val="center"/>
              <w:rPr>
                <w:rFonts w:ascii="Times New Roman" w:hAnsi="Times New Roman" w:cs="Times New Roman"/>
                <w:sz w:val="20"/>
                <w:szCs w:val="20"/>
              </w:rPr>
            </w:pPr>
          </w:p>
        </w:tc>
        <w:tc>
          <w:tcPr>
            <w:tcW w:w="2551"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пиломатериал хвойных пород</w:t>
            </w:r>
          </w:p>
        </w:tc>
        <w:tc>
          <w:tcPr>
            <w:tcW w:w="2693"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необрезные; обрезные</w:t>
            </w:r>
          </w:p>
        </w:tc>
        <w:tc>
          <w:tcPr>
            <w:tcW w:w="2899" w:type="dxa"/>
          </w:tcPr>
          <w:p w:rsidR="00E33BF9" w:rsidRPr="00DF2F59" w:rsidRDefault="00E33BF9" w:rsidP="00D63702">
            <w:pPr>
              <w:contextualSpacing/>
              <w:jc w:val="center"/>
              <w:rPr>
                <w:rFonts w:ascii="Times New Roman" w:hAnsi="Times New Roman" w:cs="Times New Roman"/>
                <w:sz w:val="20"/>
                <w:szCs w:val="20"/>
              </w:rPr>
            </w:pPr>
          </w:p>
        </w:tc>
        <w:tc>
          <w:tcPr>
            <w:tcW w:w="1134" w:type="dxa"/>
          </w:tcPr>
          <w:p w:rsidR="00E33BF9" w:rsidRPr="00DF2F59" w:rsidRDefault="00E33BF9" w:rsidP="00D63702">
            <w:pPr>
              <w:contextualSpacing/>
              <w:jc w:val="center"/>
              <w:rPr>
                <w:rFonts w:ascii="Times New Roman" w:hAnsi="Times New Roman" w:cs="Times New Roman"/>
                <w:color w:val="000000"/>
                <w:sz w:val="20"/>
                <w:szCs w:val="20"/>
              </w:rPr>
            </w:pP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tcPr>
          <w:p w:rsidR="00E33BF9" w:rsidRPr="00DF2F59" w:rsidRDefault="00E33BF9" w:rsidP="00D63702">
            <w:pPr>
              <w:contextualSpacing/>
              <w:jc w:val="center"/>
              <w:rPr>
                <w:rFonts w:ascii="Times New Roman" w:hAnsi="Times New Roman" w:cs="Times New Roman"/>
                <w:sz w:val="20"/>
                <w:szCs w:val="20"/>
              </w:rPr>
            </w:pPr>
          </w:p>
        </w:tc>
        <w:tc>
          <w:tcPr>
            <w:tcW w:w="1701" w:type="dxa"/>
          </w:tcPr>
          <w:p w:rsidR="00E33BF9" w:rsidRPr="00DF2F59" w:rsidRDefault="00E33BF9" w:rsidP="00D63702">
            <w:pPr>
              <w:contextualSpacing/>
              <w:jc w:val="center"/>
              <w:rPr>
                <w:rFonts w:ascii="Times New Roman" w:hAnsi="Times New Roman" w:cs="Times New Roman"/>
                <w:sz w:val="20"/>
                <w:szCs w:val="20"/>
              </w:rPr>
            </w:pPr>
          </w:p>
        </w:tc>
        <w:tc>
          <w:tcPr>
            <w:tcW w:w="2551"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Кромки  обрезного пиломатериала хвойных пород</w:t>
            </w:r>
          </w:p>
        </w:tc>
        <w:tc>
          <w:tcPr>
            <w:tcW w:w="2693"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Параллельные или не параллельные</w:t>
            </w:r>
          </w:p>
        </w:tc>
        <w:tc>
          <w:tcPr>
            <w:tcW w:w="2899" w:type="dxa"/>
          </w:tcPr>
          <w:p w:rsidR="00E33BF9" w:rsidRPr="00DF2F59" w:rsidRDefault="00E33BF9" w:rsidP="00D63702">
            <w:pPr>
              <w:contextualSpacing/>
              <w:jc w:val="center"/>
              <w:rPr>
                <w:rFonts w:ascii="Times New Roman" w:hAnsi="Times New Roman" w:cs="Times New Roman"/>
                <w:sz w:val="20"/>
                <w:szCs w:val="20"/>
              </w:rPr>
            </w:pPr>
          </w:p>
        </w:tc>
        <w:tc>
          <w:tcPr>
            <w:tcW w:w="1134" w:type="dxa"/>
          </w:tcPr>
          <w:p w:rsidR="00E33BF9" w:rsidRPr="00DF2F59" w:rsidRDefault="00E33BF9" w:rsidP="00D63702">
            <w:pPr>
              <w:contextualSpacing/>
              <w:jc w:val="center"/>
              <w:rPr>
                <w:rFonts w:ascii="Times New Roman" w:hAnsi="Times New Roman" w:cs="Times New Roman"/>
                <w:color w:val="000000"/>
                <w:sz w:val="20"/>
                <w:szCs w:val="20"/>
              </w:rPr>
            </w:pP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tcPr>
          <w:p w:rsidR="00E33BF9" w:rsidRPr="00DF2F59" w:rsidRDefault="00E33BF9" w:rsidP="00D63702">
            <w:pPr>
              <w:contextualSpacing/>
              <w:jc w:val="center"/>
              <w:rPr>
                <w:rFonts w:ascii="Times New Roman" w:hAnsi="Times New Roman" w:cs="Times New Roman"/>
                <w:sz w:val="20"/>
                <w:szCs w:val="20"/>
              </w:rPr>
            </w:pPr>
          </w:p>
        </w:tc>
        <w:tc>
          <w:tcPr>
            <w:tcW w:w="1701" w:type="dxa"/>
          </w:tcPr>
          <w:p w:rsidR="00E33BF9" w:rsidRPr="00DF2F59" w:rsidRDefault="00E33BF9" w:rsidP="00D63702">
            <w:pPr>
              <w:contextualSpacing/>
              <w:jc w:val="center"/>
              <w:rPr>
                <w:rFonts w:ascii="Times New Roman" w:hAnsi="Times New Roman" w:cs="Times New Roman"/>
                <w:sz w:val="20"/>
                <w:szCs w:val="20"/>
              </w:rPr>
            </w:pPr>
          </w:p>
        </w:tc>
        <w:tc>
          <w:tcPr>
            <w:tcW w:w="2551"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Толщина пиломатериала хвойных пород</w:t>
            </w:r>
          </w:p>
        </w:tc>
        <w:tc>
          <w:tcPr>
            <w:tcW w:w="2693"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40, 44, 50</w:t>
            </w:r>
          </w:p>
        </w:tc>
        <w:tc>
          <w:tcPr>
            <w:tcW w:w="2899" w:type="dxa"/>
          </w:tcPr>
          <w:p w:rsidR="00E33BF9" w:rsidRPr="00DF2F59" w:rsidRDefault="00E33BF9" w:rsidP="00D63702">
            <w:pPr>
              <w:contextualSpacing/>
              <w:jc w:val="center"/>
              <w:rPr>
                <w:rFonts w:ascii="Times New Roman" w:hAnsi="Times New Roman" w:cs="Times New Roman"/>
                <w:sz w:val="20"/>
                <w:szCs w:val="20"/>
              </w:rPr>
            </w:pPr>
          </w:p>
        </w:tc>
        <w:tc>
          <w:tcPr>
            <w:tcW w:w="1134" w:type="dxa"/>
          </w:tcPr>
          <w:p w:rsidR="00E33BF9" w:rsidRPr="00DF2F59" w:rsidRDefault="00E33BF9" w:rsidP="00D63702">
            <w:pPr>
              <w:contextualSpacing/>
              <w:jc w:val="center"/>
              <w:rPr>
                <w:rFonts w:ascii="Times New Roman" w:hAnsi="Times New Roman" w:cs="Times New Roman"/>
                <w:color w:val="000000"/>
                <w:sz w:val="20"/>
                <w:szCs w:val="20"/>
              </w:rPr>
            </w:pPr>
            <w:r w:rsidRPr="00DF2F59">
              <w:rPr>
                <w:rFonts w:ascii="Times New Roman" w:hAnsi="Times New Roman" w:cs="Times New Roman"/>
                <w:color w:val="000000"/>
                <w:sz w:val="20"/>
                <w:szCs w:val="20"/>
              </w:rPr>
              <w:t>мм</w:t>
            </w: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tcPr>
          <w:p w:rsidR="00E33BF9" w:rsidRPr="00DF2F59" w:rsidRDefault="00E33BF9" w:rsidP="00D63702">
            <w:pPr>
              <w:contextualSpacing/>
              <w:jc w:val="center"/>
              <w:rPr>
                <w:rFonts w:ascii="Times New Roman" w:hAnsi="Times New Roman" w:cs="Times New Roman"/>
                <w:sz w:val="20"/>
                <w:szCs w:val="20"/>
              </w:rPr>
            </w:pPr>
          </w:p>
        </w:tc>
        <w:tc>
          <w:tcPr>
            <w:tcW w:w="1701" w:type="dxa"/>
          </w:tcPr>
          <w:p w:rsidR="00E33BF9" w:rsidRPr="00DF2F59" w:rsidRDefault="00E33BF9" w:rsidP="00D63702">
            <w:pPr>
              <w:contextualSpacing/>
              <w:jc w:val="center"/>
              <w:rPr>
                <w:rFonts w:ascii="Times New Roman" w:hAnsi="Times New Roman" w:cs="Times New Roman"/>
                <w:sz w:val="20"/>
                <w:szCs w:val="20"/>
              </w:rPr>
            </w:pPr>
          </w:p>
        </w:tc>
        <w:tc>
          <w:tcPr>
            <w:tcW w:w="2551"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Ширина пиломатериала  хвойных пород с параллельными кромками, обрезного</w:t>
            </w:r>
          </w:p>
        </w:tc>
        <w:tc>
          <w:tcPr>
            <w:tcW w:w="2693"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от  100*</w:t>
            </w:r>
          </w:p>
        </w:tc>
        <w:tc>
          <w:tcPr>
            <w:tcW w:w="2899" w:type="dxa"/>
          </w:tcPr>
          <w:p w:rsidR="00E33BF9" w:rsidRPr="00DF2F59" w:rsidRDefault="00E33BF9" w:rsidP="00D63702">
            <w:pPr>
              <w:contextualSpacing/>
              <w:jc w:val="center"/>
              <w:rPr>
                <w:rFonts w:ascii="Times New Roman" w:hAnsi="Times New Roman" w:cs="Times New Roman"/>
                <w:sz w:val="20"/>
                <w:szCs w:val="20"/>
              </w:rPr>
            </w:pPr>
          </w:p>
        </w:tc>
        <w:tc>
          <w:tcPr>
            <w:tcW w:w="1134" w:type="dxa"/>
          </w:tcPr>
          <w:p w:rsidR="00E33BF9" w:rsidRPr="00DF2F59" w:rsidRDefault="00E33BF9" w:rsidP="00D63702">
            <w:pPr>
              <w:contextualSpacing/>
              <w:jc w:val="center"/>
              <w:rPr>
                <w:rFonts w:ascii="Times New Roman" w:hAnsi="Times New Roman" w:cs="Times New Roman"/>
                <w:color w:val="000000"/>
                <w:sz w:val="20"/>
                <w:szCs w:val="20"/>
              </w:rPr>
            </w:pPr>
            <w:r w:rsidRPr="00DF2F59">
              <w:rPr>
                <w:rFonts w:ascii="Times New Roman" w:hAnsi="Times New Roman" w:cs="Times New Roman"/>
                <w:color w:val="000000"/>
                <w:sz w:val="20"/>
                <w:szCs w:val="20"/>
              </w:rPr>
              <w:t>мм</w:t>
            </w:r>
          </w:p>
        </w:tc>
      </w:tr>
      <w:tr w:rsidR="00E33BF9" w:rsidRPr="00DF2F59" w:rsidTr="00A63B15">
        <w:trPr>
          <w:jc w:val="center"/>
        </w:trPr>
        <w:tc>
          <w:tcPr>
            <w:tcW w:w="614" w:type="dxa"/>
            <w:vAlign w:val="center"/>
          </w:tcPr>
          <w:p w:rsidR="00E33BF9" w:rsidRPr="00DF2F59" w:rsidRDefault="00E33BF9" w:rsidP="00D63702">
            <w:pPr>
              <w:spacing w:before="120" w:after="120"/>
              <w:jc w:val="center"/>
              <w:rPr>
                <w:rFonts w:ascii="Times New Roman" w:hAnsi="Times New Roman" w:cs="Times New Roman"/>
                <w:sz w:val="20"/>
                <w:szCs w:val="20"/>
              </w:rPr>
            </w:pPr>
          </w:p>
        </w:tc>
        <w:tc>
          <w:tcPr>
            <w:tcW w:w="2552" w:type="dxa"/>
          </w:tcPr>
          <w:p w:rsidR="00E33BF9" w:rsidRPr="00DF2F59" w:rsidRDefault="00E33BF9" w:rsidP="00D63702">
            <w:pPr>
              <w:contextualSpacing/>
              <w:jc w:val="center"/>
              <w:rPr>
                <w:rFonts w:ascii="Times New Roman" w:hAnsi="Times New Roman" w:cs="Times New Roman"/>
                <w:sz w:val="20"/>
                <w:szCs w:val="20"/>
              </w:rPr>
            </w:pPr>
          </w:p>
        </w:tc>
        <w:tc>
          <w:tcPr>
            <w:tcW w:w="1701" w:type="dxa"/>
          </w:tcPr>
          <w:p w:rsidR="00E33BF9" w:rsidRPr="00DF2F59" w:rsidRDefault="00E33BF9" w:rsidP="00D63702">
            <w:pPr>
              <w:contextualSpacing/>
              <w:jc w:val="center"/>
              <w:rPr>
                <w:rFonts w:ascii="Times New Roman" w:hAnsi="Times New Roman" w:cs="Times New Roman"/>
                <w:sz w:val="20"/>
                <w:szCs w:val="20"/>
              </w:rPr>
            </w:pPr>
          </w:p>
        </w:tc>
        <w:tc>
          <w:tcPr>
            <w:tcW w:w="2551"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Порода древесины  пиломатериала хвойных пород</w:t>
            </w:r>
          </w:p>
        </w:tc>
        <w:tc>
          <w:tcPr>
            <w:tcW w:w="2693" w:type="dxa"/>
          </w:tcPr>
          <w:p w:rsidR="00E33BF9" w:rsidRPr="00DF2F59" w:rsidRDefault="00E33BF9" w:rsidP="00D63702">
            <w:pPr>
              <w:contextualSpacing/>
              <w:jc w:val="center"/>
              <w:rPr>
                <w:rFonts w:ascii="Times New Roman" w:hAnsi="Times New Roman" w:cs="Times New Roman"/>
                <w:sz w:val="20"/>
                <w:szCs w:val="20"/>
              </w:rPr>
            </w:pPr>
            <w:r w:rsidRPr="00DF2F59">
              <w:rPr>
                <w:rFonts w:ascii="Times New Roman" w:hAnsi="Times New Roman" w:cs="Times New Roman"/>
                <w:sz w:val="20"/>
                <w:szCs w:val="20"/>
              </w:rPr>
              <w:t>ель; сосна</w:t>
            </w:r>
            <w:r w:rsidRPr="00DF2F59">
              <w:rPr>
                <w:rFonts w:ascii="Times New Roman" w:hAnsi="Times New Roman" w:cs="Times New Roman"/>
                <w:sz w:val="20"/>
                <w:szCs w:val="20"/>
                <w:lang w:val="en-US"/>
              </w:rPr>
              <w:t xml:space="preserve"> </w:t>
            </w:r>
          </w:p>
        </w:tc>
        <w:tc>
          <w:tcPr>
            <w:tcW w:w="2899" w:type="dxa"/>
          </w:tcPr>
          <w:p w:rsidR="00E33BF9" w:rsidRPr="00DF2F59" w:rsidRDefault="00E33BF9" w:rsidP="00D63702">
            <w:pPr>
              <w:contextualSpacing/>
              <w:jc w:val="center"/>
              <w:rPr>
                <w:rFonts w:ascii="Times New Roman" w:hAnsi="Times New Roman" w:cs="Times New Roman"/>
                <w:sz w:val="20"/>
                <w:szCs w:val="20"/>
                <w:lang w:val="en-US"/>
              </w:rPr>
            </w:pPr>
          </w:p>
        </w:tc>
        <w:tc>
          <w:tcPr>
            <w:tcW w:w="1134" w:type="dxa"/>
          </w:tcPr>
          <w:p w:rsidR="00E33BF9" w:rsidRPr="00DF2F59" w:rsidRDefault="00E33BF9" w:rsidP="00D63702">
            <w:pPr>
              <w:contextualSpacing/>
              <w:jc w:val="center"/>
              <w:rPr>
                <w:rFonts w:ascii="Times New Roman" w:hAnsi="Times New Roman" w:cs="Times New Roman"/>
                <w:color w:val="000000"/>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r>
              <w:rPr>
                <w:rFonts w:ascii="Times New Roman" w:hAnsi="Times New Roman" w:cs="Times New Roman"/>
                <w:sz w:val="20"/>
                <w:szCs w:val="20"/>
              </w:rPr>
              <w:t>10</w:t>
            </w:r>
          </w:p>
        </w:tc>
        <w:tc>
          <w:tcPr>
            <w:tcW w:w="2552"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 xml:space="preserve">Оцинкованная сталь с дифференцированным покрытием </w:t>
            </w:r>
          </w:p>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 xml:space="preserve">  </w:t>
            </w:r>
          </w:p>
        </w:tc>
        <w:tc>
          <w:tcPr>
            <w:tcW w:w="1701"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Толщина</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Не более 0.6</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мм</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описание</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 xml:space="preserve">представляет собой   холоднокатаную сталь, оцинкованную горячим способом </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категория качества оцинкованной стали</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первой категории качества; высшей категории качества</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Группа стали</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ОН; ХП; ХШ</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 xml:space="preserve">категория по способности к вытяжке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Нормальной вытяжки;  глубокой вытяжки</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тип стали (основы оцинкованной стали)</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из углеродистой стали обыкновенного качества; из углеродистой качественной конструкционной стали</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прокат по точности изготовления по толщине</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высокая; повышенная; нормальная</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прокат по точности изготовления по ширине</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 xml:space="preserve">нормальная; высокая; повышенная </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Марка цинка</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Ц0; Ц1</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 xml:space="preserve">Поверхность оцинкованной стали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чистая со сплошным покрытием</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прокат  листовой по точности изготовления по длине</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 xml:space="preserve">[ВД – высокая]; </w:t>
            </w:r>
          </w:p>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[АД – повышенная]; [БД – нормальная]</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Вид</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 xml:space="preserve"> в  листах</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 xml:space="preserve">ширина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от 710</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мм</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Нарушения сплошности покрытия</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Не допускаются растрескивания на мелких наплывах, расположенных на дефектах стальной основы</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Класс толщины для каждой из сторон</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от 2* до П*</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 xml:space="preserve">Длина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не более 3500</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мм</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по плоскостности листовой прокат</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 xml:space="preserve">[ПВ – высокая]; </w:t>
            </w:r>
          </w:p>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 xml:space="preserve">[ПУ – улучшенная]; </w:t>
            </w:r>
          </w:p>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[ПН – нормальная]</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 xml:space="preserve">марка холоднокатаной стали (основы оцинкованной стали высшей категории качества)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08пс; 08кп; Ст2сп; Ст3кп; Ст3пс</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 xml:space="preserve">Характер кромки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lang w:eastAsia="en-US"/>
              </w:rPr>
            </w:pPr>
            <w:r w:rsidRPr="00DF2F59">
              <w:rPr>
                <w:rFonts w:ascii="Times New Roman" w:hAnsi="Times New Roman" w:cs="Times New Roman"/>
                <w:lang w:eastAsia="en-US"/>
              </w:rPr>
              <w:t>обрезная</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r>
              <w:rPr>
                <w:rFonts w:ascii="Times New Roman" w:hAnsi="Times New Roman" w:cs="Times New Roman"/>
                <w:sz w:val="20"/>
                <w:szCs w:val="20"/>
              </w:rPr>
              <w:t>11</w:t>
            </w: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сталь листовая холоднокатаная оцинкованная</w:t>
            </w: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группа по назначению стали листовой холоднокатаной оцинкованной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ПК; ХШ</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Категория по способности к вытяжке стали листовой холоднокатаной оцинкованной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[нормальной вытяжки - Н]; [глубокой вытяжки - Г]</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сталь листовая холоднокатаная оцинкованная по равномерности толщины цинкового покрытия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[с нормальной разнотолщинностью - HP]; [с уменьшенной разнотолщинностью - УР]</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Класс толщины покрытия  стали листовой холоднокатаной оцинкованной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П; 1</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тип стали (основы оцинкованной стали)</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из углеродистой стали обыкновенного качества; из углеродистой качественной конструкционной стали</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толщина стали листовой холоднокатаной оцинкованной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От 0.6</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мм</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ширина стали листовой холоднокатаной оцинкованной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Не менее 1.25</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м</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Тип кромки стали  листовой холоднокатаной оцинкованной высшей категории качества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обрезная</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длина стали листовой холоднокатаной оцинкованной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spacing w:val="-20"/>
              </w:rPr>
            </w:pPr>
            <w:r w:rsidRPr="00DF2F59">
              <w:rPr>
                <w:rFonts w:ascii="Times New Roman" w:hAnsi="Times New Roman" w:cs="Times New Roman"/>
                <w:spacing w:val="-20"/>
              </w:rPr>
              <w:t>4000; 3500; 3000; 2800; 2500; 2200; 2000</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мм</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категория качества стали листовой холоднокатаной оцинкованной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первой категории качества; высшей категории качества</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Поверхность оцинкованной листовой холоднокатаной стали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Должна быть чистой со сплошным покрытием.</w:t>
            </w:r>
          </w:p>
          <w:p w:rsidR="00E33BF9" w:rsidRPr="00DF2F59" w:rsidRDefault="00E33BF9" w:rsidP="00D63702">
            <w:pPr>
              <w:pStyle w:val="ConsPlusCell"/>
              <w:spacing w:line="276" w:lineRule="auto"/>
              <w:rPr>
                <w:rFonts w:ascii="Times New Roman" w:hAnsi="Times New Roman" w:cs="Times New Roman"/>
              </w:rPr>
            </w:pP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Вид обработки оцинкованной листовой холоднокатаной стали</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не дрессированная; дрессированная </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точность прокатки стали листовой холоднокатаной первой категории качества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нормальная</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На поверхности оцинкованной листовой для холодной штамповки холоднокатаной стали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[допускаются мелкие наплывы (натеки, наслоения), крупинки и неравномерная кристаллизация цинка, следы от перегибов полосы и регулирующих роликов, </w:t>
            </w:r>
            <w:r w:rsidRPr="00DF2F59">
              <w:rPr>
                <w:rFonts w:ascii="Times New Roman" w:hAnsi="Times New Roman" w:cs="Times New Roman"/>
              </w:rPr>
              <w:lastRenderedPageBreak/>
              <w:t>местная шероховатость покрытия (сыпь), легкие царапины и потертость, не нарушающие сплошность цинкового покрытия, светлые и матовые пятна.]</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Тип по плоскостности листового проката (основы стали листовой холоднокатаной оцинкованной высшей категории качества)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[ПВ – высокая]; [ПУ - улучшенная]</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vAlign w:val="center"/>
          </w:tcPr>
          <w:p w:rsidR="00E33BF9" w:rsidRPr="00DF2F59" w:rsidRDefault="00E33BF9" w:rsidP="00D63702">
            <w:pPr>
              <w:pStyle w:val="ConsPlusCell"/>
              <w:spacing w:line="276" w:lineRule="auto"/>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r>
              <w:rPr>
                <w:rFonts w:ascii="Times New Roman" w:hAnsi="Times New Roman" w:cs="Times New Roman"/>
                <w:sz w:val="20"/>
                <w:szCs w:val="20"/>
              </w:rPr>
              <w:t>12</w:t>
            </w:r>
          </w:p>
        </w:tc>
        <w:tc>
          <w:tcPr>
            <w:tcW w:w="2552" w:type="dxa"/>
          </w:tcPr>
          <w:p w:rsidR="00E33BF9" w:rsidRPr="00DF2F59" w:rsidRDefault="00E33BF9" w:rsidP="00D63702">
            <w:pPr>
              <w:contextualSpacing/>
              <w:rPr>
                <w:rFonts w:ascii="Times New Roman" w:hAnsi="Times New Roman" w:cs="Times New Roman"/>
                <w:sz w:val="20"/>
                <w:szCs w:val="20"/>
              </w:rPr>
            </w:pPr>
            <w:r w:rsidRPr="00DF2F59">
              <w:rPr>
                <w:rFonts w:ascii="Times New Roman" w:hAnsi="Times New Roman" w:cs="Times New Roman"/>
                <w:sz w:val="20"/>
                <w:szCs w:val="20"/>
              </w:rPr>
              <w:t>Фанера</w:t>
            </w:r>
          </w:p>
        </w:tc>
        <w:tc>
          <w:tcPr>
            <w:tcW w:w="1701" w:type="dxa"/>
          </w:tcPr>
          <w:p w:rsidR="00E33BF9" w:rsidRPr="00DF2F59" w:rsidRDefault="00E33BF9" w:rsidP="00D63702">
            <w:pPr>
              <w:contextualSpacing/>
              <w:rPr>
                <w:rFonts w:ascii="Times New Roman" w:hAnsi="Times New Roman" w:cs="Times New Roman"/>
                <w:sz w:val="20"/>
                <w:szCs w:val="20"/>
              </w:rPr>
            </w:pPr>
          </w:p>
        </w:tc>
        <w:tc>
          <w:tcPr>
            <w:tcW w:w="2551"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 xml:space="preserve">Материал наружных и внутренних слоев фанеры  </w:t>
            </w:r>
          </w:p>
        </w:tc>
        <w:tc>
          <w:tcPr>
            <w:tcW w:w="2693"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Сосна; ель; пихта; береза; кедр</w:t>
            </w:r>
          </w:p>
        </w:tc>
        <w:tc>
          <w:tcPr>
            <w:tcW w:w="2899" w:type="dxa"/>
          </w:tcPr>
          <w:p w:rsidR="00E33BF9" w:rsidRPr="00DF2F59" w:rsidRDefault="00E33BF9" w:rsidP="00D63702">
            <w:pPr>
              <w:spacing w:before="120" w:after="120"/>
              <w:rPr>
                <w:rFonts w:ascii="Times New Roman" w:hAnsi="Times New Roman" w:cs="Times New Roman"/>
                <w:sz w:val="20"/>
                <w:szCs w:val="20"/>
              </w:rPr>
            </w:pPr>
          </w:p>
        </w:tc>
        <w:tc>
          <w:tcPr>
            <w:tcW w:w="1134" w:type="dxa"/>
          </w:tcPr>
          <w:p w:rsidR="00E33BF9" w:rsidRPr="00DF2F59" w:rsidRDefault="00E33BF9" w:rsidP="00D63702">
            <w:pPr>
              <w:autoSpaceDE w:val="0"/>
              <w:autoSpaceDN w:val="0"/>
              <w:adjustRightInd w:val="0"/>
              <w:spacing w:before="120" w:after="120"/>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contextualSpacing/>
              <w:rPr>
                <w:rFonts w:ascii="Times New Roman" w:hAnsi="Times New Roman" w:cs="Times New Roman"/>
                <w:sz w:val="20"/>
                <w:szCs w:val="20"/>
              </w:rPr>
            </w:pPr>
          </w:p>
        </w:tc>
        <w:tc>
          <w:tcPr>
            <w:tcW w:w="1701" w:type="dxa"/>
          </w:tcPr>
          <w:p w:rsidR="00E33BF9" w:rsidRPr="00DF2F59" w:rsidRDefault="00E33BF9" w:rsidP="00D63702">
            <w:pPr>
              <w:contextualSpacing/>
              <w:rPr>
                <w:rFonts w:ascii="Times New Roman" w:hAnsi="Times New Roman" w:cs="Times New Roman"/>
                <w:sz w:val="20"/>
                <w:szCs w:val="20"/>
              </w:rPr>
            </w:pPr>
          </w:p>
        </w:tc>
        <w:tc>
          <w:tcPr>
            <w:tcW w:w="2551"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 xml:space="preserve">Вид фанеры </w:t>
            </w:r>
          </w:p>
        </w:tc>
        <w:tc>
          <w:tcPr>
            <w:tcW w:w="2693"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В виде листов</w:t>
            </w:r>
          </w:p>
        </w:tc>
        <w:tc>
          <w:tcPr>
            <w:tcW w:w="2899" w:type="dxa"/>
          </w:tcPr>
          <w:p w:rsidR="00E33BF9" w:rsidRPr="00DF2F59" w:rsidRDefault="00E33BF9" w:rsidP="00D63702">
            <w:pPr>
              <w:spacing w:before="120" w:after="120"/>
              <w:rPr>
                <w:rFonts w:ascii="Times New Roman" w:hAnsi="Times New Roman" w:cs="Times New Roman"/>
                <w:sz w:val="20"/>
                <w:szCs w:val="20"/>
              </w:rPr>
            </w:pPr>
          </w:p>
        </w:tc>
        <w:tc>
          <w:tcPr>
            <w:tcW w:w="1134" w:type="dxa"/>
          </w:tcPr>
          <w:p w:rsidR="00E33BF9" w:rsidRPr="00DF2F59" w:rsidRDefault="00E33BF9" w:rsidP="00D63702">
            <w:pPr>
              <w:autoSpaceDE w:val="0"/>
              <w:autoSpaceDN w:val="0"/>
              <w:adjustRightInd w:val="0"/>
              <w:spacing w:before="120" w:after="120"/>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contextualSpacing/>
              <w:rPr>
                <w:rFonts w:ascii="Times New Roman" w:hAnsi="Times New Roman" w:cs="Times New Roman"/>
                <w:sz w:val="20"/>
                <w:szCs w:val="20"/>
              </w:rPr>
            </w:pPr>
          </w:p>
        </w:tc>
        <w:tc>
          <w:tcPr>
            <w:tcW w:w="1701" w:type="dxa"/>
          </w:tcPr>
          <w:p w:rsidR="00E33BF9" w:rsidRPr="00DF2F59" w:rsidRDefault="00E33BF9" w:rsidP="00D63702">
            <w:pPr>
              <w:contextualSpacing/>
              <w:rPr>
                <w:rFonts w:ascii="Times New Roman" w:hAnsi="Times New Roman" w:cs="Times New Roman"/>
                <w:sz w:val="20"/>
                <w:szCs w:val="20"/>
              </w:rPr>
            </w:pPr>
          </w:p>
        </w:tc>
        <w:tc>
          <w:tcPr>
            <w:tcW w:w="2551"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Ширина листов фанеры</w:t>
            </w:r>
          </w:p>
        </w:tc>
        <w:tc>
          <w:tcPr>
            <w:tcW w:w="2693"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1200; 1220; 1250; 1500; 1525; 1800; 1830; 2100; 2135; 2440; 2500; 2700</w:t>
            </w:r>
          </w:p>
        </w:tc>
        <w:tc>
          <w:tcPr>
            <w:tcW w:w="2899" w:type="dxa"/>
          </w:tcPr>
          <w:p w:rsidR="00E33BF9" w:rsidRPr="00DF2F59" w:rsidRDefault="00E33BF9" w:rsidP="00D63702">
            <w:pPr>
              <w:spacing w:before="120" w:after="120"/>
              <w:rPr>
                <w:rFonts w:ascii="Times New Roman" w:hAnsi="Times New Roman" w:cs="Times New Roman"/>
                <w:sz w:val="20"/>
                <w:szCs w:val="20"/>
              </w:rPr>
            </w:pPr>
          </w:p>
        </w:tc>
        <w:tc>
          <w:tcPr>
            <w:tcW w:w="1134" w:type="dxa"/>
          </w:tcPr>
          <w:p w:rsidR="00E33BF9" w:rsidRPr="00DF2F59" w:rsidRDefault="00E33BF9" w:rsidP="00D63702">
            <w:pPr>
              <w:autoSpaceDE w:val="0"/>
              <w:autoSpaceDN w:val="0"/>
              <w:adjustRightInd w:val="0"/>
              <w:spacing w:before="120" w:after="120"/>
              <w:rPr>
                <w:rFonts w:ascii="Times New Roman" w:hAnsi="Times New Roman" w:cs="Times New Roman"/>
                <w:sz w:val="20"/>
                <w:szCs w:val="20"/>
              </w:rPr>
            </w:pPr>
            <w:r w:rsidRPr="00DF2F59">
              <w:rPr>
                <w:rFonts w:ascii="Times New Roman" w:hAnsi="Times New Roman" w:cs="Times New Roman"/>
                <w:sz w:val="20"/>
                <w:szCs w:val="20"/>
              </w:rPr>
              <w:t>мм</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contextualSpacing/>
              <w:rPr>
                <w:rFonts w:ascii="Times New Roman" w:hAnsi="Times New Roman" w:cs="Times New Roman"/>
                <w:sz w:val="20"/>
                <w:szCs w:val="20"/>
              </w:rPr>
            </w:pPr>
          </w:p>
        </w:tc>
        <w:tc>
          <w:tcPr>
            <w:tcW w:w="1701" w:type="dxa"/>
          </w:tcPr>
          <w:p w:rsidR="00E33BF9" w:rsidRPr="00DF2F59" w:rsidRDefault="00E33BF9" w:rsidP="00D63702">
            <w:pPr>
              <w:contextualSpacing/>
              <w:rPr>
                <w:rFonts w:ascii="Times New Roman" w:hAnsi="Times New Roman" w:cs="Times New Roman"/>
                <w:sz w:val="20"/>
                <w:szCs w:val="20"/>
              </w:rPr>
            </w:pPr>
          </w:p>
        </w:tc>
        <w:tc>
          <w:tcPr>
            <w:tcW w:w="2551"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 xml:space="preserve">Сорт фанеры </w:t>
            </w:r>
          </w:p>
        </w:tc>
        <w:tc>
          <w:tcPr>
            <w:tcW w:w="2693"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Е; I; II</w:t>
            </w:r>
          </w:p>
        </w:tc>
        <w:tc>
          <w:tcPr>
            <w:tcW w:w="2899" w:type="dxa"/>
          </w:tcPr>
          <w:p w:rsidR="00E33BF9" w:rsidRPr="00DF2F59" w:rsidRDefault="00E33BF9" w:rsidP="00D63702">
            <w:pPr>
              <w:spacing w:before="120" w:after="120"/>
              <w:rPr>
                <w:rFonts w:ascii="Times New Roman" w:hAnsi="Times New Roman" w:cs="Times New Roman"/>
                <w:sz w:val="20"/>
                <w:szCs w:val="20"/>
              </w:rPr>
            </w:pPr>
          </w:p>
        </w:tc>
        <w:tc>
          <w:tcPr>
            <w:tcW w:w="1134" w:type="dxa"/>
          </w:tcPr>
          <w:p w:rsidR="00E33BF9" w:rsidRPr="00DF2F59" w:rsidRDefault="00E33BF9" w:rsidP="00D63702">
            <w:pPr>
              <w:autoSpaceDE w:val="0"/>
              <w:autoSpaceDN w:val="0"/>
              <w:adjustRightInd w:val="0"/>
              <w:spacing w:before="120" w:after="120"/>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contextualSpacing/>
              <w:rPr>
                <w:rFonts w:ascii="Times New Roman" w:hAnsi="Times New Roman" w:cs="Times New Roman"/>
                <w:sz w:val="20"/>
                <w:szCs w:val="20"/>
              </w:rPr>
            </w:pPr>
          </w:p>
        </w:tc>
        <w:tc>
          <w:tcPr>
            <w:tcW w:w="1701" w:type="dxa"/>
          </w:tcPr>
          <w:p w:rsidR="00E33BF9" w:rsidRPr="00DF2F59" w:rsidRDefault="00E33BF9" w:rsidP="00D63702">
            <w:pPr>
              <w:contextualSpacing/>
              <w:rPr>
                <w:rFonts w:ascii="Times New Roman" w:hAnsi="Times New Roman" w:cs="Times New Roman"/>
                <w:sz w:val="20"/>
                <w:szCs w:val="20"/>
              </w:rPr>
            </w:pPr>
          </w:p>
        </w:tc>
        <w:tc>
          <w:tcPr>
            <w:tcW w:w="2551"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 xml:space="preserve">по степени обработки поверхности фанеры </w:t>
            </w:r>
          </w:p>
        </w:tc>
        <w:tc>
          <w:tcPr>
            <w:tcW w:w="2693"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Нешлифованная; шлифованная</w:t>
            </w:r>
          </w:p>
        </w:tc>
        <w:tc>
          <w:tcPr>
            <w:tcW w:w="2899" w:type="dxa"/>
          </w:tcPr>
          <w:p w:rsidR="00E33BF9" w:rsidRPr="00DF2F59" w:rsidRDefault="00E33BF9" w:rsidP="00D63702">
            <w:pPr>
              <w:spacing w:before="120" w:after="120"/>
              <w:rPr>
                <w:rFonts w:ascii="Times New Roman" w:hAnsi="Times New Roman" w:cs="Times New Roman"/>
                <w:sz w:val="20"/>
                <w:szCs w:val="20"/>
              </w:rPr>
            </w:pPr>
          </w:p>
        </w:tc>
        <w:tc>
          <w:tcPr>
            <w:tcW w:w="1134" w:type="dxa"/>
          </w:tcPr>
          <w:p w:rsidR="00E33BF9" w:rsidRPr="00DF2F59" w:rsidRDefault="00E33BF9" w:rsidP="00D63702">
            <w:pPr>
              <w:autoSpaceDE w:val="0"/>
              <w:autoSpaceDN w:val="0"/>
              <w:adjustRightInd w:val="0"/>
              <w:spacing w:before="120" w:after="120"/>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contextualSpacing/>
              <w:rPr>
                <w:rFonts w:ascii="Times New Roman" w:hAnsi="Times New Roman" w:cs="Times New Roman"/>
                <w:sz w:val="20"/>
                <w:szCs w:val="20"/>
              </w:rPr>
            </w:pPr>
          </w:p>
        </w:tc>
        <w:tc>
          <w:tcPr>
            <w:tcW w:w="1701" w:type="dxa"/>
          </w:tcPr>
          <w:p w:rsidR="00E33BF9" w:rsidRPr="00DF2F59" w:rsidRDefault="00E33BF9" w:rsidP="00D63702">
            <w:pPr>
              <w:contextualSpacing/>
              <w:rPr>
                <w:rFonts w:ascii="Times New Roman" w:hAnsi="Times New Roman" w:cs="Times New Roman"/>
                <w:sz w:val="20"/>
                <w:szCs w:val="20"/>
              </w:rPr>
            </w:pPr>
          </w:p>
        </w:tc>
        <w:tc>
          <w:tcPr>
            <w:tcW w:w="2551"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 xml:space="preserve">Слойность фанеры </w:t>
            </w:r>
          </w:p>
        </w:tc>
        <w:tc>
          <w:tcPr>
            <w:tcW w:w="2693"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От 8</w:t>
            </w:r>
          </w:p>
        </w:tc>
        <w:tc>
          <w:tcPr>
            <w:tcW w:w="2899" w:type="dxa"/>
          </w:tcPr>
          <w:p w:rsidR="00E33BF9" w:rsidRPr="00DF2F59" w:rsidRDefault="00E33BF9" w:rsidP="00D63702">
            <w:pPr>
              <w:spacing w:before="120" w:after="120"/>
              <w:rPr>
                <w:rFonts w:ascii="Times New Roman" w:hAnsi="Times New Roman" w:cs="Times New Roman"/>
                <w:sz w:val="20"/>
                <w:szCs w:val="20"/>
              </w:rPr>
            </w:pPr>
          </w:p>
        </w:tc>
        <w:tc>
          <w:tcPr>
            <w:tcW w:w="1134" w:type="dxa"/>
          </w:tcPr>
          <w:p w:rsidR="00E33BF9" w:rsidRPr="00DF2F59" w:rsidRDefault="00E33BF9" w:rsidP="00D63702">
            <w:pPr>
              <w:autoSpaceDE w:val="0"/>
              <w:autoSpaceDN w:val="0"/>
              <w:adjustRightInd w:val="0"/>
              <w:spacing w:before="120" w:after="120"/>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contextualSpacing/>
              <w:rPr>
                <w:rFonts w:ascii="Times New Roman" w:hAnsi="Times New Roman" w:cs="Times New Roman"/>
                <w:sz w:val="20"/>
                <w:szCs w:val="20"/>
              </w:rPr>
            </w:pPr>
          </w:p>
        </w:tc>
        <w:tc>
          <w:tcPr>
            <w:tcW w:w="1701" w:type="dxa"/>
          </w:tcPr>
          <w:p w:rsidR="00E33BF9" w:rsidRPr="00DF2F59" w:rsidRDefault="00E33BF9" w:rsidP="00D63702">
            <w:pPr>
              <w:contextualSpacing/>
              <w:rPr>
                <w:rFonts w:ascii="Times New Roman" w:hAnsi="Times New Roman" w:cs="Times New Roman"/>
                <w:sz w:val="20"/>
                <w:szCs w:val="20"/>
              </w:rPr>
            </w:pPr>
          </w:p>
        </w:tc>
        <w:tc>
          <w:tcPr>
            <w:tcW w:w="2551"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 xml:space="preserve">Тип фанеры </w:t>
            </w:r>
          </w:p>
        </w:tc>
        <w:tc>
          <w:tcPr>
            <w:tcW w:w="2693"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Однородная; комбинированная</w:t>
            </w:r>
          </w:p>
        </w:tc>
        <w:tc>
          <w:tcPr>
            <w:tcW w:w="2899" w:type="dxa"/>
          </w:tcPr>
          <w:p w:rsidR="00E33BF9" w:rsidRPr="00DF2F59" w:rsidRDefault="00E33BF9" w:rsidP="00D63702">
            <w:pPr>
              <w:spacing w:before="120" w:after="120"/>
              <w:rPr>
                <w:rFonts w:ascii="Times New Roman" w:hAnsi="Times New Roman" w:cs="Times New Roman"/>
                <w:sz w:val="20"/>
                <w:szCs w:val="20"/>
              </w:rPr>
            </w:pPr>
          </w:p>
        </w:tc>
        <w:tc>
          <w:tcPr>
            <w:tcW w:w="1134" w:type="dxa"/>
          </w:tcPr>
          <w:p w:rsidR="00E33BF9" w:rsidRPr="00DF2F59" w:rsidRDefault="00E33BF9" w:rsidP="00D63702">
            <w:pPr>
              <w:autoSpaceDE w:val="0"/>
              <w:autoSpaceDN w:val="0"/>
              <w:adjustRightInd w:val="0"/>
              <w:spacing w:before="120" w:after="120"/>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contextualSpacing/>
              <w:rPr>
                <w:rFonts w:ascii="Times New Roman" w:hAnsi="Times New Roman" w:cs="Times New Roman"/>
                <w:sz w:val="20"/>
                <w:szCs w:val="20"/>
              </w:rPr>
            </w:pPr>
          </w:p>
        </w:tc>
        <w:tc>
          <w:tcPr>
            <w:tcW w:w="1701" w:type="dxa"/>
          </w:tcPr>
          <w:p w:rsidR="00E33BF9" w:rsidRPr="00DF2F59" w:rsidRDefault="00E33BF9" w:rsidP="00D63702">
            <w:pPr>
              <w:contextualSpacing/>
              <w:rPr>
                <w:rFonts w:ascii="Times New Roman" w:hAnsi="Times New Roman" w:cs="Times New Roman"/>
                <w:sz w:val="20"/>
                <w:szCs w:val="20"/>
              </w:rPr>
            </w:pPr>
          </w:p>
        </w:tc>
        <w:tc>
          <w:tcPr>
            <w:tcW w:w="2551"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 xml:space="preserve">По степени водостойкости клеевого соединения фанеры </w:t>
            </w:r>
          </w:p>
        </w:tc>
        <w:tc>
          <w:tcPr>
            <w:tcW w:w="2693"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ФСФ</w:t>
            </w:r>
          </w:p>
        </w:tc>
        <w:tc>
          <w:tcPr>
            <w:tcW w:w="2899" w:type="dxa"/>
          </w:tcPr>
          <w:p w:rsidR="00E33BF9" w:rsidRPr="00DF2F59" w:rsidRDefault="00E33BF9" w:rsidP="00D63702">
            <w:pPr>
              <w:spacing w:before="120" w:after="120"/>
              <w:rPr>
                <w:rFonts w:ascii="Times New Roman" w:hAnsi="Times New Roman" w:cs="Times New Roman"/>
                <w:sz w:val="20"/>
                <w:szCs w:val="20"/>
              </w:rPr>
            </w:pPr>
          </w:p>
        </w:tc>
        <w:tc>
          <w:tcPr>
            <w:tcW w:w="1134" w:type="dxa"/>
          </w:tcPr>
          <w:p w:rsidR="00E33BF9" w:rsidRPr="00DF2F59" w:rsidRDefault="00E33BF9" w:rsidP="00D63702">
            <w:pPr>
              <w:autoSpaceDE w:val="0"/>
              <w:autoSpaceDN w:val="0"/>
              <w:adjustRightInd w:val="0"/>
              <w:spacing w:before="120" w:after="120"/>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contextualSpacing/>
              <w:rPr>
                <w:rFonts w:ascii="Times New Roman" w:hAnsi="Times New Roman" w:cs="Times New Roman"/>
                <w:sz w:val="20"/>
                <w:szCs w:val="20"/>
              </w:rPr>
            </w:pPr>
          </w:p>
        </w:tc>
        <w:tc>
          <w:tcPr>
            <w:tcW w:w="1701" w:type="dxa"/>
          </w:tcPr>
          <w:p w:rsidR="00E33BF9" w:rsidRPr="00DF2F59" w:rsidRDefault="00E33BF9" w:rsidP="00D63702">
            <w:pPr>
              <w:contextualSpacing/>
              <w:rPr>
                <w:rFonts w:ascii="Times New Roman" w:hAnsi="Times New Roman" w:cs="Times New Roman"/>
                <w:sz w:val="20"/>
                <w:szCs w:val="20"/>
              </w:rPr>
            </w:pPr>
          </w:p>
        </w:tc>
        <w:tc>
          <w:tcPr>
            <w:tcW w:w="2551"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Длина листов фанеры</w:t>
            </w:r>
          </w:p>
        </w:tc>
        <w:tc>
          <w:tcPr>
            <w:tcW w:w="2693"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 xml:space="preserve">1200; 1220; 1250; 1500; 1525; 1800; 1830, 2100; 2135; 2440; </w:t>
            </w:r>
            <w:r w:rsidRPr="00DF2F59">
              <w:rPr>
                <w:rFonts w:ascii="Times New Roman" w:hAnsi="Times New Roman" w:cs="Times New Roman"/>
                <w:sz w:val="20"/>
                <w:szCs w:val="20"/>
              </w:rPr>
              <w:lastRenderedPageBreak/>
              <w:t>2500; 2700</w:t>
            </w:r>
          </w:p>
        </w:tc>
        <w:tc>
          <w:tcPr>
            <w:tcW w:w="2899" w:type="dxa"/>
          </w:tcPr>
          <w:p w:rsidR="00E33BF9" w:rsidRPr="00DF2F59" w:rsidRDefault="00E33BF9" w:rsidP="00D63702">
            <w:pPr>
              <w:spacing w:before="120" w:after="120"/>
              <w:rPr>
                <w:rFonts w:ascii="Times New Roman" w:hAnsi="Times New Roman" w:cs="Times New Roman"/>
                <w:sz w:val="20"/>
                <w:szCs w:val="20"/>
              </w:rPr>
            </w:pPr>
          </w:p>
        </w:tc>
        <w:tc>
          <w:tcPr>
            <w:tcW w:w="1134" w:type="dxa"/>
          </w:tcPr>
          <w:p w:rsidR="00E33BF9" w:rsidRPr="00DF2F59" w:rsidRDefault="00E33BF9" w:rsidP="00D63702">
            <w:pPr>
              <w:autoSpaceDE w:val="0"/>
              <w:autoSpaceDN w:val="0"/>
              <w:adjustRightInd w:val="0"/>
              <w:spacing w:before="120" w:after="120"/>
              <w:rPr>
                <w:rFonts w:ascii="Times New Roman" w:hAnsi="Times New Roman" w:cs="Times New Roman"/>
                <w:sz w:val="20"/>
                <w:szCs w:val="20"/>
              </w:rPr>
            </w:pPr>
            <w:r w:rsidRPr="00DF2F59">
              <w:rPr>
                <w:rFonts w:ascii="Times New Roman" w:hAnsi="Times New Roman" w:cs="Times New Roman"/>
                <w:sz w:val="20"/>
                <w:szCs w:val="20"/>
              </w:rPr>
              <w:t>мм</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contextualSpacing/>
              <w:rPr>
                <w:rFonts w:ascii="Times New Roman" w:hAnsi="Times New Roman" w:cs="Times New Roman"/>
                <w:sz w:val="20"/>
                <w:szCs w:val="20"/>
              </w:rPr>
            </w:pPr>
          </w:p>
        </w:tc>
        <w:tc>
          <w:tcPr>
            <w:tcW w:w="1701" w:type="dxa"/>
          </w:tcPr>
          <w:p w:rsidR="00E33BF9" w:rsidRPr="00DF2F59" w:rsidRDefault="00E33BF9" w:rsidP="00D63702">
            <w:pPr>
              <w:contextualSpacing/>
              <w:rPr>
                <w:rFonts w:ascii="Times New Roman" w:hAnsi="Times New Roman" w:cs="Times New Roman"/>
                <w:sz w:val="20"/>
                <w:szCs w:val="20"/>
              </w:rPr>
            </w:pPr>
          </w:p>
        </w:tc>
        <w:tc>
          <w:tcPr>
            <w:tcW w:w="2551"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Вид шлифованной фанеры</w:t>
            </w:r>
          </w:p>
        </w:tc>
        <w:tc>
          <w:tcPr>
            <w:tcW w:w="2693"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[шлифованная с одной стороны - Ш1]; [шлифованная с двух сторон - Ш2]</w:t>
            </w:r>
          </w:p>
        </w:tc>
        <w:tc>
          <w:tcPr>
            <w:tcW w:w="2899" w:type="dxa"/>
          </w:tcPr>
          <w:p w:rsidR="00E33BF9" w:rsidRPr="00DF2F59" w:rsidRDefault="00E33BF9" w:rsidP="00D63702">
            <w:pPr>
              <w:spacing w:before="120" w:after="120"/>
              <w:rPr>
                <w:rFonts w:ascii="Times New Roman" w:hAnsi="Times New Roman" w:cs="Times New Roman"/>
                <w:sz w:val="20"/>
                <w:szCs w:val="20"/>
              </w:rPr>
            </w:pPr>
          </w:p>
        </w:tc>
        <w:tc>
          <w:tcPr>
            <w:tcW w:w="1134" w:type="dxa"/>
          </w:tcPr>
          <w:p w:rsidR="00E33BF9" w:rsidRPr="00DF2F59" w:rsidRDefault="00E33BF9" w:rsidP="00D63702">
            <w:pPr>
              <w:autoSpaceDE w:val="0"/>
              <w:autoSpaceDN w:val="0"/>
              <w:adjustRightInd w:val="0"/>
              <w:spacing w:before="120" w:after="120"/>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contextualSpacing/>
              <w:rPr>
                <w:rFonts w:ascii="Times New Roman" w:hAnsi="Times New Roman" w:cs="Times New Roman"/>
                <w:sz w:val="20"/>
                <w:szCs w:val="20"/>
              </w:rPr>
            </w:pPr>
          </w:p>
        </w:tc>
        <w:tc>
          <w:tcPr>
            <w:tcW w:w="1701" w:type="dxa"/>
          </w:tcPr>
          <w:p w:rsidR="00E33BF9" w:rsidRPr="00DF2F59" w:rsidRDefault="00E33BF9" w:rsidP="00D63702">
            <w:pPr>
              <w:contextualSpacing/>
              <w:rPr>
                <w:rFonts w:ascii="Times New Roman" w:hAnsi="Times New Roman" w:cs="Times New Roman"/>
                <w:sz w:val="20"/>
                <w:szCs w:val="20"/>
              </w:rPr>
            </w:pPr>
          </w:p>
        </w:tc>
        <w:tc>
          <w:tcPr>
            <w:tcW w:w="2551"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 xml:space="preserve">Толщина шпона во внутренних и наружных слоях фанеры </w:t>
            </w:r>
          </w:p>
        </w:tc>
        <w:tc>
          <w:tcPr>
            <w:tcW w:w="2693"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Не более 4</w:t>
            </w:r>
          </w:p>
        </w:tc>
        <w:tc>
          <w:tcPr>
            <w:tcW w:w="2899" w:type="dxa"/>
          </w:tcPr>
          <w:p w:rsidR="00E33BF9" w:rsidRPr="00DF2F59" w:rsidRDefault="00E33BF9" w:rsidP="00D63702">
            <w:pPr>
              <w:spacing w:before="120" w:after="120"/>
              <w:rPr>
                <w:rFonts w:ascii="Times New Roman" w:hAnsi="Times New Roman" w:cs="Times New Roman"/>
                <w:sz w:val="20"/>
                <w:szCs w:val="20"/>
              </w:rPr>
            </w:pPr>
          </w:p>
        </w:tc>
        <w:tc>
          <w:tcPr>
            <w:tcW w:w="1134" w:type="dxa"/>
          </w:tcPr>
          <w:p w:rsidR="00E33BF9" w:rsidRPr="00DF2F59" w:rsidRDefault="00E33BF9" w:rsidP="00D63702">
            <w:pPr>
              <w:autoSpaceDE w:val="0"/>
              <w:autoSpaceDN w:val="0"/>
              <w:adjustRightInd w:val="0"/>
              <w:spacing w:before="120" w:after="120"/>
              <w:rPr>
                <w:rFonts w:ascii="Times New Roman" w:hAnsi="Times New Roman" w:cs="Times New Roman"/>
                <w:sz w:val="20"/>
                <w:szCs w:val="20"/>
              </w:rPr>
            </w:pPr>
            <w:r w:rsidRPr="00DF2F59">
              <w:rPr>
                <w:rFonts w:ascii="Times New Roman" w:hAnsi="Times New Roman" w:cs="Times New Roman"/>
                <w:sz w:val="20"/>
                <w:szCs w:val="20"/>
              </w:rPr>
              <w:t>мм</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contextualSpacing/>
              <w:rPr>
                <w:rFonts w:ascii="Times New Roman" w:hAnsi="Times New Roman" w:cs="Times New Roman"/>
                <w:sz w:val="20"/>
                <w:szCs w:val="20"/>
              </w:rPr>
            </w:pPr>
          </w:p>
        </w:tc>
        <w:tc>
          <w:tcPr>
            <w:tcW w:w="1701" w:type="dxa"/>
          </w:tcPr>
          <w:p w:rsidR="00E33BF9" w:rsidRPr="00DF2F59" w:rsidRDefault="00E33BF9" w:rsidP="00D63702">
            <w:pPr>
              <w:contextualSpacing/>
              <w:rPr>
                <w:rFonts w:ascii="Times New Roman" w:hAnsi="Times New Roman" w:cs="Times New Roman"/>
                <w:sz w:val="20"/>
                <w:szCs w:val="20"/>
              </w:rPr>
            </w:pPr>
          </w:p>
        </w:tc>
        <w:tc>
          <w:tcPr>
            <w:tcW w:w="2551"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 xml:space="preserve">Толщина фанеры </w:t>
            </w:r>
          </w:p>
        </w:tc>
        <w:tc>
          <w:tcPr>
            <w:tcW w:w="2693"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Не менее 12</w:t>
            </w:r>
          </w:p>
        </w:tc>
        <w:tc>
          <w:tcPr>
            <w:tcW w:w="2899" w:type="dxa"/>
          </w:tcPr>
          <w:p w:rsidR="00E33BF9" w:rsidRPr="00DF2F59" w:rsidRDefault="00E33BF9" w:rsidP="00D63702">
            <w:pPr>
              <w:spacing w:before="120" w:after="120"/>
              <w:rPr>
                <w:rFonts w:ascii="Times New Roman" w:hAnsi="Times New Roman" w:cs="Times New Roman"/>
                <w:sz w:val="20"/>
                <w:szCs w:val="20"/>
              </w:rPr>
            </w:pPr>
          </w:p>
        </w:tc>
        <w:tc>
          <w:tcPr>
            <w:tcW w:w="1134" w:type="dxa"/>
          </w:tcPr>
          <w:p w:rsidR="00E33BF9" w:rsidRPr="00DF2F59" w:rsidRDefault="00E33BF9" w:rsidP="00D63702">
            <w:pPr>
              <w:autoSpaceDE w:val="0"/>
              <w:autoSpaceDN w:val="0"/>
              <w:adjustRightInd w:val="0"/>
              <w:spacing w:before="120" w:after="120"/>
              <w:rPr>
                <w:rFonts w:ascii="Times New Roman" w:hAnsi="Times New Roman" w:cs="Times New Roman"/>
                <w:sz w:val="20"/>
                <w:szCs w:val="20"/>
              </w:rPr>
            </w:pPr>
            <w:r w:rsidRPr="00DF2F59">
              <w:rPr>
                <w:rFonts w:ascii="Times New Roman" w:hAnsi="Times New Roman" w:cs="Times New Roman"/>
                <w:sz w:val="20"/>
                <w:szCs w:val="20"/>
              </w:rPr>
              <w:t>мм</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contextualSpacing/>
              <w:rPr>
                <w:rFonts w:ascii="Times New Roman" w:hAnsi="Times New Roman" w:cs="Times New Roman"/>
                <w:sz w:val="20"/>
                <w:szCs w:val="20"/>
              </w:rPr>
            </w:pPr>
          </w:p>
        </w:tc>
        <w:tc>
          <w:tcPr>
            <w:tcW w:w="1701" w:type="dxa"/>
          </w:tcPr>
          <w:p w:rsidR="00E33BF9" w:rsidRPr="00DF2F59" w:rsidRDefault="00E33BF9" w:rsidP="00D63702">
            <w:pPr>
              <w:contextualSpacing/>
              <w:rPr>
                <w:rFonts w:ascii="Times New Roman" w:hAnsi="Times New Roman" w:cs="Times New Roman"/>
                <w:sz w:val="20"/>
                <w:szCs w:val="20"/>
              </w:rPr>
            </w:pPr>
          </w:p>
        </w:tc>
        <w:tc>
          <w:tcPr>
            <w:tcW w:w="2551"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Количество полос шпона в наружных слоях фанеры сорта Е</w:t>
            </w:r>
          </w:p>
        </w:tc>
        <w:tc>
          <w:tcPr>
            <w:tcW w:w="2693"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Не более 3 одинаковой ширины</w:t>
            </w:r>
          </w:p>
        </w:tc>
        <w:tc>
          <w:tcPr>
            <w:tcW w:w="2899" w:type="dxa"/>
          </w:tcPr>
          <w:p w:rsidR="00E33BF9" w:rsidRPr="00DF2F59" w:rsidRDefault="00E33BF9" w:rsidP="00D63702">
            <w:pPr>
              <w:spacing w:before="120" w:after="120"/>
              <w:rPr>
                <w:rFonts w:ascii="Times New Roman" w:hAnsi="Times New Roman" w:cs="Times New Roman"/>
                <w:sz w:val="20"/>
                <w:szCs w:val="20"/>
              </w:rPr>
            </w:pPr>
          </w:p>
        </w:tc>
        <w:tc>
          <w:tcPr>
            <w:tcW w:w="1134" w:type="dxa"/>
          </w:tcPr>
          <w:p w:rsidR="00E33BF9" w:rsidRPr="00DF2F59" w:rsidRDefault="00E33BF9" w:rsidP="00D63702">
            <w:pPr>
              <w:autoSpaceDE w:val="0"/>
              <w:autoSpaceDN w:val="0"/>
              <w:adjustRightInd w:val="0"/>
              <w:spacing w:before="120" w:after="120"/>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spacing w:before="120" w:after="120"/>
              <w:jc w:val="center"/>
              <w:rPr>
                <w:rFonts w:ascii="Times New Roman" w:hAnsi="Times New Roman" w:cs="Times New Roman"/>
                <w:spacing w:val="2"/>
                <w:sz w:val="20"/>
                <w:szCs w:val="20"/>
                <w:shd w:val="clear" w:color="auto" w:fill="FFFFFF"/>
              </w:rPr>
            </w:pPr>
          </w:p>
        </w:tc>
        <w:tc>
          <w:tcPr>
            <w:tcW w:w="1701" w:type="dxa"/>
            <w:vAlign w:val="center"/>
          </w:tcPr>
          <w:p w:rsidR="00E33BF9" w:rsidRPr="00DF2F59" w:rsidRDefault="00E33BF9" w:rsidP="00D63702">
            <w:pPr>
              <w:spacing w:before="120" w:after="120"/>
              <w:jc w:val="center"/>
              <w:rPr>
                <w:rFonts w:ascii="Times New Roman" w:hAnsi="Times New Roman" w:cs="Times New Roman"/>
                <w:spacing w:val="2"/>
                <w:sz w:val="20"/>
                <w:szCs w:val="20"/>
                <w:shd w:val="clear" w:color="auto" w:fill="FFFFFF"/>
              </w:rPr>
            </w:pPr>
          </w:p>
        </w:tc>
        <w:tc>
          <w:tcPr>
            <w:tcW w:w="2551" w:type="dxa"/>
            <w:vAlign w:val="center"/>
          </w:tcPr>
          <w:p w:rsidR="00E33BF9" w:rsidRPr="00DF2F59" w:rsidRDefault="00E33BF9" w:rsidP="00D63702">
            <w:pPr>
              <w:pStyle w:val="TableParagraph"/>
              <w:spacing w:before="120" w:after="120" w:line="276" w:lineRule="auto"/>
              <w:jc w:val="center"/>
              <w:rPr>
                <w:rFonts w:eastAsiaTheme="minorHAnsi"/>
                <w:spacing w:val="2"/>
                <w:sz w:val="20"/>
                <w:szCs w:val="20"/>
                <w:shd w:val="clear" w:color="auto" w:fill="FFFFFF"/>
                <w:lang w:eastAsia="en-US"/>
              </w:rPr>
            </w:pPr>
            <w:r w:rsidRPr="00DF2F59">
              <w:rPr>
                <w:rFonts w:eastAsiaTheme="minorHAnsi"/>
                <w:spacing w:val="2"/>
                <w:sz w:val="20"/>
                <w:szCs w:val="20"/>
                <w:shd w:val="clear" w:color="auto" w:fill="FFFFFF"/>
                <w:lang w:eastAsia="en-US"/>
              </w:rPr>
              <w:t>Обрезка листов фанеры</w:t>
            </w:r>
          </w:p>
        </w:tc>
        <w:tc>
          <w:tcPr>
            <w:tcW w:w="2693" w:type="dxa"/>
            <w:vAlign w:val="center"/>
          </w:tcPr>
          <w:p w:rsidR="00E33BF9" w:rsidRPr="00DF2F59" w:rsidRDefault="00E33BF9" w:rsidP="00D63702">
            <w:pPr>
              <w:pStyle w:val="TableParagraph"/>
              <w:spacing w:before="120" w:after="120" w:line="276" w:lineRule="auto"/>
              <w:jc w:val="center"/>
              <w:rPr>
                <w:rFonts w:eastAsiaTheme="minorHAnsi"/>
                <w:spacing w:val="2"/>
                <w:sz w:val="20"/>
                <w:szCs w:val="20"/>
                <w:shd w:val="clear" w:color="auto" w:fill="FFFFFF"/>
                <w:lang w:eastAsia="en-US"/>
              </w:rPr>
            </w:pPr>
            <w:r w:rsidRPr="00DF2F59">
              <w:rPr>
                <w:rFonts w:eastAsiaTheme="minorHAnsi"/>
                <w:spacing w:val="2"/>
                <w:sz w:val="20"/>
                <w:szCs w:val="20"/>
                <w:shd w:val="clear" w:color="auto" w:fill="FFFFFF"/>
                <w:lang w:eastAsia="en-US"/>
              </w:rPr>
              <w:t>должны быть обрезаны под прямым углом</w:t>
            </w:r>
          </w:p>
        </w:tc>
        <w:tc>
          <w:tcPr>
            <w:tcW w:w="2899" w:type="dxa"/>
            <w:vAlign w:val="center"/>
          </w:tcPr>
          <w:p w:rsidR="00E33BF9" w:rsidRPr="00DF2F59" w:rsidRDefault="00E33BF9" w:rsidP="00D63702">
            <w:pPr>
              <w:pStyle w:val="TableParagraph"/>
              <w:spacing w:before="120" w:after="120" w:line="276" w:lineRule="auto"/>
              <w:jc w:val="center"/>
              <w:rPr>
                <w:rFonts w:eastAsiaTheme="minorHAnsi"/>
                <w:spacing w:val="2"/>
                <w:sz w:val="20"/>
                <w:szCs w:val="20"/>
                <w:shd w:val="clear" w:color="auto" w:fill="FFFFFF"/>
                <w:lang w:eastAsia="en-US"/>
              </w:rPr>
            </w:pPr>
          </w:p>
        </w:tc>
        <w:tc>
          <w:tcPr>
            <w:tcW w:w="1134" w:type="dxa"/>
            <w:vAlign w:val="center"/>
          </w:tcPr>
          <w:p w:rsidR="00E33BF9" w:rsidRPr="00DF2F59" w:rsidRDefault="00E33BF9" w:rsidP="00D63702">
            <w:pPr>
              <w:spacing w:before="120" w:after="120"/>
              <w:jc w:val="center"/>
              <w:rPr>
                <w:rFonts w:ascii="Times New Roman" w:hAnsi="Times New Roman" w:cs="Times New Roman"/>
                <w:spacing w:val="2"/>
                <w:sz w:val="20"/>
                <w:szCs w:val="20"/>
                <w:shd w:val="clear" w:color="auto" w:fill="FFFFFF"/>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spacing w:before="120" w:after="120"/>
              <w:jc w:val="center"/>
              <w:rPr>
                <w:rFonts w:ascii="Times New Roman" w:hAnsi="Times New Roman" w:cs="Times New Roman"/>
                <w:spacing w:val="2"/>
                <w:sz w:val="20"/>
                <w:szCs w:val="20"/>
                <w:shd w:val="clear" w:color="auto" w:fill="FFFFFF"/>
              </w:rPr>
            </w:pPr>
          </w:p>
        </w:tc>
        <w:tc>
          <w:tcPr>
            <w:tcW w:w="1701" w:type="dxa"/>
            <w:vAlign w:val="center"/>
          </w:tcPr>
          <w:p w:rsidR="00E33BF9" w:rsidRPr="00DF2F59" w:rsidRDefault="00E33BF9" w:rsidP="00D63702">
            <w:pPr>
              <w:spacing w:before="120" w:after="120"/>
              <w:jc w:val="center"/>
              <w:rPr>
                <w:rFonts w:ascii="Times New Roman" w:hAnsi="Times New Roman" w:cs="Times New Roman"/>
                <w:spacing w:val="2"/>
                <w:sz w:val="20"/>
                <w:szCs w:val="20"/>
                <w:shd w:val="clear" w:color="auto" w:fill="FFFFFF"/>
              </w:rPr>
            </w:pPr>
          </w:p>
        </w:tc>
        <w:tc>
          <w:tcPr>
            <w:tcW w:w="2551" w:type="dxa"/>
            <w:vAlign w:val="center"/>
          </w:tcPr>
          <w:p w:rsidR="00E33BF9" w:rsidRPr="00DF2F59" w:rsidRDefault="00E33BF9" w:rsidP="00D63702">
            <w:pPr>
              <w:pStyle w:val="TableParagraph"/>
              <w:spacing w:before="120" w:after="120" w:line="276" w:lineRule="auto"/>
              <w:jc w:val="center"/>
              <w:rPr>
                <w:rFonts w:eastAsiaTheme="minorHAnsi"/>
                <w:spacing w:val="2"/>
                <w:sz w:val="20"/>
                <w:szCs w:val="20"/>
                <w:shd w:val="clear" w:color="auto" w:fill="FFFFFF"/>
                <w:lang w:eastAsia="en-US"/>
              </w:rPr>
            </w:pPr>
            <w:r w:rsidRPr="00DF2F59">
              <w:rPr>
                <w:rFonts w:eastAsiaTheme="minorHAnsi"/>
                <w:spacing w:val="2"/>
                <w:sz w:val="20"/>
                <w:szCs w:val="20"/>
                <w:shd w:val="clear" w:color="auto" w:fill="FFFFFF"/>
                <w:lang w:eastAsia="en-US"/>
              </w:rPr>
              <w:t>Класс эмиссии</w:t>
            </w:r>
          </w:p>
        </w:tc>
        <w:tc>
          <w:tcPr>
            <w:tcW w:w="2693" w:type="dxa"/>
            <w:vAlign w:val="center"/>
          </w:tcPr>
          <w:p w:rsidR="00E33BF9" w:rsidRPr="00DF2F59" w:rsidRDefault="00E33BF9" w:rsidP="00D63702">
            <w:pPr>
              <w:pStyle w:val="TableParagraph"/>
              <w:spacing w:before="120" w:after="120" w:line="276" w:lineRule="auto"/>
              <w:jc w:val="center"/>
              <w:rPr>
                <w:rFonts w:eastAsiaTheme="minorHAnsi"/>
                <w:spacing w:val="2"/>
                <w:sz w:val="20"/>
                <w:szCs w:val="20"/>
                <w:shd w:val="clear" w:color="auto" w:fill="FFFFFF"/>
                <w:lang w:eastAsia="en-US"/>
              </w:rPr>
            </w:pPr>
            <w:r w:rsidRPr="00DF2F59">
              <w:rPr>
                <w:rFonts w:eastAsiaTheme="minorHAnsi"/>
                <w:spacing w:val="2"/>
                <w:sz w:val="20"/>
                <w:szCs w:val="20"/>
                <w:shd w:val="clear" w:color="auto" w:fill="FFFFFF"/>
                <w:lang w:eastAsia="en-US"/>
              </w:rPr>
              <w:t>Должен быть Е1</w:t>
            </w:r>
          </w:p>
        </w:tc>
        <w:tc>
          <w:tcPr>
            <w:tcW w:w="2899" w:type="dxa"/>
            <w:vAlign w:val="center"/>
          </w:tcPr>
          <w:p w:rsidR="00E33BF9" w:rsidRPr="00DF2F59" w:rsidRDefault="00E33BF9" w:rsidP="00D63702">
            <w:pPr>
              <w:pStyle w:val="TableParagraph"/>
              <w:spacing w:before="120" w:after="120" w:line="276" w:lineRule="auto"/>
              <w:jc w:val="center"/>
              <w:rPr>
                <w:rFonts w:eastAsiaTheme="minorHAnsi"/>
                <w:spacing w:val="2"/>
                <w:sz w:val="20"/>
                <w:szCs w:val="20"/>
                <w:shd w:val="clear" w:color="auto" w:fill="FFFFFF"/>
                <w:lang w:eastAsia="en-US"/>
              </w:rPr>
            </w:pPr>
          </w:p>
        </w:tc>
        <w:tc>
          <w:tcPr>
            <w:tcW w:w="1134" w:type="dxa"/>
            <w:vAlign w:val="center"/>
          </w:tcPr>
          <w:p w:rsidR="00E33BF9" w:rsidRPr="00DF2F59" w:rsidRDefault="00E33BF9" w:rsidP="00D63702">
            <w:pPr>
              <w:spacing w:before="120" w:after="120"/>
              <w:jc w:val="center"/>
              <w:rPr>
                <w:rFonts w:ascii="Times New Roman" w:hAnsi="Times New Roman" w:cs="Times New Roman"/>
                <w:spacing w:val="2"/>
                <w:sz w:val="20"/>
                <w:szCs w:val="20"/>
                <w:shd w:val="clear" w:color="auto" w:fill="FFFFFF"/>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r>
              <w:rPr>
                <w:rFonts w:ascii="Times New Roman" w:hAnsi="Times New Roman" w:cs="Times New Roman"/>
                <w:sz w:val="20"/>
                <w:szCs w:val="20"/>
              </w:rPr>
              <w:t>13</w:t>
            </w: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Раствор цементно-известковый</w:t>
            </w: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Марка по подвижности (номинальная)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П</w:t>
            </w:r>
            <w:r w:rsidRPr="00DF2F59">
              <w:rPr>
                <w:rFonts w:ascii="Times New Roman" w:hAnsi="Times New Roman" w:cs="Times New Roman"/>
                <w:vertAlign w:val="subscript"/>
              </w:rPr>
              <w:t>К</w:t>
            </w:r>
            <w:r w:rsidRPr="00DF2F59">
              <w:rPr>
                <w:rFonts w:ascii="Times New Roman" w:hAnsi="Times New Roman" w:cs="Times New Roman"/>
              </w:rPr>
              <w:t>3; П</w:t>
            </w:r>
            <w:r w:rsidRPr="00DF2F59">
              <w:rPr>
                <w:rFonts w:ascii="Times New Roman" w:hAnsi="Times New Roman" w:cs="Times New Roman"/>
                <w:vertAlign w:val="subscript"/>
              </w:rPr>
              <w:t>К</w:t>
            </w:r>
            <w:r w:rsidRPr="00DF2F59">
              <w:rPr>
                <w:rFonts w:ascii="Times New Roman" w:hAnsi="Times New Roman" w:cs="Times New Roman"/>
              </w:rPr>
              <w:t>2</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tcPr>
          <w:p w:rsidR="00E33BF9" w:rsidRPr="00DF2F59" w:rsidRDefault="00E33BF9" w:rsidP="00D63702">
            <w:pPr>
              <w:contextualSpacing/>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По средней плотности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Растворы тяжелые</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tcPr>
          <w:p w:rsidR="00E33BF9" w:rsidRPr="00DF2F59" w:rsidRDefault="00E33BF9" w:rsidP="00D63702">
            <w:pPr>
              <w:contextualSpacing/>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песок для строительных работ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должен быть природный</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tcPr>
          <w:p w:rsidR="00E33BF9" w:rsidRPr="00DF2F59" w:rsidRDefault="00E33BF9" w:rsidP="00D63702">
            <w:pPr>
              <w:contextualSpacing/>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химические добавки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отсутствуют; присутствуют</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tcPr>
          <w:p w:rsidR="00E33BF9" w:rsidRPr="00DF2F59" w:rsidRDefault="00E33BF9" w:rsidP="00D63702">
            <w:pPr>
              <w:contextualSpacing/>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Вяжущий материал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известь, шлакопортландцемент; </w:t>
            </w:r>
            <w:r w:rsidRPr="00DF2F59">
              <w:rPr>
                <w:rFonts w:ascii="Times New Roman" w:hAnsi="Times New Roman" w:cs="Times New Roman"/>
                <w:lang w:val="en-US"/>
              </w:rPr>
              <w:t xml:space="preserve"> </w:t>
            </w:r>
            <w:r w:rsidRPr="00DF2F59">
              <w:rPr>
                <w:rFonts w:ascii="Times New Roman" w:hAnsi="Times New Roman" w:cs="Times New Roman"/>
              </w:rPr>
              <w:t>портландцемент</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tcPr>
          <w:p w:rsidR="00E33BF9" w:rsidRPr="00DF2F59" w:rsidRDefault="00E33BF9" w:rsidP="00D63702">
            <w:pPr>
              <w:contextualSpacing/>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Морозостойкость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F75; F100; F150</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tcPr>
          <w:p w:rsidR="00E33BF9" w:rsidRPr="00DF2F59" w:rsidRDefault="00E33BF9" w:rsidP="00D63702">
            <w:pPr>
              <w:contextualSpacing/>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марка раствора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не более М200</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tcPr>
          <w:p w:rsidR="00E33BF9" w:rsidRPr="00DF2F59" w:rsidRDefault="00E33BF9" w:rsidP="00D63702">
            <w:pPr>
              <w:contextualSpacing/>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соответствие химических добавок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должны соответствовать требованиям ГОСТ 24211-2008</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tcPr>
          <w:p w:rsidR="00E33BF9" w:rsidRPr="00DF2F59" w:rsidRDefault="00E33BF9" w:rsidP="00D63702">
            <w:pPr>
              <w:contextualSpacing/>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Марка (по прочности при сжатии в 28-суточном возрасте ) цементного вяжущего</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не ниже 300</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tcPr>
          <w:p w:rsidR="00E33BF9" w:rsidRPr="00DF2F59" w:rsidRDefault="00E33BF9" w:rsidP="00D63702">
            <w:pPr>
              <w:contextualSpacing/>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701" w:type="dxa"/>
            <w:vAlign w:val="center"/>
          </w:tcPr>
          <w:p w:rsidR="00E33BF9" w:rsidRPr="00DF2F59" w:rsidRDefault="00E33BF9" w:rsidP="00D63702">
            <w:pPr>
              <w:pStyle w:val="ConsPlusCell"/>
              <w:spacing w:line="276" w:lineRule="auto"/>
              <w:rPr>
                <w:rFonts w:ascii="Times New Roman" w:hAnsi="Times New Roman" w:cs="Times New Roman"/>
              </w:rPr>
            </w:pPr>
          </w:p>
        </w:tc>
        <w:tc>
          <w:tcPr>
            <w:tcW w:w="2551"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 xml:space="preserve">В качестве заполнителя раствора </w:t>
            </w:r>
          </w:p>
        </w:tc>
        <w:tc>
          <w:tcPr>
            <w:tcW w:w="2693" w:type="dxa"/>
            <w:vAlign w:val="center"/>
          </w:tcPr>
          <w:p w:rsidR="00E33BF9" w:rsidRPr="00DF2F59" w:rsidRDefault="00E33BF9" w:rsidP="00D63702">
            <w:pPr>
              <w:pStyle w:val="ConsPlusCell"/>
              <w:spacing w:line="276" w:lineRule="auto"/>
              <w:rPr>
                <w:rFonts w:ascii="Times New Roman" w:hAnsi="Times New Roman" w:cs="Times New Roman"/>
              </w:rPr>
            </w:pPr>
            <w:r w:rsidRPr="00DF2F59">
              <w:rPr>
                <w:rFonts w:ascii="Times New Roman" w:hAnsi="Times New Roman" w:cs="Times New Roman"/>
              </w:rPr>
              <w:t>песок для строительных работ</w:t>
            </w:r>
          </w:p>
        </w:tc>
        <w:tc>
          <w:tcPr>
            <w:tcW w:w="2899" w:type="dxa"/>
            <w:vAlign w:val="center"/>
          </w:tcPr>
          <w:p w:rsidR="00E33BF9" w:rsidRPr="00DF2F59" w:rsidRDefault="00E33BF9" w:rsidP="00D63702">
            <w:pPr>
              <w:pStyle w:val="ConsPlusCell"/>
              <w:spacing w:line="276" w:lineRule="auto"/>
              <w:rPr>
                <w:rFonts w:ascii="Times New Roman" w:hAnsi="Times New Roman" w:cs="Times New Roman"/>
              </w:rPr>
            </w:pPr>
          </w:p>
        </w:tc>
        <w:tc>
          <w:tcPr>
            <w:tcW w:w="1134" w:type="dxa"/>
          </w:tcPr>
          <w:p w:rsidR="00E33BF9" w:rsidRPr="00DF2F59" w:rsidRDefault="00E33BF9" w:rsidP="00D63702">
            <w:pPr>
              <w:contextualSpacing/>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sz w:val="20"/>
                <w:szCs w:val="20"/>
              </w:rPr>
            </w:pPr>
          </w:p>
        </w:tc>
        <w:tc>
          <w:tcPr>
            <w:tcW w:w="2551" w:type="dxa"/>
            <w:vAlign w:val="center"/>
          </w:tcPr>
          <w:p w:rsidR="00E33BF9" w:rsidRPr="00DF2F59" w:rsidRDefault="00E33BF9" w:rsidP="00D63702">
            <w:pPr>
              <w:rPr>
                <w:rFonts w:ascii="Times New Roman" w:hAnsi="Times New Roman" w:cs="Times New Roman"/>
                <w:sz w:val="20"/>
                <w:szCs w:val="20"/>
              </w:rPr>
            </w:pPr>
            <w:r w:rsidRPr="00DF2F59">
              <w:rPr>
                <w:rFonts w:ascii="Times New Roman" w:hAnsi="Times New Roman" w:cs="Times New Roman"/>
                <w:sz w:val="20"/>
                <w:szCs w:val="20"/>
              </w:rPr>
              <w:t>Соответствие цементного вяжущего (цемента)</w:t>
            </w:r>
          </w:p>
        </w:tc>
        <w:tc>
          <w:tcPr>
            <w:tcW w:w="2693" w:type="dxa"/>
            <w:vAlign w:val="center"/>
          </w:tcPr>
          <w:p w:rsidR="00E33BF9" w:rsidRPr="00DF2F59" w:rsidRDefault="00E33BF9" w:rsidP="00D63702">
            <w:pPr>
              <w:rPr>
                <w:rFonts w:ascii="Times New Roman" w:hAnsi="Times New Roman" w:cs="Times New Roman"/>
                <w:sz w:val="20"/>
                <w:szCs w:val="20"/>
              </w:rPr>
            </w:pPr>
            <w:r w:rsidRPr="00DF2F59">
              <w:rPr>
                <w:rFonts w:ascii="Times New Roman" w:hAnsi="Times New Roman" w:cs="Times New Roman"/>
                <w:sz w:val="20"/>
                <w:szCs w:val="20"/>
              </w:rPr>
              <w:t>Должно соответствовать ГОСТ 10178-85</w:t>
            </w:r>
          </w:p>
          <w:p w:rsidR="00E33BF9" w:rsidRPr="00DF2F59" w:rsidRDefault="00E33BF9" w:rsidP="00D63702">
            <w:pPr>
              <w:rPr>
                <w:rFonts w:ascii="Times New Roman" w:hAnsi="Times New Roman" w:cs="Times New Roman"/>
                <w:sz w:val="20"/>
                <w:szCs w:val="20"/>
              </w:rPr>
            </w:pPr>
            <w:r w:rsidRPr="00DF2F59">
              <w:rPr>
                <w:rFonts w:ascii="Times New Roman" w:hAnsi="Times New Roman" w:cs="Times New Roman"/>
                <w:sz w:val="20"/>
                <w:szCs w:val="20"/>
              </w:rPr>
              <w:t xml:space="preserve">  </w:t>
            </w:r>
          </w:p>
        </w:tc>
        <w:tc>
          <w:tcPr>
            <w:tcW w:w="2899" w:type="dxa"/>
            <w:vAlign w:val="center"/>
          </w:tcPr>
          <w:p w:rsidR="00E33BF9" w:rsidRPr="00DF2F59" w:rsidRDefault="00E33BF9" w:rsidP="00D63702">
            <w:pPr>
              <w:rPr>
                <w:rFonts w:ascii="Times New Roman" w:hAnsi="Times New Roman" w:cs="Times New Roman"/>
                <w:sz w:val="20"/>
                <w:szCs w:val="20"/>
              </w:rPr>
            </w:pPr>
          </w:p>
        </w:tc>
        <w:tc>
          <w:tcPr>
            <w:tcW w:w="1134" w:type="dxa"/>
            <w:vAlign w:val="center"/>
          </w:tcPr>
          <w:p w:rsidR="00E33BF9" w:rsidRPr="00DF2F59" w:rsidRDefault="00E33BF9" w:rsidP="00D63702">
            <w:pPr>
              <w:jc w:val="center"/>
              <w:rPr>
                <w:rFonts w:ascii="Times New Roman" w:hAnsi="Times New Roman" w:cs="Times New Roman"/>
                <w:color w:val="000000"/>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r>
              <w:rPr>
                <w:rFonts w:ascii="Times New Roman" w:hAnsi="Times New Roman" w:cs="Times New Roman"/>
                <w:sz w:val="20"/>
                <w:szCs w:val="20"/>
              </w:rPr>
              <w:t>14</w:t>
            </w:r>
          </w:p>
        </w:tc>
        <w:tc>
          <w:tcPr>
            <w:tcW w:w="2552" w:type="dxa"/>
            <w:vAlign w:val="center"/>
          </w:tcPr>
          <w:p w:rsidR="00E33BF9" w:rsidRPr="00DF2F59" w:rsidRDefault="00E33BF9" w:rsidP="00D63702">
            <w:pPr>
              <w:widowControl w:val="0"/>
              <w:autoSpaceDE w:val="0"/>
              <w:autoSpaceDN w:val="0"/>
              <w:adjustRightInd w:val="0"/>
              <w:jc w:val="center"/>
              <w:rPr>
                <w:rFonts w:ascii="Times New Roman" w:hAnsi="Times New Roman" w:cs="Times New Roman"/>
                <w:sz w:val="20"/>
                <w:szCs w:val="20"/>
              </w:rPr>
            </w:pPr>
            <w:r w:rsidRPr="00DF2F59">
              <w:rPr>
                <w:rFonts w:ascii="Times New Roman" w:hAnsi="Times New Roman" w:cs="Times New Roman"/>
                <w:sz w:val="20"/>
                <w:szCs w:val="20"/>
              </w:rPr>
              <w:t xml:space="preserve">Смеси бетонные  </w:t>
            </w:r>
          </w:p>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r w:rsidRPr="00DF2F59">
              <w:rPr>
                <w:rFonts w:ascii="Times New Roman" w:hAnsi="Times New Roman" w:cs="Times New Roman"/>
                <w:iCs/>
                <w:sz w:val="20"/>
                <w:szCs w:val="20"/>
              </w:rPr>
              <w:t>тип</w:t>
            </w:r>
          </w:p>
        </w:tc>
        <w:tc>
          <w:tcPr>
            <w:tcW w:w="2693"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r w:rsidRPr="00DF2F59">
              <w:rPr>
                <w:rFonts w:ascii="Times New Roman" w:hAnsi="Times New Roman" w:cs="Times New Roman"/>
                <w:iCs/>
                <w:sz w:val="20"/>
                <w:szCs w:val="20"/>
              </w:rPr>
              <w:t>Легкий</w:t>
            </w:r>
            <w:r w:rsidRPr="00DF2F59">
              <w:rPr>
                <w:rFonts w:ascii="Times New Roman" w:hAnsi="Times New Roman" w:cs="Times New Roman"/>
                <w:iCs/>
                <w:sz w:val="20"/>
                <w:szCs w:val="20"/>
                <w:lang w:val="en-US"/>
              </w:rPr>
              <w:t>;</w:t>
            </w:r>
            <w:r w:rsidRPr="00DF2F59">
              <w:rPr>
                <w:rFonts w:ascii="Times New Roman" w:hAnsi="Times New Roman" w:cs="Times New Roman"/>
                <w:iCs/>
                <w:sz w:val="20"/>
                <w:szCs w:val="20"/>
              </w:rPr>
              <w:t xml:space="preserve"> тяжелый</w:t>
            </w:r>
            <w:r w:rsidRPr="00DF2F59">
              <w:rPr>
                <w:rFonts w:ascii="Times New Roman" w:hAnsi="Times New Roman" w:cs="Times New Roman"/>
                <w:iCs/>
                <w:sz w:val="20"/>
                <w:szCs w:val="20"/>
                <w:lang w:val="en-US"/>
              </w:rPr>
              <w:t>;</w:t>
            </w:r>
            <w:r w:rsidRPr="00DF2F59">
              <w:rPr>
                <w:rFonts w:ascii="Times New Roman" w:hAnsi="Times New Roman" w:cs="Times New Roman"/>
                <w:iCs/>
                <w:sz w:val="20"/>
                <w:szCs w:val="20"/>
              </w:rPr>
              <w:t xml:space="preserve"> мелкозернистый</w:t>
            </w:r>
          </w:p>
        </w:tc>
        <w:tc>
          <w:tcPr>
            <w:tcW w:w="2899"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c>
          <w:tcPr>
            <w:tcW w:w="1134"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hAnsi="Times New Roman" w:cs="Times New Roman"/>
                <w:sz w:val="20"/>
                <w:szCs w:val="20"/>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widowControl w:val="0"/>
              <w:autoSpaceDE w:val="0"/>
              <w:autoSpaceDN w:val="0"/>
              <w:adjustRightInd w:val="0"/>
              <w:jc w:val="center"/>
              <w:rPr>
                <w:rFonts w:ascii="Times New Roman" w:hAnsi="Times New Roman" w:cs="Times New Roman"/>
                <w:iCs/>
                <w:sz w:val="20"/>
                <w:szCs w:val="20"/>
              </w:rPr>
            </w:pPr>
            <w:r w:rsidRPr="00DF2F59">
              <w:rPr>
                <w:rFonts w:ascii="Times New Roman" w:hAnsi="Times New Roman" w:cs="Times New Roman"/>
                <w:iCs/>
                <w:sz w:val="20"/>
                <w:szCs w:val="20"/>
              </w:rPr>
              <w:t>По скорости набора прочности в нормальных условиях твердения</w:t>
            </w:r>
          </w:p>
        </w:tc>
        <w:tc>
          <w:tcPr>
            <w:tcW w:w="2693" w:type="dxa"/>
            <w:vAlign w:val="center"/>
          </w:tcPr>
          <w:p w:rsidR="00E33BF9" w:rsidRPr="00DF2F59" w:rsidRDefault="00E33BF9" w:rsidP="00D63702">
            <w:pPr>
              <w:widowControl w:val="0"/>
              <w:autoSpaceDE w:val="0"/>
              <w:autoSpaceDN w:val="0"/>
              <w:adjustRightInd w:val="0"/>
              <w:jc w:val="center"/>
              <w:rPr>
                <w:rFonts w:ascii="Times New Roman" w:hAnsi="Times New Roman" w:cs="Times New Roman"/>
                <w:iCs/>
                <w:sz w:val="20"/>
                <w:szCs w:val="20"/>
              </w:rPr>
            </w:pPr>
            <w:r w:rsidRPr="00DF2F59">
              <w:rPr>
                <w:rFonts w:ascii="Times New Roman" w:hAnsi="Times New Roman" w:cs="Times New Roman"/>
                <w:iCs/>
                <w:sz w:val="20"/>
                <w:szCs w:val="20"/>
              </w:rPr>
              <w:t>быстротвердеющие; медленнотвердеющие</w:t>
            </w:r>
          </w:p>
        </w:tc>
        <w:tc>
          <w:tcPr>
            <w:tcW w:w="2899" w:type="dxa"/>
            <w:vAlign w:val="center"/>
          </w:tcPr>
          <w:p w:rsidR="00E33BF9" w:rsidRPr="00DF2F59" w:rsidRDefault="00E33BF9" w:rsidP="00D63702">
            <w:pPr>
              <w:widowControl w:val="0"/>
              <w:autoSpaceDE w:val="0"/>
              <w:autoSpaceDN w:val="0"/>
              <w:adjustRightInd w:val="0"/>
              <w:jc w:val="center"/>
              <w:rPr>
                <w:rFonts w:ascii="Times New Roman" w:hAnsi="Times New Roman" w:cs="Times New Roman"/>
                <w:iCs/>
                <w:sz w:val="20"/>
                <w:szCs w:val="20"/>
              </w:rPr>
            </w:pPr>
          </w:p>
        </w:tc>
        <w:tc>
          <w:tcPr>
            <w:tcW w:w="1134"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r w:rsidRPr="00DF2F59">
              <w:rPr>
                <w:rFonts w:ascii="Times New Roman" w:hAnsi="Times New Roman" w:cs="Times New Roman"/>
                <w:iCs/>
                <w:sz w:val="20"/>
                <w:szCs w:val="20"/>
              </w:rPr>
              <w:t>класс прочности на сжатие в проектном возрасте</w:t>
            </w:r>
          </w:p>
        </w:tc>
        <w:tc>
          <w:tcPr>
            <w:tcW w:w="2693"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rPr>
              <w:t>Не менее В12.5</w:t>
            </w:r>
          </w:p>
        </w:tc>
        <w:tc>
          <w:tcPr>
            <w:tcW w:w="2899" w:type="dxa"/>
          </w:tcPr>
          <w:p w:rsidR="00E33BF9" w:rsidRPr="00DF2F59" w:rsidRDefault="00E33BF9" w:rsidP="00D63702">
            <w:pPr>
              <w:spacing w:before="120" w:after="120"/>
              <w:rPr>
                <w:rFonts w:ascii="Times New Roman" w:hAnsi="Times New Roman" w:cs="Times New Roman"/>
                <w:sz w:val="20"/>
                <w:szCs w:val="20"/>
              </w:rPr>
            </w:pPr>
          </w:p>
        </w:tc>
        <w:tc>
          <w:tcPr>
            <w:tcW w:w="1134"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sz w:val="20"/>
                <w:szCs w:val="20"/>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widowControl w:val="0"/>
              <w:autoSpaceDE w:val="0"/>
              <w:autoSpaceDN w:val="0"/>
              <w:adjustRightInd w:val="0"/>
              <w:jc w:val="center"/>
              <w:rPr>
                <w:rFonts w:ascii="Times New Roman" w:hAnsi="Times New Roman" w:cs="Times New Roman"/>
                <w:iCs/>
                <w:sz w:val="20"/>
                <w:szCs w:val="20"/>
              </w:rPr>
            </w:pPr>
            <w:r w:rsidRPr="00DF2F59">
              <w:rPr>
                <w:rFonts w:ascii="Times New Roman" w:hAnsi="Times New Roman" w:cs="Times New Roman"/>
                <w:iCs/>
                <w:sz w:val="20"/>
                <w:szCs w:val="20"/>
              </w:rPr>
              <w:t>Марка по морозостойкости</w:t>
            </w:r>
          </w:p>
        </w:tc>
        <w:tc>
          <w:tcPr>
            <w:tcW w:w="2693" w:type="dxa"/>
          </w:tcPr>
          <w:p w:rsidR="00E33BF9" w:rsidRPr="00DF2F59" w:rsidRDefault="00E33BF9" w:rsidP="00D63702">
            <w:pPr>
              <w:spacing w:before="120" w:after="120"/>
              <w:rPr>
                <w:rFonts w:ascii="Times New Roman" w:hAnsi="Times New Roman" w:cs="Times New Roman"/>
                <w:sz w:val="20"/>
                <w:szCs w:val="20"/>
              </w:rPr>
            </w:pPr>
            <w:r w:rsidRPr="00DF2F59">
              <w:rPr>
                <w:rFonts w:ascii="Times New Roman" w:hAnsi="Times New Roman" w:cs="Times New Roman"/>
                <w:sz w:val="20"/>
                <w:szCs w:val="20"/>
                <w:lang w:val="en-US"/>
              </w:rPr>
              <w:t>F</w:t>
            </w:r>
            <w:r w:rsidRPr="00DF2F59">
              <w:rPr>
                <w:rFonts w:ascii="Times New Roman" w:hAnsi="Times New Roman" w:cs="Times New Roman"/>
                <w:sz w:val="20"/>
                <w:szCs w:val="20"/>
                <w:vertAlign w:val="subscript"/>
                <w:lang w:val="en-US"/>
              </w:rPr>
              <w:t>1</w:t>
            </w:r>
            <w:r w:rsidRPr="00DF2F59">
              <w:rPr>
                <w:rFonts w:ascii="Times New Roman" w:hAnsi="Times New Roman" w:cs="Times New Roman"/>
                <w:sz w:val="20"/>
                <w:szCs w:val="20"/>
              </w:rPr>
              <w:t xml:space="preserve">200; </w:t>
            </w:r>
            <w:r w:rsidRPr="00DF2F59">
              <w:rPr>
                <w:rFonts w:ascii="Times New Roman" w:hAnsi="Times New Roman" w:cs="Times New Roman"/>
                <w:sz w:val="20"/>
                <w:szCs w:val="20"/>
                <w:lang w:val="en-US"/>
              </w:rPr>
              <w:t>F</w:t>
            </w:r>
            <w:r w:rsidRPr="00DF2F59">
              <w:rPr>
                <w:rFonts w:ascii="Times New Roman" w:hAnsi="Times New Roman" w:cs="Times New Roman"/>
                <w:sz w:val="20"/>
                <w:szCs w:val="20"/>
                <w:vertAlign w:val="subscript"/>
              </w:rPr>
              <w:t>1</w:t>
            </w:r>
            <w:r w:rsidRPr="00DF2F59">
              <w:rPr>
                <w:rFonts w:ascii="Times New Roman" w:hAnsi="Times New Roman" w:cs="Times New Roman"/>
                <w:sz w:val="20"/>
                <w:szCs w:val="20"/>
              </w:rPr>
              <w:t xml:space="preserve">300; </w:t>
            </w:r>
            <w:r w:rsidRPr="00DF2F59">
              <w:rPr>
                <w:rFonts w:ascii="Times New Roman" w:hAnsi="Times New Roman" w:cs="Times New Roman"/>
                <w:sz w:val="20"/>
                <w:szCs w:val="20"/>
                <w:lang w:val="en-US"/>
              </w:rPr>
              <w:t>F</w:t>
            </w:r>
            <w:r w:rsidRPr="00DF2F59">
              <w:rPr>
                <w:rFonts w:ascii="Times New Roman" w:hAnsi="Times New Roman" w:cs="Times New Roman"/>
                <w:sz w:val="20"/>
                <w:szCs w:val="20"/>
                <w:vertAlign w:val="subscript"/>
              </w:rPr>
              <w:t>1</w:t>
            </w:r>
            <w:r w:rsidRPr="00DF2F59">
              <w:rPr>
                <w:rFonts w:ascii="Times New Roman" w:hAnsi="Times New Roman" w:cs="Times New Roman"/>
                <w:sz w:val="20"/>
                <w:szCs w:val="20"/>
              </w:rPr>
              <w:t xml:space="preserve">400; </w:t>
            </w:r>
            <w:r w:rsidRPr="00DF2F59">
              <w:rPr>
                <w:rFonts w:ascii="Times New Roman" w:hAnsi="Times New Roman" w:cs="Times New Roman"/>
                <w:sz w:val="20"/>
                <w:szCs w:val="20"/>
                <w:lang w:val="en-US"/>
              </w:rPr>
              <w:t>F</w:t>
            </w:r>
            <w:r w:rsidRPr="00DF2F59">
              <w:rPr>
                <w:rFonts w:ascii="Times New Roman" w:hAnsi="Times New Roman" w:cs="Times New Roman"/>
                <w:sz w:val="20"/>
                <w:szCs w:val="20"/>
                <w:vertAlign w:val="subscript"/>
              </w:rPr>
              <w:t>1</w:t>
            </w:r>
            <w:r w:rsidRPr="00DF2F59">
              <w:rPr>
                <w:rFonts w:ascii="Times New Roman" w:hAnsi="Times New Roman" w:cs="Times New Roman"/>
                <w:sz w:val="20"/>
                <w:szCs w:val="20"/>
              </w:rPr>
              <w:t xml:space="preserve">150; </w:t>
            </w:r>
            <w:r w:rsidRPr="00DF2F59">
              <w:rPr>
                <w:rFonts w:ascii="Times New Roman" w:hAnsi="Times New Roman" w:cs="Times New Roman"/>
                <w:sz w:val="20"/>
                <w:szCs w:val="20"/>
                <w:lang w:val="en-US"/>
              </w:rPr>
              <w:t>F</w:t>
            </w:r>
            <w:r w:rsidRPr="00DF2F59">
              <w:rPr>
                <w:rFonts w:ascii="Times New Roman" w:hAnsi="Times New Roman" w:cs="Times New Roman"/>
                <w:sz w:val="20"/>
                <w:szCs w:val="20"/>
                <w:vertAlign w:val="subscript"/>
              </w:rPr>
              <w:t>1</w:t>
            </w:r>
            <w:r w:rsidRPr="00DF2F59">
              <w:rPr>
                <w:rFonts w:ascii="Times New Roman" w:hAnsi="Times New Roman" w:cs="Times New Roman"/>
                <w:sz w:val="20"/>
                <w:szCs w:val="20"/>
              </w:rPr>
              <w:t xml:space="preserve">500; </w:t>
            </w:r>
            <w:r w:rsidRPr="00DF2F59">
              <w:rPr>
                <w:rFonts w:ascii="Times New Roman" w:hAnsi="Times New Roman" w:cs="Times New Roman"/>
                <w:sz w:val="20"/>
                <w:szCs w:val="20"/>
                <w:lang w:val="en-US"/>
              </w:rPr>
              <w:t>F</w:t>
            </w:r>
            <w:r w:rsidRPr="00DF2F59">
              <w:rPr>
                <w:rFonts w:ascii="Times New Roman" w:hAnsi="Times New Roman" w:cs="Times New Roman"/>
                <w:sz w:val="20"/>
                <w:szCs w:val="20"/>
                <w:vertAlign w:val="subscript"/>
              </w:rPr>
              <w:t>1</w:t>
            </w:r>
            <w:r w:rsidRPr="00DF2F59">
              <w:rPr>
                <w:rFonts w:ascii="Times New Roman" w:hAnsi="Times New Roman" w:cs="Times New Roman"/>
                <w:sz w:val="20"/>
                <w:szCs w:val="20"/>
              </w:rPr>
              <w:t xml:space="preserve">600; </w:t>
            </w:r>
            <w:r w:rsidRPr="00DF2F59">
              <w:rPr>
                <w:rFonts w:ascii="Times New Roman" w:hAnsi="Times New Roman" w:cs="Times New Roman"/>
                <w:sz w:val="20"/>
                <w:szCs w:val="20"/>
                <w:lang w:val="en-US"/>
              </w:rPr>
              <w:t>F</w:t>
            </w:r>
            <w:r w:rsidRPr="00DF2F59">
              <w:rPr>
                <w:rFonts w:ascii="Times New Roman" w:hAnsi="Times New Roman" w:cs="Times New Roman"/>
                <w:sz w:val="20"/>
                <w:szCs w:val="20"/>
                <w:vertAlign w:val="subscript"/>
              </w:rPr>
              <w:t>1</w:t>
            </w:r>
            <w:r w:rsidRPr="00DF2F59">
              <w:rPr>
                <w:rFonts w:ascii="Times New Roman" w:hAnsi="Times New Roman" w:cs="Times New Roman"/>
                <w:sz w:val="20"/>
                <w:szCs w:val="20"/>
              </w:rPr>
              <w:t>100</w:t>
            </w:r>
          </w:p>
        </w:tc>
        <w:tc>
          <w:tcPr>
            <w:tcW w:w="2899" w:type="dxa"/>
          </w:tcPr>
          <w:p w:rsidR="00E33BF9" w:rsidRPr="00DF2F59" w:rsidRDefault="00E33BF9" w:rsidP="00D63702">
            <w:pPr>
              <w:spacing w:before="120" w:after="120"/>
              <w:rPr>
                <w:rFonts w:ascii="Times New Roman" w:hAnsi="Times New Roman" w:cs="Times New Roman"/>
                <w:b/>
                <w:sz w:val="20"/>
                <w:szCs w:val="20"/>
              </w:rPr>
            </w:pPr>
          </w:p>
        </w:tc>
        <w:tc>
          <w:tcPr>
            <w:tcW w:w="1134"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фракции крупного плотного заполнителя</w:t>
            </w:r>
          </w:p>
        </w:tc>
        <w:tc>
          <w:tcPr>
            <w:tcW w:w="2693"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[от 5 до 10, св. 10 до 20]</w:t>
            </w:r>
          </w:p>
        </w:tc>
        <w:tc>
          <w:tcPr>
            <w:tcW w:w="2899"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мм</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Марка по осадке конуса</w:t>
            </w:r>
          </w:p>
        </w:tc>
        <w:tc>
          <w:tcPr>
            <w:tcW w:w="2693"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П1; П2; П3</w:t>
            </w:r>
          </w:p>
        </w:tc>
        <w:tc>
          <w:tcPr>
            <w:tcW w:w="2899"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r w:rsidRPr="00DF2F59">
              <w:rPr>
                <w:rFonts w:ascii="Times New Roman" w:hAnsi="Times New Roman" w:cs="Times New Roman"/>
                <w:iCs/>
                <w:sz w:val="20"/>
                <w:szCs w:val="20"/>
              </w:rPr>
              <w:t>марка по водонепроницаемости</w:t>
            </w:r>
          </w:p>
        </w:tc>
        <w:tc>
          <w:tcPr>
            <w:tcW w:w="2693"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r w:rsidRPr="00DF2F59">
              <w:rPr>
                <w:rFonts w:ascii="Times New Roman" w:hAnsi="Times New Roman" w:cs="Times New Roman"/>
                <w:iCs/>
                <w:sz w:val="20"/>
                <w:szCs w:val="20"/>
              </w:rPr>
              <w:t>не менее  W2</w:t>
            </w:r>
          </w:p>
        </w:tc>
        <w:tc>
          <w:tcPr>
            <w:tcW w:w="2899"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c>
          <w:tcPr>
            <w:tcW w:w="1134"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iCs/>
                <w:lang w:eastAsia="en-US"/>
              </w:rPr>
            </w:pPr>
          </w:p>
        </w:tc>
        <w:tc>
          <w:tcPr>
            <w:tcW w:w="2551"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r w:rsidRPr="00DF2F59">
              <w:rPr>
                <w:rFonts w:ascii="Times New Roman" w:hAnsi="Times New Roman" w:cs="Times New Roman"/>
                <w:iCs/>
                <w:sz w:val="20"/>
                <w:szCs w:val="20"/>
              </w:rPr>
              <w:t>марка по истираемости</w:t>
            </w:r>
          </w:p>
        </w:tc>
        <w:tc>
          <w:tcPr>
            <w:tcW w:w="2693"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pacing w:val="-46"/>
                <w:sz w:val="20"/>
                <w:szCs w:val="20"/>
              </w:rPr>
            </w:pPr>
            <w:r w:rsidRPr="00DF2F59">
              <w:rPr>
                <w:rFonts w:ascii="Times New Roman" w:hAnsi="Times New Roman" w:cs="Times New Roman"/>
                <w:iCs/>
                <w:spacing w:val="-46"/>
                <w:sz w:val="20"/>
                <w:szCs w:val="20"/>
              </w:rPr>
              <w:t>G 1;  G  2</w:t>
            </w:r>
          </w:p>
        </w:tc>
        <w:tc>
          <w:tcPr>
            <w:tcW w:w="2899"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c>
          <w:tcPr>
            <w:tcW w:w="1134"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В качестве крупных заполнителей для бетона</w:t>
            </w:r>
          </w:p>
        </w:tc>
        <w:tc>
          <w:tcPr>
            <w:tcW w:w="2693"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щебень из  плотных горных пород; щебень из отсевов дробления плотных горных пород;</w:t>
            </w:r>
            <w:r w:rsidRPr="00DF2F59">
              <w:rPr>
                <w:rFonts w:ascii="Times New Roman" w:hAnsi="Times New Roman" w:cs="Times New Roman"/>
                <w:color w:val="2D2D2D"/>
                <w:spacing w:val="2"/>
                <w:shd w:val="clear" w:color="auto" w:fill="FFFFFF"/>
              </w:rPr>
              <w:t xml:space="preserve"> щебень из пористых горных пород;</w:t>
            </w:r>
            <w:r w:rsidRPr="00DF2F59">
              <w:rPr>
                <w:rFonts w:ascii="Times New Roman" w:hAnsi="Times New Roman" w:cs="Times New Roman"/>
                <w:lang w:eastAsia="en-US"/>
              </w:rPr>
              <w:t xml:space="preserve"> [щебень из доменных</w:t>
            </w:r>
            <w:r w:rsidRPr="00DF2F59">
              <w:rPr>
                <w:rFonts w:ascii="Times New Roman" w:hAnsi="Times New Roman" w:cs="Times New Roman"/>
              </w:rPr>
              <w:t xml:space="preserve"> </w:t>
            </w:r>
            <w:r w:rsidRPr="00DF2F59">
              <w:rPr>
                <w:rFonts w:ascii="Times New Roman" w:hAnsi="Times New Roman" w:cs="Times New Roman"/>
                <w:lang w:eastAsia="en-US"/>
              </w:rPr>
              <w:t xml:space="preserve">шлаков черной металлургии и </w:t>
            </w:r>
            <w:r w:rsidRPr="00DF2F59">
              <w:rPr>
                <w:rFonts w:ascii="Times New Roman" w:hAnsi="Times New Roman" w:cs="Times New Roman"/>
                <w:lang w:eastAsia="en-US"/>
              </w:rPr>
              <w:lastRenderedPageBreak/>
              <w:t>ферросплавных шлаков черной металлургии]; щебень из шлаков ТЭЦ</w:t>
            </w:r>
          </w:p>
        </w:tc>
        <w:tc>
          <w:tcPr>
            <w:tcW w:w="2899"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color w:val="2D2D2D"/>
                <w:spacing w:val="2"/>
                <w:shd w:val="clear" w:color="auto" w:fill="FFFFFF"/>
              </w:rPr>
              <w:t>марка заполнителя по прочности</w:t>
            </w:r>
          </w:p>
        </w:tc>
        <w:tc>
          <w:tcPr>
            <w:tcW w:w="2693"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Не более П150</w:t>
            </w:r>
          </w:p>
        </w:tc>
        <w:tc>
          <w:tcPr>
            <w:tcW w:w="2899"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В качестве мелких заполнителей для бетонов</w:t>
            </w:r>
          </w:p>
        </w:tc>
        <w:tc>
          <w:tcPr>
            <w:tcW w:w="2693"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природный песок или  песок из отсевов дробления</w:t>
            </w:r>
          </w:p>
        </w:tc>
        <w:tc>
          <w:tcPr>
            <w:tcW w:w="2899"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В качестве вяжущего</w:t>
            </w:r>
          </w:p>
        </w:tc>
        <w:tc>
          <w:tcPr>
            <w:tcW w:w="2693"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 xml:space="preserve">портландцемент; шлакопортландцемент; сульфатостойкий портландцемент; </w:t>
            </w:r>
          </w:p>
        </w:tc>
        <w:tc>
          <w:tcPr>
            <w:tcW w:w="2899"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группа бетона</w:t>
            </w:r>
          </w:p>
        </w:tc>
        <w:tc>
          <w:tcPr>
            <w:tcW w:w="2693"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жесткие (Ж); подвижные (П); растекающиеся (Р)</w:t>
            </w:r>
          </w:p>
        </w:tc>
        <w:tc>
          <w:tcPr>
            <w:tcW w:w="2899"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воздухововлекающие добавки</w:t>
            </w:r>
          </w:p>
        </w:tc>
        <w:tc>
          <w:tcPr>
            <w:tcW w:w="2693"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допускается отсутствие</w:t>
            </w:r>
          </w:p>
        </w:tc>
        <w:tc>
          <w:tcPr>
            <w:tcW w:w="2899"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Марка по расплыву конуса</w:t>
            </w:r>
          </w:p>
        </w:tc>
        <w:tc>
          <w:tcPr>
            <w:tcW w:w="2693"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Р1 или Р2 или Р3</w:t>
            </w:r>
          </w:p>
        </w:tc>
        <w:tc>
          <w:tcPr>
            <w:tcW w:w="2899"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тип по морозостойкости</w:t>
            </w:r>
          </w:p>
        </w:tc>
        <w:tc>
          <w:tcPr>
            <w:tcW w:w="2693"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средней морозостойкости; высокой морозостойкости</w:t>
            </w:r>
          </w:p>
        </w:tc>
        <w:tc>
          <w:tcPr>
            <w:tcW w:w="2899"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Марка по жесткости</w:t>
            </w:r>
          </w:p>
        </w:tc>
        <w:tc>
          <w:tcPr>
            <w:tcW w:w="2693"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от Ж1 до Ж4</w:t>
            </w:r>
          </w:p>
        </w:tc>
        <w:tc>
          <w:tcPr>
            <w:tcW w:w="2899"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фракции крупного пористого заполнителя</w:t>
            </w:r>
          </w:p>
        </w:tc>
        <w:tc>
          <w:tcPr>
            <w:tcW w:w="2693" w:type="dxa"/>
            <w:vAlign w:val="center"/>
          </w:tcPr>
          <w:p w:rsidR="00E33BF9" w:rsidRPr="00DF2F59" w:rsidRDefault="00E33BF9" w:rsidP="00D63702">
            <w:pPr>
              <w:pStyle w:val="ConsPlusCell"/>
              <w:spacing w:line="276" w:lineRule="auto"/>
              <w:jc w:val="center"/>
              <w:rPr>
                <w:rFonts w:ascii="Times New Roman" w:hAnsi="Times New Roman" w:cs="Times New Roman"/>
                <w:lang w:val="en-US" w:eastAsia="en-US"/>
              </w:rPr>
            </w:pPr>
            <w:r w:rsidRPr="00DF2F59">
              <w:rPr>
                <w:rFonts w:ascii="Times New Roman" w:hAnsi="Times New Roman" w:cs="Times New Roman"/>
                <w:lang w:val="en-US" w:eastAsia="en-US"/>
              </w:rPr>
              <w:t>[</w:t>
            </w:r>
            <w:r w:rsidRPr="00DF2F59">
              <w:rPr>
                <w:rFonts w:ascii="Times New Roman" w:hAnsi="Times New Roman" w:cs="Times New Roman"/>
                <w:lang w:eastAsia="en-US"/>
              </w:rPr>
              <w:t>5-10</w:t>
            </w:r>
            <w:r w:rsidRPr="00DF2F59">
              <w:rPr>
                <w:rFonts w:ascii="Times New Roman" w:hAnsi="Times New Roman" w:cs="Times New Roman"/>
                <w:lang w:val="en-US" w:eastAsia="en-US"/>
              </w:rPr>
              <w:t>]</w:t>
            </w:r>
            <w:r w:rsidRPr="00DF2F59">
              <w:rPr>
                <w:rFonts w:ascii="Times New Roman" w:hAnsi="Times New Roman" w:cs="Times New Roman"/>
                <w:lang w:eastAsia="en-US"/>
              </w:rPr>
              <w:t xml:space="preserve"> и/или </w:t>
            </w:r>
            <w:r w:rsidRPr="00DF2F59">
              <w:rPr>
                <w:rFonts w:ascii="Times New Roman" w:hAnsi="Times New Roman" w:cs="Times New Roman"/>
                <w:lang w:val="en-US" w:eastAsia="en-US"/>
              </w:rPr>
              <w:t>[</w:t>
            </w:r>
            <w:r w:rsidRPr="00DF2F59">
              <w:rPr>
                <w:rFonts w:ascii="Times New Roman" w:hAnsi="Times New Roman" w:cs="Times New Roman"/>
                <w:lang w:eastAsia="en-US"/>
              </w:rPr>
              <w:t>10-20</w:t>
            </w:r>
            <w:r w:rsidRPr="00DF2F59">
              <w:rPr>
                <w:rFonts w:ascii="Times New Roman" w:hAnsi="Times New Roman" w:cs="Times New Roman"/>
                <w:lang w:val="en-US" w:eastAsia="en-US"/>
              </w:rPr>
              <w:t>]</w:t>
            </w:r>
          </w:p>
        </w:tc>
        <w:tc>
          <w:tcPr>
            <w:tcW w:w="2899"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widowControl w:val="0"/>
              <w:autoSpaceDE w:val="0"/>
              <w:autoSpaceDN w:val="0"/>
              <w:adjustRightInd w:val="0"/>
              <w:jc w:val="center"/>
              <w:rPr>
                <w:rFonts w:ascii="Times New Roman" w:eastAsia="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соответствие сульфатостойкого портландцемента используемого в качестве вяжущего</w:t>
            </w:r>
          </w:p>
        </w:tc>
        <w:tc>
          <w:tcPr>
            <w:tcW w:w="2693"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r w:rsidRPr="00DF2F59">
              <w:rPr>
                <w:rFonts w:ascii="Times New Roman" w:hAnsi="Times New Roman" w:cs="Times New Roman"/>
                <w:lang w:eastAsia="en-US"/>
              </w:rPr>
              <w:t>Соответствуют</w:t>
            </w:r>
            <w:r w:rsidRPr="00DF2F59">
              <w:rPr>
                <w:rFonts w:ascii="Times New Roman" w:hAnsi="Times New Roman" w:cs="Times New Roman"/>
              </w:rPr>
              <w:t xml:space="preserve">  </w:t>
            </w:r>
            <w:r w:rsidRPr="00DF2F59">
              <w:rPr>
                <w:rFonts w:ascii="Times New Roman" w:hAnsi="Times New Roman" w:cs="Times New Roman"/>
                <w:lang w:eastAsia="en-US"/>
              </w:rPr>
              <w:t xml:space="preserve">ГОСТ 22266-2013 </w:t>
            </w:r>
          </w:p>
        </w:tc>
        <w:tc>
          <w:tcPr>
            <w:tcW w:w="2899"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1134"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sz w:val="20"/>
                <w:szCs w:val="20"/>
              </w:rPr>
            </w:pPr>
          </w:p>
        </w:tc>
        <w:tc>
          <w:tcPr>
            <w:tcW w:w="2551" w:type="dxa"/>
            <w:vAlign w:val="center"/>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тип по водонепроницаемости</w:t>
            </w:r>
          </w:p>
        </w:tc>
        <w:tc>
          <w:tcPr>
            <w:tcW w:w="2693" w:type="dxa"/>
            <w:vAlign w:val="center"/>
          </w:tcPr>
          <w:p w:rsidR="00E33BF9" w:rsidRPr="00DF2F59" w:rsidRDefault="00E33BF9" w:rsidP="00D63702">
            <w:pPr>
              <w:jc w:val="center"/>
              <w:rPr>
                <w:rFonts w:ascii="Times New Roman" w:hAnsi="Times New Roman" w:cs="Times New Roman"/>
                <w:sz w:val="20"/>
                <w:szCs w:val="20"/>
              </w:rPr>
            </w:pPr>
            <w:r w:rsidRPr="00DF2F59">
              <w:rPr>
                <w:rFonts w:ascii="Times New Roman" w:hAnsi="Times New Roman" w:cs="Times New Roman"/>
                <w:sz w:val="20"/>
                <w:szCs w:val="20"/>
              </w:rPr>
              <w:t>средней водонепроницаемости; низкой водонепроницаемости</w:t>
            </w:r>
          </w:p>
        </w:tc>
        <w:tc>
          <w:tcPr>
            <w:tcW w:w="2899" w:type="dxa"/>
            <w:vAlign w:val="center"/>
          </w:tcPr>
          <w:p w:rsidR="00E33BF9" w:rsidRPr="00DF2F59" w:rsidRDefault="00E33BF9" w:rsidP="00D63702">
            <w:pPr>
              <w:ind w:right="35"/>
              <w:jc w:val="center"/>
              <w:rPr>
                <w:rFonts w:ascii="Times New Roman" w:hAnsi="Times New Roman" w:cs="Times New Roman"/>
                <w:sz w:val="20"/>
                <w:szCs w:val="20"/>
              </w:rPr>
            </w:pPr>
          </w:p>
        </w:tc>
        <w:tc>
          <w:tcPr>
            <w:tcW w:w="1134" w:type="dxa"/>
            <w:vAlign w:val="center"/>
          </w:tcPr>
          <w:p w:rsidR="00E33BF9" w:rsidRPr="00DF2F59" w:rsidRDefault="00E33BF9" w:rsidP="00D63702">
            <w:pPr>
              <w:jc w:val="center"/>
              <w:rPr>
                <w:rFonts w:ascii="Times New Roman" w:hAnsi="Times New Roman" w:cs="Times New Roman"/>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spacing w:before="120" w:after="120"/>
              <w:rPr>
                <w:rFonts w:ascii="Times New Roman" w:hAnsi="Times New Roman" w:cs="Times New Roman"/>
                <w:spacing w:val="2"/>
                <w:sz w:val="20"/>
                <w:szCs w:val="20"/>
                <w:shd w:val="clear" w:color="auto" w:fill="FFFFFF"/>
              </w:rPr>
            </w:pPr>
          </w:p>
        </w:tc>
        <w:tc>
          <w:tcPr>
            <w:tcW w:w="1701" w:type="dxa"/>
          </w:tcPr>
          <w:p w:rsidR="00E33BF9" w:rsidRPr="00DF2F59" w:rsidRDefault="00E33BF9" w:rsidP="00D63702">
            <w:pPr>
              <w:spacing w:before="120" w:after="120"/>
              <w:rPr>
                <w:rFonts w:ascii="Times New Roman" w:hAnsi="Times New Roman" w:cs="Times New Roman"/>
                <w:spacing w:val="2"/>
                <w:sz w:val="20"/>
                <w:szCs w:val="20"/>
                <w:shd w:val="clear" w:color="auto" w:fill="FFFFFF"/>
              </w:rPr>
            </w:pPr>
          </w:p>
        </w:tc>
        <w:tc>
          <w:tcPr>
            <w:tcW w:w="2551" w:type="dxa"/>
          </w:tcPr>
          <w:p w:rsidR="00E33BF9" w:rsidRPr="00DF2F59" w:rsidRDefault="00E33BF9" w:rsidP="00D63702">
            <w:pPr>
              <w:pStyle w:val="TableParagraph"/>
              <w:spacing w:before="120" w:after="120" w:line="276" w:lineRule="auto"/>
              <w:rPr>
                <w:rFonts w:eastAsiaTheme="minorHAnsi"/>
                <w:spacing w:val="2"/>
                <w:sz w:val="20"/>
                <w:szCs w:val="20"/>
                <w:shd w:val="clear" w:color="auto" w:fill="FFFFFF"/>
                <w:lang w:eastAsia="en-US"/>
              </w:rPr>
            </w:pPr>
            <w:r w:rsidRPr="00DF2F59">
              <w:rPr>
                <w:rFonts w:eastAsiaTheme="minorHAnsi"/>
                <w:spacing w:val="2"/>
                <w:sz w:val="20"/>
                <w:szCs w:val="20"/>
                <w:shd w:val="clear" w:color="auto" w:fill="FFFFFF"/>
                <w:lang w:eastAsia="en-US"/>
              </w:rPr>
              <w:t>соответствие  песка из отсевов дробления используемого в качестве заполнителя</w:t>
            </w:r>
          </w:p>
        </w:tc>
        <w:tc>
          <w:tcPr>
            <w:tcW w:w="2693" w:type="dxa"/>
          </w:tcPr>
          <w:p w:rsidR="00E33BF9" w:rsidRPr="00DF2F59" w:rsidRDefault="00E33BF9" w:rsidP="00D63702">
            <w:pPr>
              <w:pStyle w:val="TableParagraph"/>
              <w:spacing w:before="120" w:after="120" w:line="276" w:lineRule="auto"/>
              <w:rPr>
                <w:rFonts w:eastAsiaTheme="minorHAnsi"/>
                <w:spacing w:val="2"/>
                <w:sz w:val="20"/>
                <w:szCs w:val="20"/>
                <w:shd w:val="clear" w:color="auto" w:fill="FFFFFF"/>
                <w:lang w:eastAsia="en-US"/>
              </w:rPr>
            </w:pPr>
            <w:r w:rsidRPr="00DF2F59">
              <w:rPr>
                <w:rFonts w:eastAsiaTheme="minorHAnsi"/>
                <w:spacing w:val="2"/>
                <w:sz w:val="20"/>
                <w:szCs w:val="20"/>
                <w:shd w:val="clear" w:color="auto" w:fill="FFFFFF"/>
                <w:lang w:eastAsia="en-US"/>
              </w:rPr>
              <w:t xml:space="preserve">Соответствует ГОСТ 31424-2010 </w:t>
            </w:r>
          </w:p>
        </w:tc>
        <w:tc>
          <w:tcPr>
            <w:tcW w:w="2899" w:type="dxa"/>
          </w:tcPr>
          <w:p w:rsidR="00E33BF9" w:rsidRPr="00DF2F59" w:rsidRDefault="00E33BF9" w:rsidP="00D63702">
            <w:pPr>
              <w:pStyle w:val="TableParagraph"/>
              <w:spacing w:before="120" w:after="120" w:line="276" w:lineRule="auto"/>
              <w:rPr>
                <w:rFonts w:eastAsiaTheme="minorHAnsi"/>
                <w:spacing w:val="2"/>
                <w:sz w:val="20"/>
                <w:szCs w:val="20"/>
                <w:shd w:val="clear" w:color="auto" w:fill="FFFFFF"/>
                <w:lang w:eastAsia="en-US"/>
              </w:rPr>
            </w:pPr>
          </w:p>
        </w:tc>
        <w:tc>
          <w:tcPr>
            <w:tcW w:w="1134" w:type="dxa"/>
          </w:tcPr>
          <w:p w:rsidR="00E33BF9" w:rsidRPr="00DF2F59" w:rsidRDefault="00E33BF9" w:rsidP="00D63702">
            <w:pPr>
              <w:spacing w:before="120" w:after="120"/>
              <w:rPr>
                <w:rFonts w:ascii="Times New Roman" w:hAnsi="Times New Roman" w:cs="Times New Roman"/>
                <w:spacing w:val="2"/>
                <w:sz w:val="20"/>
                <w:szCs w:val="20"/>
                <w:shd w:val="clear" w:color="auto" w:fill="FFFFFF"/>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r>
              <w:rPr>
                <w:rFonts w:ascii="Times New Roman" w:hAnsi="Times New Roman" w:cs="Times New Roman"/>
                <w:sz w:val="20"/>
                <w:szCs w:val="20"/>
              </w:rPr>
              <w:lastRenderedPageBreak/>
              <w:t>15</w:t>
            </w:r>
          </w:p>
        </w:tc>
        <w:tc>
          <w:tcPr>
            <w:tcW w:w="2552" w:type="dxa"/>
            <w:vAlign w:val="center"/>
          </w:tcPr>
          <w:p w:rsidR="00E33BF9" w:rsidRPr="00DF2F59" w:rsidRDefault="00E33BF9" w:rsidP="00D63702">
            <w:pPr>
              <w:pStyle w:val="TableParagraph"/>
              <w:tabs>
                <w:tab w:val="left" w:pos="2778"/>
              </w:tabs>
              <w:kinsoku w:val="0"/>
              <w:overflowPunct w:val="0"/>
              <w:spacing w:line="276" w:lineRule="auto"/>
              <w:ind w:left="85" w:right="149"/>
              <w:jc w:val="center"/>
              <w:rPr>
                <w:sz w:val="20"/>
                <w:szCs w:val="20"/>
              </w:rPr>
            </w:pPr>
            <w:r w:rsidRPr="00DF2F59">
              <w:rPr>
                <w:iCs/>
                <w:sz w:val="20"/>
                <w:szCs w:val="20"/>
              </w:rPr>
              <w:t>Кабели силовые</w:t>
            </w:r>
            <w:r w:rsidRPr="00DF2F59">
              <w:rPr>
                <w:iCs/>
                <w:sz w:val="20"/>
                <w:szCs w:val="20"/>
                <w:lang w:val="en-US"/>
              </w:rPr>
              <w:t xml:space="preserve"> </w:t>
            </w:r>
          </w:p>
        </w:tc>
        <w:tc>
          <w:tcPr>
            <w:tcW w:w="1701" w:type="dxa"/>
            <w:vAlign w:val="center"/>
          </w:tcPr>
          <w:p w:rsidR="00E33BF9" w:rsidRPr="00DF2F59" w:rsidRDefault="00E33BF9" w:rsidP="00D63702">
            <w:pPr>
              <w:shd w:val="clear" w:color="auto" w:fill="FFFFFF"/>
              <w:jc w:val="center"/>
              <w:outlineLvl w:val="0"/>
              <w:rPr>
                <w:rFonts w:ascii="Times New Roman" w:hAnsi="Times New Roman" w:cs="Times New Roman"/>
                <w:iCs/>
                <w:sz w:val="20"/>
                <w:szCs w:val="20"/>
              </w:rPr>
            </w:pPr>
          </w:p>
        </w:tc>
        <w:tc>
          <w:tcPr>
            <w:tcW w:w="2551" w:type="dxa"/>
            <w:vAlign w:val="center"/>
          </w:tcPr>
          <w:p w:rsidR="00E33BF9" w:rsidRPr="00DF2F59" w:rsidRDefault="00E33BF9" w:rsidP="00D63702">
            <w:pPr>
              <w:shd w:val="clear" w:color="auto" w:fill="FFFFFF"/>
              <w:jc w:val="center"/>
              <w:outlineLvl w:val="0"/>
              <w:rPr>
                <w:rFonts w:ascii="Times New Roman" w:hAnsi="Times New Roman" w:cs="Times New Roman"/>
                <w:iCs/>
                <w:sz w:val="20"/>
                <w:szCs w:val="20"/>
              </w:rPr>
            </w:pPr>
            <w:r w:rsidRPr="00DF2F59">
              <w:rPr>
                <w:rFonts w:ascii="Times New Roman" w:hAnsi="Times New Roman" w:cs="Times New Roman"/>
                <w:iCs/>
                <w:sz w:val="20"/>
                <w:szCs w:val="20"/>
              </w:rPr>
              <w:t>Жила</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Алюминиевая и/или медная</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shd w:val="clear" w:color="auto" w:fill="FFFFFF"/>
              <w:jc w:val="center"/>
              <w:outlineLvl w:val="0"/>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pStyle w:val="TableParagraph"/>
              <w:tabs>
                <w:tab w:val="left" w:pos="2778"/>
              </w:tabs>
              <w:kinsoku w:val="0"/>
              <w:overflowPunct w:val="0"/>
              <w:spacing w:line="276" w:lineRule="auto"/>
              <w:ind w:left="85" w:right="149"/>
              <w:jc w:val="center"/>
              <w:rPr>
                <w:iCs/>
                <w:sz w:val="20"/>
                <w:szCs w:val="20"/>
              </w:rPr>
            </w:pPr>
          </w:p>
        </w:tc>
        <w:tc>
          <w:tcPr>
            <w:tcW w:w="1701" w:type="dxa"/>
            <w:vAlign w:val="center"/>
          </w:tcPr>
          <w:p w:rsidR="00E33BF9" w:rsidRPr="00DF2F59" w:rsidRDefault="00E33BF9" w:rsidP="00D63702">
            <w:pPr>
              <w:shd w:val="clear" w:color="auto" w:fill="FFFFFF"/>
              <w:jc w:val="center"/>
              <w:outlineLvl w:val="0"/>
              <w:rPr>
                <w:rFonts w:ascii="Times New Roman" w:hAnsi="Times New Roman" w:cs="Times New Roman"/>
                <w:iCs/>
                <w:sz w:val="20"/>
                <w:szCs w:val="20"/>
              </w:rPr>
            </w:pPr>
          </w:p>
        </w:tc>
        <w:tc>
          <w:tcPr>
            <w:tcW w:w="2551" w:type="dxa"/>
            <w:vAlign w:val="center"/>
          </w:tcPr>
          <w:p w:rsidR="00E33BF9" w:rsidRPr="00DF2F59" w:rsidRDefault="00E33BF9" w:rsidP="00D63702">
            <w:pPr>
              <w:shd w:val="clear" w:color="auto" w:fill="FFFFFF"/>
              <w:jc w:val="center"/>
              <w:outlineLvl w:val="0"/>
              <w:rPr>
                <w:rFonts w:ascii="Times New Roman" w:hAnsi="Times New Roman" w:cs="Times New Roman"/>
                <w:iCs/>
                <w:sz w:val="20"/>
                <w:szCs w:val="20"/>
              </w:rPr>
            </w:pPr>
            <w:r w:rsidRPr="00DF2F59">
              <w:rPr>
                <w:rFonts w:ascii="Times New Roman" w:hAnsi="Times New Roman" w:cs="Times New Roman"/>
                <w:iCs/>
                <w:sz w:val="20"/>
                <w:szCs w:val="20"/>
              </w:rPr>
              <w:t>Число жил кабеля</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Не более 3</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shd w:val="clear" w:color="auto" w:fill="FFFFFF"/>
              <w:jc w:val="center"/>
              <w:outlineLvl w:val="0"/>
              <w:rPr>
                <w:rFonts w:ascii="Times New Roman" w:hAnsi="Times New Roman" w:cs="Times New Roman"/>
                <w:iCs/>
                <w:sz w:val="20"/>
                <w:szCs w:val="20"/>
              </w:rPr>
            </w:pPr>
            <w:r w:rsidRPr="00DF2F59">
              <w:rPr>
                <w:rFonts w:ascii="Times New Roman" w:hAnsi="Times New Roman" w:cs="Times New Roman"/>
                <w:iCs/>
                <w:sz w:val="20"/>
                <w:szCs w:val="20"/>
              </w:rPr>
              <w:t>шт.</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iCs/>
                <w:sz w:val="20"/>
                <w:szCs w:val="20"/>
              </w:rPr>
            </w:pPr>
          </w:p>
        </w:tc>
        <w:tc>
          <w:tcPr>
            <w:tcW w:w="1701" w:type="dxa"/>
            <w:vAlign w:val="center"/>
          </w:tcPr>
          <w:p w:rsidR="00E33BF9" w:rsidRPr="00DF2F59" w:rsidRDefault="00E33BF9" w:rsidP="00D63702">
            <w:pPr>
              <w:shd w:val="clear" w:color="auto" w:fill="FFFFFF"/>
              <w:jc w:val="center"/>
              <w:outlineLvl w:val="0"/>
              <w:rPr>
                <w:rFonts w:ascii="Times New Roman" w:hAnsi="Times New Roman" w:cs="Times New Roman"/>
                <w:iCs/>
                <w:sz w:val="20"/>
                <w:szCs w:val="20"/>
              </w:rPr>
            </w:pPr>
          </w:p>
        </w:tc>
        <w:tc>
          <w:tcPr>
            <w:tcW w:w="2551" w:type="dxa"/>
            <w:vAlign w:val="center"/>
          </w:tcPr>
          <w:p w:rsidR="00E33BF9" w:rsidRPr="00DF2F59" w:rsidRDefault="00E33BF9" w:rsidP="00D63702">
            <w:pPr>
              <w:shd w:val="clear" w:color="auto" w:fill="FFFFFF"/>
              <w:jc w:val="center"/>
              <w:outlineLvl w:val="0"/>
              <w:rPr>
                <w:rFonts w:ascii="Times New Roman" w:hAnsi="Times New Roman" w:cs="Times New Roman"/>
                <w:iCs/>
                <w:sz w:val="20"/>
                <w:szCs w:val="20"/>
              </w:rPr>
            </w:pPr>
            <w:r w:rsidRPr="00DF2F59">
              <w:rPr>
                <w:rFonts w:ascii="Times New Roman" w:hAnsi="Times New Roman" w:cs="Times New Roman"/>
                <w:iCs/>
                <w:sz w:val="20"/>
                <w:szCs w:val="20"/>
              </w:rPr>
              <w:t>Описание жил</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Не имеют заусенцев, режущих кромок</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shd w:val="clear" w:color="auto" w:fill="FFFFFF"/>
              <w:jc w:val="center"/>
              <w:outlineLvl w:val="0"/>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iCs/>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Броня</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небронированный</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iCs/>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lang w:val="en-US"/>
              </w:rPr>
            </w:pPr>
            <w:r w:rsidRPr="00DF2F59">
              <w:rPr>
                <w:rFonts w:ascii="Times New Roman" w:hAnsi="Times New Roman" w:cs="Times New Roman"/>
                <w:iCs/>
                <w:sz w:val="20"/>
                <w:szCs w:val="20"/>
                <w:lang w:val="en-US"/>
              </w:rPr>
              <w:t>Защита</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защитный шланг или защитная оболочка</w:t>
            </w:r>
          </w:p>
        </w:tc>
        <w:tc>
          <w:tcPr>
            <w:tcW w:w="2899" w:type="dxa"/>
            <w:vAlign w:val="center"/>
          </w:tcPr>
          <w:p w:rsidR="00E33BF9" w:rsidRPr="002B07E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iCs/>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Конструктивное исполнение токопроводящих жил</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Однопроволочные, круглые</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iCs/>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Материал оболочки</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 xml:space="preserve">из поливинилхлоридного пластиката; из полимерных композиций не содержащих галогенов; </w:t>
            </w:r>
            <w:r w:rsidRPr="00DF2F59">
              <w:rPr>
                <w:rFonts w:ascii="Times New Roman" w:hAnsi="Times New Roman" w:cs="Times New Roman"/>
                <w:color w:val="2D2D2D"/>
                <w:spacing w:val="2"/>
                <w:sz w:val="20"/>
                <w:szCs w:val="20"/>
                <w:shd w:val="clear" w:color="auto" w:fill="FFFFFF"/>
              </w:rPr>
              <w:t>из поливинилхлоридного пластиката пониженной пожарной опасности </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iCs/>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Материал изоляции</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из поливинилхлоридного пластиката;</w:t>
            </w:r>
            <w:r w:rsidRPr="00DF2F59">
              <w:rPr>
                <w:rFonts w:ascii="Times New Roman" w:hAnsi="Times New Roman" w:cs="Times New Roman"/>
                <w:sz w:val="20"/>
                <w:szCs w:val="20"/>
              </w:rPr>
              <w:t xml:space="preserve"> </w:t>
            </w:r>
            <w:r w:rsidRPr="00DF2F59">
              <w:rPr>
                <w:rFonts w:ascii="Times New Roman" w:hAnsi="Times New Roman" w:cs="Times New Roman"/>
                <w:iCs/>
                <w:sz w:val="20"/>
                <w:szCs w:val="20"/>
              </w:rPr>
              <w:t xml:space="preserve">из полимерных композиций не содержащих галогенов; из сшитого полиэтилена; </w:t>
            </w:r>
            <w:r w:rsidRPr="00DF2F59">
              <w:rPr>
                <w:rFonts w:ascii="Times New Roman" w:hAnsi="Times New Roman" w:cs="Times New Roman"/>
                <w:color w:val="2D2D2D"/>
                <w:spacing w:val="2"/>
                <w:sz w:val="20"/>
                <w:szCs w:val="20"/>
                <w:shd w:val="clear" w:color="auto" w:fill="FFFFFF"/>
              </w:rPr>
              <w:t>из поливинилхлоридного пластиката пониженной пожарной опасности </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iCs/>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 xml:space="preserve">термический барьер из слюдосодержащих лент поверх токопроводящих жил </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Допускается отсутствие</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iCs/>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Класс жил</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Первый</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iCs/>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 xml:space="preserve">Номинальная толщина </w:t>
            </w:r>
            <w:r w:rsidRPr="00DF2F59">
              <w:rPr>
                <w:rFonts w:ascii="Times New Roman" w:hAnsi="Times New Roman" w:cs="Times New Roman"/>
                <w:iCs/>
                <w:sz w:val="20"/>
                <w:szCs w:val="20"/>
              </w:rPr>
              <w:lastRenderedPageBreak/>
              <w:t>оболочки</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lastRenderedPageBreak/>
              <w:t>Не менее 1.4</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мм</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iCs/>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Максимальный диаметр жил</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до 2.5</w:t>
            </w:r>
          </w:p>
        </w:tc>
        <w:tc>
          <w:tcPr>
            <w:tcW w:w="2899" w:type="dxa"/>
            <w:vAlign w:val="center"/>
          </w:tcPr>
          <w:p w:rsidR="00E33BF9" w:rsidRPr="00DF2F59" w:rsidRDefault="00E33BF9" w:rsidP="00D63702">
            <w:pPr>
              <w:pStyle w:val="ConsPlusCell"/>
              <w:spacing w:line="276" w:lineRule="auto"/>
              <w:jc w:val="center"/>
              <w:rPr>
                <w:rFonts w:ascii="Times New Roman" w:hAnsi="Times New Roman" w:cs="Times New Roman"/>
                <w:iCs/>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мм</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iCs/>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 xml:space="preserve">Стойкость </w:t>
            </w:r>
            <w:r w:rsidRPr="00DF2F59">
              <w:rPr>
                <w:rFonts w:ascii="Times New Roman" w:hAnsi="Times New Roman" w:cs="Times New Roman"/>
                <w:sz w:val="20"/>
                <w:szCs w:val="20"/>
              </w:rPr>
              <w:t>к воздействию пониженной температуры окружающей среды</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не выше -50</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°С</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iCs/>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Изоляция</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Плотно прилегает к токопроводящей жиле и отделяется от токопроводящей жилы без повреждения жилы и самой изоляции</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iCs/>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lang w:val="en-US"/>
              </w:rPr>
            </w:pPr>
            <w:r w:rsidRPr="00DF2F59">
              <w:rPr>
                <w:rFonts w:ascii="Times New Roman" w:hAnsi="Times New Roman" w:cs="Times New Roman"/>
                <w:iCs/>
                <w:sz w:val="20"/>
                <w:szCs w:val="20"/>
                <w:lang w:val="en-US"/>
              </w:rPr>
              <w:t>Материал защитного шланга</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sz w:val="20"/>
                <w:szCs w:val="20"/>
              </w:rPr>
              <w:t>из полиэтилена; из полимерных композиций, не содержащих галогенов</w:t>
            </w:r>
          </w:p>
        </w:tc>
        <w:tc>
          <w:tcPr>
            <w:tcW w:w="2899" w:type="dxa"/>
            <w:vAlign w:val="center"/>
          </w:tcPr>
          <w:p w:rsidR="00E33BF9" w:rsidRPr="002B07E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iCs/>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Номинальная толщина изоляции</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от 0.5</w:t>
            </w:r>
          </w:p>
        </w:tc>
        <w:tc>
          <w:tcPr>
            <w:tcW w:w="2899" w:type="dxa"/>
            <w:vAlign w:val="center"/>
          </w:tcPr>
          <w:p w:rsidR="00E33BF9" w:rsidRPr="00DF2F59" w:rsidRDefault="00E33BF9" w:rsidP="00D63702">
            <w:pPr>
              <w:pStyle w:val="ConsPlusCell"/>
              <w:spacing w:line="276" w:lineRule="auto"/>
              <w:jc w:val="center"/>
              <w:rPr>
                <w:rFonts w:ascii="Times New Roman" w:hAnsi="Times New Roman" w:cs="Times New Roman"/>
                <w:iCs/>
                <w:vertAlign w:val="superscript"/>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мм</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iCs/>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Сечение жилы заземления</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не более 4</w:t>
            </w:r>
          </w:p>
        </w:tc>
        <w:tc>
          <w:tcPr>
            <w:tcW w:w="2899" w:type="dxa"/>
            <w:vAlign w:val="center"/>
          </w:tcPr>
          <w:p w:rsidR="00E33BF9" w:rsidRPr="00DF2F59" w:rsidRDefault="00E33BF9" w:rsidP="00D63702">
            <w:pPr>
              <w:pStyle w:val="ConsPlusCell"/>
              <w:spacing w:line="276" w:lineRule="auto"/>
              <w:jc w:val="center"/>
              <w:rPr>
                <w:rFonts w:ascii="Times New Roman" w:hAnsi="Times New Roman" w:cs="Times New Roman"/>
                <w:iCs/>
                <w:vertAlign w:val="superscript"/>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мм</w:t>
            </w:r>
            <w:r w:rsidRPr="00DF2F59">
              <w:rPr>
                <w:rFonts w:ascii="Times New Roman" w:hAnsi="Times New Roman" w:cs="Times New Roman"/>
                <w:iCs/>
                <w:sz w:val="20"/>
                <w:szCs w:val="20"/>
                <w:vertAlign w:val="superscript"/>
              </w:rPr>
              <w:t>2</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iCs/>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Скрутка жил многожильных кабелей</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Изолированные жилы скручены в сердечник правосторонней скруткой</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sz w:val="20"/>
                <w:szCs w:val="20"/>
              </w:rPr>
            </w:pPr>
          </w:p>
        </w:tc>
        <w:tc>
          <w:tcPr>
            <w:tcW w:w="1701" w:type="dxa"/>
            <w:vAlign w:val="center"/>
          </w:tcPr>
          <w:p w:rsidR="00E33BF9" w:rsidRPr="00DF2F59" w:rsidRDefault="00E33BF9" w:rsidP="00D63702">
            <w:pPr>
              <w:jc w:val="center"/>
              <w:rPr>
                <w:rFonts w:ascii="Times New Roman" w:hAnsi="Times New Roman" w:cs="Times New Roman"/>
                <w:iCs/>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По форме поперечного сечения кабеля</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Круглые; плоские</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jc w:val="center"/>
              <w:rPr>
                <w:rFonts w:ascii="Times New Roman" w:hAnsi="Times New Roman" w:cs="Times New Roman"/>
                <w:iCs/>
                <w:sz w:val="20"/>
                <w:szCs w:val="20"/>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 xml:space="preserve">Цвет изоляции жил: </w:t>
            </w:r>
          </w:p>
        </w:tc>
        <w:tc>
          <w:tcPr>
            <w:tcW w:w="2693" w:type="dxa"/>
            <w:vAlign w:val="center"/>
          </w:tcPr>
          <w:p w:rsidR="00E33BF9" w:rsidRPr="00DF2F59" w:rsidRDefault="00E33BF9" w:rsidP="00D63702">
            <w:pPr>
              <w:jc w:val="center"/>
              <w:rPr>
                <w:rFonts w:ascii="Times New Roman" w:hAnsi="Times New Roman" w:cs="Times New Roman"/>
                <w:iCs/>
                <w:sz w:val="20"/>
                <w:szCs w:val="20"/>
              </w:rPr>
            </w:pP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серый</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наличие</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коричневый</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наличие или отсутствие</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синий</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наличие или отсутствие</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зелено-желтый</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наличие или отсутствие</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черный</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наличие или отсутствие</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shd w:val="clear" w:color="auto" w:fill="FFFFFF"/>
              <w:jc w:val="center"/>
              <w:outlineLvl w:val="0"/>
              <w:rPr>
                <w:rFonts w:ascii="Times New Roman" w:hAnsi="Times New Roman" w:cs="Times New Roman"/>
                <w:iCs/>
                <w:sz w:val="20"/>
                <w:szCs w:val="20"/>
              </w:rPr>
            </w:pPr>
            <w:r w:rsidRPr="00DF2F59">
              <w:rPr>
                <w:rFonts w:ascii="Times New Roman" w:hAnsi="Times New Roman" w:cs="Times New Roman"/>
                <w:iCs/>
                <w:sz w:val="20"/>
                <w:szCs w:val="20"/>
              </w:rPr>
              <w:t>исполнение</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[не распространяющие горение при групповой прокладке, с пониженным дымо- и газовыделением]; [огнестойкие, не распространяющие горение при групповой прокладке, с пониженным дымо- и газовыделением]; [не распространяющие горение при групповой прокладке и не выделяющие коррозионно-активных газообразных продуктов при горении и тлении]</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Сечение нулевой жилы</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не более 4</w:t>
            </w:r>
          </w:p>
        </w:tc>
        <w:tc>
          <w:tcPr>
            <w:tcW w:w="2899" w:type="dxa"/>
            <w:vAlign w:val="center"/>
          </w:tcPr>
          <w:p w:rsidR="00E33BF9" w:rsidRPr="00DF2F59" w:rsidRDefault="00E33BF9" w:rsidP="00D63702">
            <w:pPr>
              <w:pStyle w:val="ConsPlusCell"/>
              <w:spacing w:line="276" w:lineRule="auto"/>
              <w:jc w:val="center"/>
              <w:rPr>
                <w:rFonts w:ascii="Times New Roman" w:hAnsi="Times New Roman" w:cs="Times New Roman"/>
                <w:iCs/>
                <w:vertAlign w:val="superscript"/>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мм</w:t>
            </w:r>
            <w:r w:rsidRPr="00DF2F59">
              <w:rPr>
                <w:rFonts w:ascii="Times New Roman" w:hAnsi="Times New Roman" w:cs="Times New Roman"/>
                <w:iCs/>
                <w:sz w:val="20"/>
                <w:szCs w:val="20"/>
                <w:vertAlign w:val="superscript"/>
              </w:rPr>
              <w:t>2</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Номинальное переменное напряжение между основными токопроводящими жилами кабеля, между каждой из основных токопроводящих жил и землей</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Не более 1</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кВ</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время  огнестойкости кабелей</w:t>
            </w:r>
            <w:r w:rsidRPr="00DF2F59">
              <w:rPr>
                <w:rFonts w:ascii="Times New Roman" w:hAnsi="Times New Roman" w:cs="Times New Roman"/>
                <w:iCs/>
                <w:sz w:val="20"/>
                <w:szCs w:val="20"/>
                <w:lang w:val="en-US"/>
              </w:rPr>
              <w:t xml:space="preserve"> (</w:t>
            </w:r>
            <w:r w:rsidRPr="00DF2F59">
              <w:rPr>
                <w:rFonts w:ascii="Times New Roman" w:hAnsi="Times New Roman" w:cs="Times New Roman"/>
                <w:iCs/>
                <w:sz w:val="20"/>
                <w:szCs w:val="20"/>
              </w:rPr>
              <w:t>номинальное)</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не менее 90</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мин</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vAlign w:val="center"/>
          </w:tcPr>
          <w:p w:rsidR="00E33BF9" w:rsidRPr="00DF2F59" w:rsidRDefault="00E33BF9" w:rsidP="00D63702">
            <w:pPr>
              <w:jc w:val="center"/>
              <w:rPr>
                <w:rFonts w:ascii="Times New Roman" w:hAnsi="Times New Roman" w:cs="Times New Roman"/>
                <w:bCs/>
                <w:iCs/>
                <w:sz w:val="20"/>
                <w:szCs w:val="20"/>
                <w:shd w:val="clear" w:color="auto" w:fill="FFFFFF"/>
              </w:rPr>
            </w:pPr>
          </w:p>
        </w:tc>
        <w:tc>
          <w:tcPr>
            <w:tcW w:w="1701" w:type="dxa"/>
            <w:vAlign w:val="center"/>
          </w:tcPr>
          <w:p w:rsidR="00E33BF9" w:rsidRPr="00DF2F59" w:rsidRDefault="00E33BF9" w:rsidP="00D63702">
            <w:pPr>
              <w:pStyle w:val="ConsPlusCell"/>
              <w:spacing w:line="276" w:lineRule="auto"/>
              <w:jc w:val="center"/>
              <w:rPr>
                <w:rFonts w:ascii="Times New Roman" w:hAnsi="Times New Roman" w:cs="Times New Roman"/>
                <w:lang w:eastAsia="en-US"/>
              </w:rPr>
            </w:pPr>
          </w:p>
        </w:tc>
        <w:tc>
          <w:tcPr>
            <w:tcW w:w="2551"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Сечение токопроводящей жилы кабеля</w:t>
            </w:r>
          </w:p>
        </w:tc>
        <w:tc>
          <w:tcPr>
            <w:tcW w:w="2693"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1.5, 2.5, 4</w:t>
            </w:r>
          </w:p>
        </w:tc>
        <w:tc>
          <w:tcPr>
            <w:tcW w:w="2899" w:type="dxa"/>
            <w:vAlign w:val="center"/>
          </w:tcPr>
          <w:p w:rsidR="00E33BF9" w:rsidRPr="00DF2F59" w:rsidRDefault="00E33BF9" w:rsidP="00D63702">
            <w:pPr>
              <w:jc w:val="center"/>
              <w:rPr>
                <w:rFonts w:ascii="Times New Roman" w:hAnsi="Times New Roman" w:cs="Times New Roman"/>
                <w:iCs/>
                <w:sz w:val="20"/>
                <w:szCs w:val="20"/>
              </w:rPr>
            </w:pPr>
          </w:p>
        </w:tc>
        <w:tc>
          <w:tcPr>
            <w:tcW w:w="1134" w:type="dxa"/>
            <w:vAlign w:val="center"/>
          </w:tcPr>
          <w:p w:rsidR="00E33BF9" w:rsidRPr="00DF2F59" w:rsidRDefault="00E33BF9" w:rsidP="00D63702">
            <w:pPr>
              <w:jc w:val="center"/>
              <w:rPr>
                <w:rFonts w:ascii="Times New Roman" w:hAnsi="Times New Roman" w:cs="Times New Roman"/>
                <w:iCs/>
                <w:sz w:val="20"/>
                <w:szCs w:val="20"/>
              </w:rPr>
            </w:pPr>
            <w:r w:rsidRPr="00DF2F59">
              <w:rPr>
                <w:rFonts w:ascii="Times New Roman" w:hAnsi="Times New Roman" w:cs="Times New Roman"/>
                <w:iCs/>
                <w:sz w:val="20"/>
                <w:szCs w:val="20"/>
              </w:rPr>
              <w:t>мм</w:t>
            </w:r>
            <w:r w:rsidRPr="00DF2F59">
              <w:rPr>
                <w:rFonts w:ascii="Times New Roman" w:hAnsi="Times New Roman" w:cs="Times New Roman"/>
                <w:iCs/>
                <w:sz w:val="20"/>
                <w:szCs w:val="20"/>
                <w:vertAlign w:val="superscript"/>
              </w:rPr>
              <w:t>2</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r>
              <w:rPr>
                <w:rFonts w:ascii="Times New Roman" w:hAnsi="Times New Roman" w:cs="Times New Roman"/>
                <w:sz w:val="20"/>
                <w:szCs w:val="20"/>
              </w:rPr>
              <w:t>16</w:t>
            </w:r>
          </w:p>
        </w:tc>
        <w:tc>
          <w:tcPr>
            <w:tcW w:w="2552"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 xml:space="preserve">Выключатели автоматические </w:t>
            </w:r>
          </w:p>
        </w:tc>
        <w:tc>
          <w:tcPr>
            <w:tcW w:w="1701" w:type="dxa"/>
          </w:tcPr>
          <w:p w:rsidR="00E33BF9" w:rsidRPr="00DF2F59" w:rsidRDefault="00E33BF9" w:rsidP="00D63702">
            <w:pPr>
              <w:pStyle w:val="ConsPlusCell"/>
              <w:spacing w:line="276" w:lineRule="auto"/>
              <w:contextualSpacing/>
              <w:rPr>
                <w:rFonts w:ascii="Times New Roman" w:hAnsi="Times New Roman" w:cs="Times New Roman"/>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Количество полюсов</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от  1*</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Номинальное напряжение</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230</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В</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Номинальная частота</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50</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Гц</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Номинальный ток</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10, 16, 25, 32, 40</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А</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 xml:space="preserve">Номинальная наибольшая </w:t>
            </w:r>
            <w:r w:rsidRPr="00DF2F59">
              <w:rPr>
                <w:rFonts w:ascii="Times New Roman" w:hAnsi="Times New Roman" w:cs="Times New Roman"/>
              </w:rPr>
              <w:lastRenderedPageBreak/>
              <w:t>отключающая способность</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lastRenderedPageBreak/>
              <w:t>От 3000</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А</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Характеристики срабатывания электромагнитного расцепителя</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С</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Степень защиты от проникновения внешних твердых предметов и от вредного воздействия в результате проникновения воды</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не ниже IP20</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Винты и гайки для зажима проводников</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должны иметь метрическую резьбу</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Материал проводников для которых предназначен выключатель</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медь, алюминий</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Подключение внешних проводников</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сверху, снизу</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Индикатор положения контактов</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должен быть на лицевой панели</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Исполнение выключателя</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закрытого исполнения; открытого исполнения</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Металлические органы управления</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 xml:space="preserve">отсутствует; присутствует </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Обозначения в отдельном механическом  индикаторе</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для указания положения главных контактов в нем красный цвет указывает на замкнутое положение контактов ("вкл."), а зеленый  на разомкнутое ("откл.").</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Крепление на DIN-рейке</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с помощью защелки с двойным фиксированным положением</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Выключатели разработаны и изготовлены</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 xml:space="preserve">так, что при нормальной эксплуатации их функционирование надежно </w:t>
            </w:r>
            <w:r w:rsidRPr="00DF2F59">
              <w:rPr>
                <w:rFonts w:ascii="Times New Roman" w:hAnsi="Times New Roman" w:cs="Times New Roman"/>
              </w:rPr>
              <w:lastRenderedPageBreak/>
              <w:t>и не представляет опасности для потребителя и окружающей среды.</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Подвижные контакты всех полюсов многополюсных выключателей</w:t>
            </w:r>
          </w:p>
        </w:tc>
        <w:tc>
          <w:tcPr>
            <w:tcW w:w="2693"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должны быть соединены механически таким образом, чтобы все полюса, за исключением коммутирующего нейтраль, если имеется, включали и отключали ток практически одновременно, независимо от того, осуществляется оперирование [вручную или автоматически], даже если перегрузке подвергается только один защищенный полюс.</w:t>
            </w:r>
          </w:p>
        </w:tc>
        <w:tc>
          <w:tcPr>
            <w:tcW w:w="2899"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Механизм свободного расцепления.</w:t>
            </w:r>
          </w:p>
        </w:tc>
        <w:tc>
          <w:tcPr>
            <w:tcW w:w="2693" w:type="dxa"/>
          </w:tcPr>
          <w:p w:rsidR="00E33BF9" w:rsidRPr="00DF2F59" w:rsidRDefault="00E33BF9" w:rsidP="00D63702">
            <w:pPr>
              <w:contextualSpacing/>
              <w:rPr>
                <w:rFonts w:ascii="Times New Roman" w:eastAsia="Times New Roman" w:hAnsi="Times New Roman" w:cs="Times New Roman"/>
                <w:sz w:val="20"/>
                <w:szCs w:val="20"/>
                <w:lang w:eastAsia="ru-RU"/>
              </w:rPr>
            </w:pPr>
            <w:r w:rsidRPr="00DF2F59">
              <w:rPr>
                <w:rFonts w:ascii="Times New Roman" w:eastAsia="Times New Roman" w:hAnsi="Times New Roman" w:cs="Times New Roman"/>
                <w:sz w:val="20"/>
                <w:szCs w:val="20"/>
                <w:lang w:eastAsia="ru-RU"/>
              </w:rPr>
              <w:t>должен присутствовать</w:t>
            </w:r>
          </w:p>
        </w:tc>
        <w:tc>
          <w:tcPr>
            <w:tcW w:w="2899" w:type="dxa"/>
          </w:tcPr>
          <w:p w:rsidR="00E33BF9" w:rsidRPr="00DF2F59" w:rsidRDefault="00E33BF9" w:rsidP="00D63702">
            <w:pPr>
              <w:contextualSpacing/>
              <w:rPr>
                <w:rFonts w:ascii="Times New Roman" w:eastAsia="Times New Roman" w:hAnsi="Times New Roman" w:cs="Times New Roman"/>
                <w:sz w:val="20"/>
                <w:szCs w:val="20"/>
                <w:lang w:eastAsia="ru-RU"/>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pStyle w:val="ConsPlusCell"/>
              <w:spacing w:line="276" w:lineRule="auto"/>
              <w:contextualSpacing/>
              <w:rPr>
                <w:rFonts w:ascii="Times New Roman" w:hAnsi="Times New Roman" w:cs="Times New Roman"/>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Возможность включать и отключать ток вручную</w:t>
            </w:r>
          </w:p>
        </w:tc>
        <w:tc>
          <w:tcPr>
            <w:tcW w:w="2693" w:type="dxa"/>
          </w:tcPr>
          <w:p w:rsidR="00E33BF9" w:rsidRPr="00DF2F59" w:rsidRDefault="00E33BF9" w:rsidP="00D63702">
            <w:pPr>
              <w:contextualSpacing/>
              <w:rPr>
                <w:rFonts w:ascii="Times New Roman" w:eastAsia="Times New Roman" w:hAnsi="Times New Roman" w:cs="Times New Roman"/>
                <w:sz w:val="20"/>
                <w:szCs w:val="20"/>
                <w:lang w:eastAsia="ru-RU"/>
              </w:rPr>
            </w:pPr>
            <w:r w:rsidRPr="00DF2F59">
              <w:rPr>
                <w:rFonts w:ascii="Times New Roman" w:eastAsia="Times New Roman" w:hAnsi="Times New Roman" w:cs="Times New Roman"/>
                <w:sz w:val="20"/>
                <w:szCs w:val="20"/>
                <w:lang w:eastAsia="ru-RU"/>
              </w:rPr>
              <w:t>должен присутствовать</w:t>
            </w:r>
          </w:p>
        </w:tc>
        <w:tc>
          <w:tcPr>
            <w:tcW w:w="2899" w:type="dxa"/>
          </w:tcPr>
          <w:p w:rsidR="00E33BF9" w:rsidRPr="00DF2F59" w:rsidRDefault="00E33BF9" w:rsidP="00D63702">
            <w:pPr>
              <w:contextualSpacing/>
              <w:rPr>
                <w:rFonts w:ascii="Times New Roman" w:eastAsia="Times New Roman" w:hAnsi="Times New Roman" w:cs="Times New Roman"/>
                <w:sz w:val="20"/>
                <w:szCs w:val="20"/>
                <w:lang w:eastAsia="ru-RU"/>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contextualSpacing/>
              <w:rPr>
                <w:rFonts w:ascii="Times New Roman" w:hAnsi="Times New Roman" w:cs="Times New Roman"/>
                <w:bCs/>
                <w:iCs/>
                <w:sz w:val="20"/>
                <w:szCs w:val="20"/>
                <w:shd w:val="clear" w:color="auto" w:fill="FFFFFF"/>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lang w:eastAsia="en-US"/>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 xml:space="preserve">Максимальное значение номинального сечения присоединяемых проводников </w:t>
            </w:r>
          </w:p>
        </w:tc>
        <w:tc>
          <w:tcPr>
            <w:tcW w:w="2693" w:type="dxa"/>
          </w:tcPr>
          <w:p w:rsidR="00E33BF9" w:rsidRPr="00DF2F59" w:rsidRDefault="00E33BF9" w:rsidP="00D63702">
            <w:pPr>
              <w:contextualSpacing/>
              <w:rPr>
                <w:rFonts w:ascii="Times New Roman" w:eastAsia="Times New Roman" w:hAnsi="Times New Roman" w:cs="Times New Roman"/>
                <w:sz w:val="20"/>
                <w:szCs w:val="20"/>
                <w:lang w:eastAsia="ru-RU"/>
              </w:rPr>
            </w:pPr>
            <w:r w:rsidRPr="00DF2F59">
              <w:rPr>
                <w:rFonts w:ascii="Times New Roman" w:eastAsia="Times New Roman" w:hAnsi="Times New Roman" w:cs="Times New Roman"/>
                <w:sz w:val="20"/>
                <w:szCs w:val="20"/>
                <w:lang w:eastAsia="ru-RU"/>
              </w:rPr>
              <w:t>не менее 2.5</w:t>
            </w:r>
          </w:p>
        </w:tc>
        <w:tc>
          <w:tcPr>
            <w:tcW w:w="2899" w:type="dxa"/>
          </w:tcPr>
          <w:p w:rsidR="00E33BF9" w:rsidRPr="00DF2F59" w:rsidRDefault="00E33BF9" w:rsidP="00D63702">
            <w:pPr>
              <w:contextualSpacing/>
              <w:rPr>
                <w:rFonts w:ascii="Times New Roman" w:eastAsia="Times New Roman" w:hAnsi="Times New Roman" w:cs="Times New Roman"/>
                <w:sz w:val="20"/>
                <w:szCs w:val="20"/>
                <w:lang w:eastAsia="ru-RU"/>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мм</w:t>
            </w:r>
            <w:r w:rsidRPr="00DF2F59">
              <w:rPr>
                <w:rFonts w:ascii="Times New Roman" w:hAnsi="Times New Roman" w:cs="Times New Roman"/>
                <w:vertAlign w:val="superscript"/>
              </w:rPr>
              <w:t>2</w:t>
            </w: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contextualSpacing/>
              <w:rPr>
                <w:rFonts w:ascii="Times New Roman" w:hAnsi="Times New Roman" w:cs="Times New Roman"/>
                <w:bCs/>
                <w:iCs/>
                <w:sz w:val="20"/>
                <w:szCs w:val="20"/>
                <w:shd w:val="clear" w:color="auto" w:fill="FFFFFF"/>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lang w:eastAsia="en-US"/>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Указание положения разомкнутых или замкнутых главных контактов</w:t>
            </w:r>
          </w:p>
        </w:tc>
        <w:tc>
          <w:tcPr>
            <w:tcW w:w="2693" w:type="dxa"/>
          </w:tcPr>
          <w:p w:rsidR="00E33BF9" w:rsidRPr="00DF2F59" w:rsidRDefault="00E33BF9" w:rsidP="00D63702">
            <w:pPr>
              <w:contextualSpacing/>
              <w:rPr>
                <w:rFonts w:ascii="Times New Roman" w:eastAsia="Times New Roman" w:hAnsi="Times New Roman" w:cs="Times New Roman"/>
                <w:sz w:val="20"/>
                <w:szCs w:val="20"/>
                <w:lang w:eastAsia="ru-RU"/>
              </w:rPr>
            </w:pPr>
            <w:r w:rsidRPr="00DF2F59">
              <w:rPr>
                <w:rFonts w:ascii="Times New Roman" w:eastAsia="Times New Roman" w:hAnsi="Times New Roman" w:cs="Times New Roman"/>
                <w:sz w:val="20"/>
                <w:szCs w:val="20"/>
                <w:lang w:eastAsia="ru-RU"/>
              </w:rPr>
              <w:t>положением органа управления; отдельным механическим индикаторным устройством</w:t>
            </w:r>
          </w:p>
        </w:tc>
        <w:tc>
          <w:tcPr>
            <w:tcW w:w="2899" w:type="dxa"/>
          </w:tcPr>
          <w:p w:rsidR="00E33BF9" w:rsidRPr="00DF2F59" w:rsidRDefault="00E33BF9" w:rsidP="00D63702">
            <w:pPr>
              <w:contextualSpacing/>
              <w:rPr>
                <w:rFonts w:ascii="Times New Roman" w:eastAsia="Times New Roman" w:hAnsi="Times New Roman" w:cs="Times New Roman"/>
                <w:sz w:val="20"/>
                <w:szCs w:val="20"/>
                <w:lang w:eastAsia="ru-RU"/>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contextualSpacing/>
              <w:rPr>
                <w:rFonts w:ascii="Times New Roman" w:hAnsi="Times New Roman" w:cs="Times New Roman"/>
                <w:bCs/>
                <w:iCs/>
                <w:sz w:val="20"/>
                <w:szCs w:val="20"/>
                <w:shd w:val="clear" w:color="auto" w:fill="FFFFFF"/>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lang w:eastAsia="en-US"/>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Токопроводящие части</w:t>
            </w:r>
          </w:p>
        </w:tc>
        <w:tc>
          <w:tcPr>
            <w:tcW w:w="2693" w:type="dxa"/>
          </w:tcPr>
          <w:p w:rsidR="00E33BF9" w:rsidRPr="00DF2F59" w:rsidRDefault="00E33BF9" w:rsidP="00D63702">
            <w:pPr>
              <w:contextualSpacing/>
              <w:rPr>
                <w:rFonts w:ascii="Times New Roman" w:eastAsia="Times New Roman" w:hAnsi="Times New Roman" w:cs="Times New Roman"/>
                <w:sz w:val="20"/>
                <w:szCs w:val="20"/>
                <w:lang w:eastAsia="ru-RU"/>
              </w:rPr>
            </w:pPr>
            <w:r w:rsidRPr="00DF2F59">
              <w:rPr>
                <w:rFonts w:ascii="Times New Roman" w:eastAsia="Times New Roman" w:hAnsi="Times New Roman" w:cs="Times New Roman"/>
                <w:sz w:val="20"/>
                <w:szCs w:val="20"/>
                <w:lang w:eastAsia="ru-RU"/>
              </w:rPr>
              <w:t>должны быть выполнены из меди</w:t>
            </w:r>
          </w:p>
        </w:tc>
        <w:tc>
          <w:tcPr>
            <w:tcW w:w="2899" w:type="dxa"/>
          </w:tcPr>
          <w:p w:rsidR="00E33BF9" w:rsidRPr="00DF2F59" w:rsidRDefault="00E33BF9" w:rsidP="00D63702">
            <w:pPr>
              <w:contextualSpacing/>
              <w:rPr>
                <w:rFonts w:ascii="Times New Roman" w:eastAsia="Times New Roman" w:hAnsi="Times New Roman" w:cs="Times New Roman"/>
                <w:sz w:val="20"/>
                <w:szCs w:val="20"/>
                <w:lang w:eastAsia="ru-RU"/>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contextualSpacing/>
              <w:rPr>
                <w:rFonts w:ascii="Times New Roman" w:hAnsi="Times New Roman" w:cs="Times New Roman"/>
                <w:bCs/>
                <w:iCs/>
                <w:sz w:val="20"/>
                <w:szCs w:val="20"/>
                <w:shd w:val="clear" w:color="auto" w:fill="FFFFFF"/>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lang w:eastAsia="en-US"/>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 xml:space="preserve">При указании положения разомкнутых или замкнутых главных контактов с помощью положения органа </w:t>
            </w:r>
            <w:r w:rsidRPr="00DF2F59">
              <w:rPr>
                <w:rFonts w:ascii="Times New Roman" w:hAnsi="Times New Roman" w:cs="Times New Roman"/>
              </w:rPr>
              <w:lastRenderedPageBreak/>
              <w:t>управления</w:t>
            </w:r>
          </w:p>
        </w:tc>
        <w:tc>
          <w:tcPr>
            <w:tcW w:w="2693" w:type="dxa"/>
          </w:tcPr>
          <w:p w:rsidR="00E33BF9" w:rsidRPr="00DF2F59" w:rsidRDefault="00E33BF9" w:rsidP="00D63702">
            <w:pPr>
              <w:contextualSpacing/>
              <w:rPr>
                <w:rFonts w:ascii="Times New Roman" w:eastAsia="Times New Roman" w:hAnsi="Times New Roman" w:cs="Times New Roman"/>
                <w:sz w:val="20"/>
                <w:szCs w:val="20"/>
                <w:lang w:eastAsia="ru-RU"/>
              </w:rPr>
            </w:pPr>
            <w:r w:rsidRPr="00DF2F59">
              <w:rPr>
                <w:rFonts w:ascii="Times New Roman" w:eastAsia="Times New Roman" w:hAnsi="Times New Roman" w:cs="Times New Roman"/>
                <w:sz w:val="20"/>
                <w:szCs w:val="20"/>
                <w:lang w:eastAsia="ru-RU"/>
              </w:rPr>
              <w:lastRenderedPageBreak/>
              <w:t>орган управления в свободном состоянии должен автоматически занимать положение, которое соответствует положению подвижных контактов.</w:t>
            </w:r>
          </w:p>
        </w:tc>
        <w:tc>
          <w:tcPr>
            <w:tcW w:w="2899" w:type="dxa"/>
          </w:tcPr>
          <w:p w:rsidR="00E33BF9" w:rsidRPr="00DF2F59" w:rsidRDefault="00E33BF9" w:rsidP="00D63702">
            <w:pPr>
              <w:contextualSpacing/>
              <w:rPr>
                <w:rFonts w:ascii="Times New Roman" w:eastAsia="Times New Roman" w:hAnsi="Times New Roman" w:cs="Times New Roman"/>
                <w:sz w:val="20"/>
                <w:szCs w:val="20"/>
                <w:lang w:eastAsia="ru-RU"/>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contextualSpacing/>
              <w:rPr>
                <w:rFonts w:ascii="Times New Roman" w:hAnsi="Times New Roman" w:cs="Times New Roman"/>
                <w:bCs/>
                <w:iCs/>
                <w:sz w:val="20"/>
                <w:szCs w:val="20"/>
                <w:shd w:val="clear" w:color="auto" w:fill="FFFFFF"/>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lang w:eastAsia="en-US"/>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Характеристики оболочки</w:t>
            </w:r>
          </w:p>
        </w:tc>
        <w:tc>
          <w:tcPr>
            <w:tcW w:w="2693" w:type="dxa"/>
          </w:tcPr>
          <w:p w:rsidR="00E33BF9" w:rsidRPr="00DF2F59" w:rsidRDefault="00E33BF9" w:rsidP="00D63702">
            <w:pPr>
              <w:contextualSpacing/>
              <w:rPr>
                <w:rFonts w:ascii="Times New Roman" w:eastAsia="Times New Roman" w:hAnsi="Times New Roman" w:cs="Times New Roman"/>
                <w:sz w:val="20"/>
                <w:szCs w:val="20"/>
                <w:lang w:eastAsia="ru-RU"/>
              </w:rPr>
            </w:pPr>
            <w:r w:rsidRPr="00DF2F59">
              <w:rPr>
                <w:rFonts w:ascii="Times New Roman" w:eastAsia="Times New Roman" w:hAnsi="Times New Roman" w:cs="Times New Roman"/>
                <w:sz w:val="20"/>
                <w:szCs w:val="20"/>
                <w:lang w:eastAsia="ru-RU"/>
              </w:rPr>
              <w:t>должна быть закреплена таким образом, чтобы она не могла потеряться во время монтажа выключателя. Она должна иметь толщину стенок, обеспечивающую необходимую механическую прочность, в том числе на углах и ребрах, для выполнения защитной функции оболочки.</w:t>
            </w:r>
          </w:p>
        </w:tc>
        <w:tc>
          <w:tcPr>
            <w:tcW w:w="2899" w:type="dxa"/>
          </w:tcPr>
          <w:p w:rsidR="00E33BF9" w:rsidRPr="00DF2F59" w:rsidRDefault="00E33BF9" w:rsidP="00D63702">
            <w:pPr>
              <w:contextualSpacing/>
              <w:rPr>
                <w:rFonts w:ascii="Times New Roman" w:eastAsia="Times New Roman" w:hAnsi="Times New Roman" w:cs="Times New Roman"/>
                <w:sz w:val="20"/>
                <w:szCs w:val="20"/>
                <w:lang w:eastAsia="ru-RU"/>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contextualSpacing/>
              <w:rPr>
                <w:rFonts w:ascii="Times New Roman" w:hAnsi="Times New Roman" w:cs="Times New Roman"/>
                <w:bCs/>
                <w:iCs/>
                <w:sz w:val="20"/>
                <w:szCs w:val="20"/>
                <w:shd w:val="clear" w:color="auto" w:fill="FFFFFF"/>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lang w:eastAsia="en-US"/>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Входные отверстия для проводников</w:t>
            </w:r>
          </w:p>
        </w:tc>
        <w:tc>
          <w:tcPr>
            <w:tcW w:w="2693" w:type="dxa"/>
          </w:tcPr>
          <w:p w:rsidR="00E33BF9" w:rsidRPr="00DF2F59" w:rsidRDefault="00E33BF9" w:rsidP="00D63702">
            <w:pPr>
              <w:contextualSpacing/>
              <w:rPr>
                <w:rFonts w:ascii="Times New Roman" w:eastAsia="Times New Roman" w:hAnsi="Times New Roman" w:cs="Times New Roman"/>
                <w:sz w:val="20"/>
                <w:szCs w:val="20"/>
                <w:lang w:eastAsia="ru-RU"/>
              </w:rPr>
            </w:pPr>
            <w:r w:rsidRPr="00DF2F59">
              <w:rPr>
                <w:rFonts w:ascii="Times New Roman" w:eastAsia="Times New Roman" w:hAnsi="Times New Roman" w:cs="Times New Roman"/>
                <w:sz w:val="20"/>
                <w:szCs w:val="20"/>
                <w:lang w:eastAsia="ru-RU"/>
              </w:rPr>
              <w:t xml:space="preserve">должны быть выполнены из изоляционного материала; оснащены втулками. </w:t>
            </w:r>
          </w:p>
        </w:tc>
        <w:tc>
          <w:tcPr>
            <w:tcW w:w="2899" w:type="dxa"/>
          </w:tcPr>
          <w:p w:rsidR="00E33BF9" w:rsidRPr="00DF2F59" w:rsidRDefault="00E33BF9" w:rsidP="00D63702">
            <w:pPr>
              <w:contextualSpacing/>
              <w:rPr>
                <w:rFonts w:ascii="Times New Roman" w:eastAsia="Times New Roman" w:hAnsi="Times New Roman" w:cs="Times New Roman"/>
                <w:sz w:val="20"/>
                <w:szCs w:val="20"/>
                <w:lang w:eastAsia="ru-RU"/>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r w:rsidR="00E33BF9" w:rsidRPr="00DF2F59" w:rsidTr="00A63B15">
        <w:trPr>
          <w:jc w:val="center"/>
        </w:trPr>
        <w:tc>
          <w:tcPr>
            <w:tcW w:w="614" w:type="dxa"/>
            <w:vAlign w:val="center"/>
          </w:tcPr>
          <w:p w:rsidR="00E33BF9" w:rsidRPr="00DF2F59" w:rsidRDefault="00E33BF9" w:rsidP="00D63702">
            <w:pPr>
              <w:jc w:val="center"/>
              <w:rPr>
                <w:rFonts w:ascii="Times New Roman" w:hAnsi="Times New Roman" w:cs="Times New Roman"/>
                <w:sz w:val="20"/>
                <w:szCs w:val="20"/>
              </w:rPr>
            </w:pPr>
          </w:p>
        </w:tc>
        <w:tc>
          <w:tcPr>
            <w:tcW w:w="2552" w:type="dxa"/>
          </w:tcPr>
          <w:p w:rsidR="00E33BF9" w:rsidRPr="00DF2F59" w:rsidRDefault="00E33BF9" w:rsidP="00D63702">
            <w:pPr>
              <w:contextualSpacing/>
              <w:rPr>
                <w:rFonts w:ascii="Times New Roman" w:hAnsi="Times New Roman" w:cs="Times New Roman"/>
                <w:bCs/>
                <w:iCs/>
                <w:sz w:val="20"/>
                <w:szCs w:val="20"/>
                <w:shd w:val="clear" w:color="auto" w:fill="FFFFFF"/>
              </w:rPr>
            </w:pPr>
          </w:p>
        </w:tc>
        <w:tc>
          <w:tcPr>
            <w:tcW w:w="1701" w:type="dxa"/>
          </w:tcPr>
          <w:p w:rsidR="00E33BF9" w:rsidRPr="00DF2F59" w:rsidRDefault="00E33BF9" w:rsidP="00D63702">
            <w:pPr>
              <w:pStyle w:val="ConsPlusCell"/>
              <w:spacing w:line="276" w:lineRule="auto"/>
              <w:contextualSpacing/>
              <w:rPr>
                <w:rFonts w:ascii="Times New Roman" w:hAnsi="Times New Roman" w:cs="Times New Roman"/>
                <w:lang w:eastAsia="en-US"/>
              </w:rPr>
            </w:pPr>
          </w:p>
        </w:tc>
        <w:tc>
          <w:tcPr>
            <w:tcW w:w="2551" w:type="dxa"/>
          </w:tcPr>
          <w:p w:rsidR="00E33BF9" w:rsidRPr="00DF2F59" w:rsidRDefault="00E33BF9" w:rsidP="00D63702">
            <w:pPr>
              <w:pStyle w:val="ConsPlusCell"/>
              <w:spacing w:line="276" w:lineRule="auto"/>
              <w:contextualSpacing/>
              <w:rPr>
                <w:rFonts w:ascii="Times New Roman" w:hAnsi="Times New Roman" w:cs="Times New Roman"/>
              </w:rPr>
            </w:pPr>
            <w:r w:rsidRPr="00DF2F59">
              <w:rPr>
                <w:rFonts w:ascii="Times New Roman" w:hAnsi="Times New Roman" w:cs="Times New Roman"/>
              </w:rPr>
              <w:t>Металлические органы управления</w:t>
            </w:r>
          </w:p>
        </w:tc>
        <w:tc>
          <w:tcPr>
            <w:tcW w:w="2693" w:type="dxa"/>
          </w:tcPr>
          <w:p w:rsidR="00E33BF9" w:rsidRPr="00DF2F59" w:rsidRDefault="00E33BF9" w:rsidP="00D63702">
            <w:pPr>
              <w:contextualSpacing/>
              <w:rPr>
                <w:rFonts w:ascii="Times New Roman" w:eastAsia="Times New Roman" w:hAnsi="Times New Roman" w:cs="Times New Roman"/>
                <w:sz w:val="20"/>
                <w:szCs w:val="20"/>
                <w:lang w:eastAsia="ru-RU"/>
              </w:rPr>
            </w:pPr>
            <w:r w:rsidRPr="00DF2F59">
              <w:rPr>
                <w:rFonts w:ascii="Times New Roman" w:eastAsia="Times New Roman" w:hAnsi="Times New Roman" w:cs="Times New Roman"/>
                <w:sz w:val="20"/>
                <w:szCs w:val="20"/>
                <w:lang w:eastAsia="ru-RU"/>
              </w:rPr>
              <w:t>должны быть изолированы от частей, находящихся под напряжением, а их открытые части должны быть покрыты изоляционным материалом.</w:t>
            </w:r>
          </w:p>
        </w:tc>
        <w:tc>
          <w:tcPr>
            <w:tcW w:w="2899" w:type="dxa"/>
          </w:tcPr>
          <w:p w:rsidR="00E33BF9" w:rsidRPr="00DF2F59" w:rsidRDefault="00E33BF9" w:rsidP="00D63702">
            <w:pPr>
              <w:contextualSpacing/>
              <w:rPr>
                <w:rFonts w:ascii="Times New Roman" w:eastAsia="Times New Roman" w:hAnsi="Times New Roman" w:cs="Times New Roman"/>
                <w:sz w:val="20"/>
                <w:szCs w:val="20"/>
                <w:lang w:eastAsia="ru-RU"/>
              </w:rPr>
            </w:pPr>
          </w:p>
        </w:tc>
        <w:tc>
          <w:tcPr>
            <w:tcW w:w="1134" w:type="dxa"/>
          </w:tcPr>
          <w:p w:rsidR="00E33BF9" w:rsidRPr="00DF2F59" w:rsidRDefault="00E33BF9" w:rsidP="00D63702">
            <w:pPr>
              <w:pStyle w:val="ConsPlusCell"/>
              <w:spacing w:line="276" w:lineRule="auto"/>
              <w:contextualSpacing/>
              <w:rPr>
                <w:rFonts w:ascii="Times New Roman" w:hAnsi="Times New Roman" w:cs="Times New Roman"/>
              </w:rPr>
            </w:pPr>
          </w:p>
        </w:tc>
      </w:tr>
    </w:tbl>
    <w:p w:rsidR="00F21669" w:rsidRDefault="00F21669" w:rsidP="00C60731">
      <w:pPr>
        <w:widowControl w:val="0"/>
        <w:spacing w:after="0" w:line="240" w:lineRule="auto"/>
        <w:jc w:val="center"/>
        <w:rPr>
          <w:rFonts w:ascii="Times New Roman" w:hAnsi="Times New Roman" w:cs="Times New Roman"/>
          <w:b/>
          <w:color w:val="000000" w:themeColor="text1"/>
        </w:rPr>
      </w:pPr>
    </w:p>
    <w:p w:rsidR="008B465F" w:rsidRDefault="008B465F" w:rsidP="00C60731">
      <w:pPr>
        <w:widowControl w:val="0"/>
        <w:spacing w:after="0" w:line="240" w:lineRule="auto"/>
        <w:jc w:val="center"/>
        <w:rPr>
          <w:rFonts w:ascii="Times New Roman" w:hAnsi="Times New Roman" w:cs="Times New Roman"/>
          <w:b/>
          <w:color w:val="000000" w:themeColor="text1"/>
        </w:rPr>
      </w:pPr>
    </w:p>
    <w:p w:rsidR="008B465F" w:rsidRDefault="008B465F" w:rsidP="00C60731">
      <w:pPr>
        <w:widowControl w:val="0"/>
        <w:spacing w:after="0" w:line="240" w:lineRule="auto"/>
        <w:jc w:val="center"/>
        <w:rPr>
          <w:rFonts w:ascii="Times New Roman" w:hAnsi="Times New Roman" w:cs="Times New Roman"/>
          <w:b/>
          <w:color w:val="000000" w:themeColor="text1"/>
        </w:rPr>
      </w:pPr>
    </w:p>
    <w:p w:rsidR="008B465F" w:rsidRDefault="008B465F" w:rsidP="00C60731">
      <w:pPr>
        <w:widowControl w:val="0"/>
        <w:spacing w:after="0" w:line="240" w:lineRule="auto"/>
        <w:jc w:val="center"/>
        <w:rPr>
          <w:rFonts w:ascii="Times New Roman" w:hAnsi="Times New Roman" w:cs="Times New Roman"/>
          <w:b/>
          <w:color w:val="000000" w:themeColor="text1"/>
        </w:rPr>
      </w:pPr>
    </w:p>
    <w:p w:rsidR="008B465F" w:rsidRDefault="008B465F" w:rsidP="00C60731">
      <w:pPr>
        <w:widowControl w:val="0"/>
        <w:spacing w:after="0" w:line="240" w:lineRule="auto"/>
        <w:jc w:val="center"/>
        <w:rPr>
          <w:rFonts w:ascii="Times New Roman" w:hAnsi="Times New Roman" w:cs="Times New Roman"/>
          <w:b/>
          <w:color w:val="000000" w:themeColor="text1"/>
        </w:rPr>
      </w:pPr>
    </w:p>
    <w:p w:rsidR="008B465F" w:rsidRDefault="008B465F" w:rsidP="00C60731">
      <w:pPr>
        <w:widowControl w:val="0"/>
        <w:spacing w:after="0" w:line="240" w:lineRule="auto"/>
        <w:jc w:val="center"/>
        <w:rPr>
          <w:rFonts w:ascii="Times New Roman" w:hAnsi="Times New Roman" w:cs="Times New Roman"/>
          <w:b/>
          <w:color w:val="000000" w:themeColor="text1"/>
        </w:rPr>
      </w:pPr>
    </w:p>
    <w:p w:rsidR="008B465F" w:rsidRDefault="008B465F" w:rsidP="00C60731">
      <w:pPr>
        <w:widowControl w:val="0"/>
        <w:spacing w:after="0" w:line="240" w:lineRule="auto"/>
        <w:jc w:val="center"/>
        <w:rPr>
          <w:rFonts w:ascii="Times New Roman" w:hAnsi="Times New Roman" w:cs="Times New Roman"/>
          <w:b/>
          <w:color w:val="000000" w:themeColor="text1"/>
        </w:rPr>
      </w:pPr>
    </w:p>
    <w:p w:rsidR="008B465F" w:rsidRDefault="008B465F" w:rsidP="00C60731">
      <w:pPr>
        <w:widowControl w:val="0"/>
        <w:spacing w:after="0" w:line="240" w:lineRule="auto"/>
        <w:jc w:val="center"/>
        <w:rPr>
          <w:rFonts w:ascii="Times New Roman" w:hAnsi="Times New Roman" w:cs="Times New Roman"/>
          <w:b/>
          <w:color w:val="000000" w:themeColor="text1"/>
        </w:rPr>
      </w:pPr>
    </w:p>
    <w:p w:rsidR="008B465F" w:rsidRDefault="008B465F" w:rsidP="00C60731">
      <w:pPr>
        <w:widowControl w:val="0"/>
        <w:spacing w:after="0" w:line="240" w:lineRule="auto"/>
        <w:jc w:val="center"/>
        <w:rPr>
          <w:rFonts w:ascii="Times New Roman" w:hAnsi="Times New Roman" w:cs="Times New Roman"/>
          <w:b/>
          <w:color w:val="000000" w:themeColor="text1"/>
        </w:rPr>
      </w:pPr>
    </w:p>
    <w:p w:rsidR="008B465F" w:rsidRDefault="008B465F" w:rsidP="00C60731">
      <w:pPr>
        <w:widowControl w:val="0"/>
        <w:spacing w:after="0" w:line="240" w:lineRule="auto"/>
        <w:jc w:val="center"/>
        <w:rPr>
          <w:rFonts w:ascii="Times New Roman" w:hAnsi="Times New Roman" w:cs="Times New Roman"/>
          <w:b/>
          <w:color w:val="000000" w:themeColor="text1"/>
        </w:rPr>
      </w:pPr>
    </w:p>
    <w:p w:rsidR="008B465F" w:rsidRDefault="008B465F" w:rsidP="00C60731">
      <w:pPr>
        <w:widowControl w:val="0"/>
        <w:spacing w:after="0" w:line="240" w:lineRule="auto"/>
        <w:jc w:val="center"/>
        <w:rPr>
          <w:rFonts w:ascii="Times New Roman" w:hAnsi="Times New Roman" w:cs="Times New Roman"/>
          <w:b/>
          <w:color w:val="000000" w:themeColor="text1"/>
        </w:rPr>
      </w:pPr>
    </w:p>
    <w:p w:rsidR="008B465F" w:rsidRDefault="008B465F" w:rsidP="00C60731">
      <w:pPr>
        <w:widowControl w:val="0"/>
        <w:spacing w:after="0" w:line="240" w:lineRule="auto"/>
        <w:jc w:val="center"/>
        <w:rPr>
          <w:rFonts w:ascii="Times New Roman" w:hAnsi="Times New Roman" w:cs="Times New Roman"/>
          <w:b/>
          <w:color w:val="000000" w:themeColor="text1"/>
        </w:rPr>
      </w:pPr>
    </w:p>
    <w:p w:rsidR="008B465F" w:rsidRDefault="008B465F" w:rsidP="00C60731">
      <w:pPr>
        <w:widowControl w:val="0"/>
        <w:spacing w:after="0" w:line="240" w:lineRule="auto"/>
        <w:jc w:val="center"/>
        <w:rPr>
          <w:rFonts w:ascii="Times New Roman" w:hAnsi="Times New Roman" w:cs="Times New Roman"/>
          <w:b/>
          <w:color w:val="000000" w:themeColor="text1"/>
        </w:rPr>
      </w:pPr>
    </w:p>
    <w:p w:rsidR="008B465F" w:rsidRDefault="008B465F" w:rsidP="00C60731">
      <w:pPr>
        <w:widowControl w:val="0"/>
        <w:spacing w:after="0" w:line="240" w:lineRule="auto"/>
        <w:jc w:val="center"/>
        <w:rPr>
          <w:rFonts w:ascii="Times New Roman" w:hAnsi="Times New Roman" w:cs="Times New Roman"/>
          <w:b/>
          <w:color w:val="000000" w:themeColor="text1"/>
        </w:rPr>
      </w:pPr>
    </w:p>
    <w:p w:rsidR="008B465F" w:rsidRDefault="008B465F" w:rsidP="00C60731">
      <w:pPr>
        <w:widowControl w:val="0"/>
        <w:spacing w:after="0" w:line="240" w:lineRule="auto"/>
        <w:jc w:val="center"/>
        <w:rPr>
          <w:rFonts w:ascii="Times New Roman" w:hAnsi="Times New Roman" w:cs="Times New Roman"/>
          <w:b/>
          <w:color w:val="000000" w:themeColor="text1"/>
        </w:rPr>
      </w:pPr>
    </w:p>
    <w:p w:rsidR="008B465F" w:rsidRDefault="008B465F" w:rsidP="00C60731">
      <w:pPr>
        <w:widowControl w:val="0"/>
        <w:spacing w:after="0" w:line="240" w:lineRule="auto"/>
        <w:jc w:val="center"/>
        <w:rPr>
          <w:rFonts w:ascii="Times New Roman" w:hAnsi="Times New Roman" w:cs="Times New Roman"/>
          <w:b/>
          <w:color w:val="000000" w:themeColor="text1"/>
        </w:rPr>
      </w:pPr>
    </w:p>
    <w:p w:rsidR="008B465F" w:rsidRDefault="008B465F" w:rsidP="00C60731">
      <w:pPr>
        <w:widowControl w:val="0"/>
        <w:spacing w:after="0" w:line="240" w:lineRule="auto"/>
        <w:jc w:val="center"/>
        <w:rPr>
          <w:rFonts w:ascii="Times New Roman" w:hAnsi="Times New Roman" w:cs="Times New Roman"/>
          <w:b/>
          <w:color w:val="000000" w:themeColor="text1"/>
        </w:rPr>
      </w:pPr>
    </w:p>
    <w:p w:rsidR="008B465F" w:rsidRDefault="008B465F" w:rsidP="00C60731">
      <w:pPr>
        <w:widowControl w:val="0"/>
        <w:spacing w:after="0" w:line="240" w:lineRule="auto"/>
        <w:jc w:val="center"/>
        <w:rPr>
          <w:rFonts w:ascii="Times New Roman" w:hAnsi="Times New Roman" w:cs="Times New Roman"/>
          <w:b/>
          <w:color w:val="000000" w:themeColor="text1"/>
        </w:rPr>
      </w:pPr>
    </w:p>
    <w:p w:rsidR="003737A6" w:rsidRPr="002F4000" w:rsidRDefault="008B465F" w:rsidP="004F19BE">
      <w:pPr>
        <w:pStyle w:val="ConsPlusNonformat"/>
        <w:widowControl/>
        <w:jc w:val="center"/>
        <w:rPr>
          <w:rFonts w:ascii="Times New Roman" w:hAnsi="Times New Roman" w:cs="Times New Roman"/>
          <w:b/>
          <w:color w:val="000000" w:themeColor="text1"/>
        </w:rPr>
      </w:pPr>
      <w:r>
        <w:rPr>
          <w:rFonts w:ascii="Times New Roman" w:hAnsi="Times New Roman" w:cs="Times New Roman"/>
          <w:b/>
          <w:sz w:val="24"/>
          <w:szCs w:val="24"/>
        </w:rPr>
        <w:lastRenderedPageBreak/>
        <w:t>И</w:t>
      </w:r>
      <w:r w:rsidRPr="00294F0B">
        <w:rPr>
          <w:rFonts w:ascii="Times New Roman" w:hAnsi="Times New Roman" w:cs="Times New Roman"/>
          <w:b/>
          <w:sz w:val="24"/>
          <w:szCs w:val="24"/>
        </w:rPr>
        <w:t xml:space="preserve">нструкции подготовки </w:t>
      </w:r>
      <w:r w:rsidR="004F19BE">
        <w:rPr>
          <w:rFonts w:ascii="Times New Roman" w:hAnsi="Times New Roman" w:cs="Times New Roman"/>
          <w:b/>
          <w:sz w:val="24"/>
          <w:szCs w:val="24"/>
        </w:rPr>
        <w:t xml:space="preserve">части </w:t>
      </w:r>
      <w:r w:rsidR="000135BB">
        <w:rPr>
          <w:rFonts w:ascii="Times New Roman" w:hAnsi="Times New Roman" w:cs="Times New Roman"/>
          <w:b/>
          <w:sz w:val="24"/>
          <w:szCs w:val="24"/>
        </w:rPr>
        <w:t xml:space="preserve">(Таблицы 2) </w:t>
      </w:r>
      <w:r w:rsidR="004F19BE" w:rsidRPr="00B9119A">
        <w:rPr>
          <w:rFonts w:ascii="Times New Roman" w:hAnsi="Times New Roman" w:cs="Times New Roman"/>
          <w:b/>
          <w:sz w:val="24"/>
          <w:szCs w:val="24"/>
        </w:rPr>
        <w:t xml:space="preserve">Предложения об условиях выполнения работ по </w:t>
      </w:r>
      <w:r w:rsidR="00B9240B">
        <w:rPr>
          <w:rFonts w:ascii="Times New Roman" w:hAnsi="Times New Roman" w:cs="Times New Roman"/>
          <w:b/>
          <w:sz w:val="24"/>
          <w:szCs w:val="24"/>
        </w:rPr>
        <w:t xml:space="preserve">текущему </w:t>
      </w:r>
      <w:r w:rsidR="004F19BE" w:rsidRPr="00B9119A">
        <w:rPr>
          <w:rFonts w:ascii="Times New Roman" w:hAnsi="Times New Roman" w:cs="Times New Roman"/>
          <w:b/>
          <w:sz w:val="24"/>
          <w:szCs w:val="24"/>
        </w:rPr>
        <w:t>ремонту объекта аренды, которые необходимо выполнить в отношении объекта недвижимого имущества, права на который передаются по договору аренды</w:t>
      </w:r>
      <w:r>
        <w:rPr>
          <w:rFonts w:ascii="Times New Roman" w:hAnsi="Times New Roman" w:cs="Times New Roman"/>
          <w:b/>
          <w:sz w:val="24"/>
          <w:szCs w:val="24"/>
          <w:lang w:eastAsia="en-US"/>
        </w:rPr>
        <w:t>,</w:t>
      </w:r>
      <w:r w:rsidR="005F7BB7">
        <w:rPr>
          <w:rFonts w:ascii="Times New Roman" w:hAnsi="Times New Roman" w:cs="Times New Roman"/>
          <w:b/>
          <w:sz w:val="24"/>
          <w:szCs w:val="24"/>
          <w:lang w:eastAsia="en-US"/>
        </w:rPr>
        <w:t xml:space="preserve"> </w:t>
      </w:r>
      <w:r>
        <w:rPr>
          <w:rFonts w:ascii="Times New Roman" w:hAnsi="Times New Roman" w:cs="Times New Roman"/>
          <w:b/>
          <w:sz w:val="24"/>
          <w:szCs w:val="24"/>
          <w:lang w:eastAsia="en-US"/>
        </w:rPr>
        <w:t xml:space="preserve"> </w:t>
      </w:r>
      <w:r w:rsidRPr="00620AA5">
        <w:rPr>
          <w:rFonts w:ascii="Times New Roman" w:eastAsia="Calibri" w:hAnsi="Times New Roman" w:cs="Times New Roman"/>
          <w:b/>
          <w:sz w:val="24"/>
          <w:szCs w:val="24"/>
          <w:lang w:eastAsia="en-US"/>
        </w:rPr>
        <w:t xml:space="preserve">в соответствии с </w:t>
      </w:r>
      <w:r w:rsidR="004F19BE" w:rsidRPr="00830999">
        <w:rPr>
          <w:rFonts w:ascii="Times New Roman" w:eastAsia="Calibri" w:hAnsi="Times New Roman" w:cs="Times New Roman"/>
          <w:b/>
          <w:sz w:val="24"/>
          <w:szCs w:val="24"/>
          <w:lang w:eastAsia="en-US"/>
        </w:rPr>
        <w:t>Требования</w:t>
      </w:r>
      <w:r w:rsidR="004F19BE">
        <w:rPr>
          <w:rFonts w:ascii="Times New Roman" w:eastAsia="Calibri" w:hAnsi="Times New Roman" w:cs="Times New Roman"/>
          <w:b/>
          <w:sz w:val="24"/>
          <w:szCs w:val="24"/>
          <w:lang w:eastAsia="en-US"/>
        </w:rPr>
        <w:t>ми</w:t>
      </w:r>
      <w:r w:rsidR="004F19BE" w:rsidRPr="00830999">
        <w:rPr>
          <w:rFonts w:ascii="Times New Roman" w:eastAsia="Calibri" w:hAnsi="Times New Roman" w:cs="Times New Roman"/>
          <w:b/>
          <w:sz w:val="24"/>
          <w:szCs w:val="24"/>
          <w:lang w:eastAsia="en-US"/>
        </w:rPr>
        <w:t xml:space="preserve"> о качественных и технических характеристиках </w:t>
      </w:r>
      <w:r w:rsidR="004F19BE">
        <w:rPr>
          <w:rFonts w:ascii="Times New Roman" w:eastAsia="Calibri" w:hAnsi="Times New Roman" w:cs="Times New Roman"/>
          <w:b/>
          <w:sz w:val="24"/>
          <w:szCs w:val="24"/>
          <w:lang w:eastAsia="en-US"/>
        </w:rPr>
        <w:t xml:space="preserve">товаров </w:t>
      </w:r>
      <w:r w:rsidR="004F19BE" w:rsidRPr="00830999">
        <w:rPr>
          <w:rFonts w:ascii="Times New Roman" w:eastAsia="Calibri" w:hAnsi="Times New Roman" w:cs="Times New Roman"/>
          <w:b/>
          <w:sz w:val="24"/>
          <w:szCs w:val="24"/>
          <w:lang w:eastAsia="en-US"/>
        </w:rPr>
        <w:t xml:space="preserve">для выполнения </w:t>
      </w:r>
      <w:r w:rsidR="004F19BE" w:rsidRPr="009E19C5">
        <w:rPr>
          <w:rFonts w:ascii="Times New Roman" w:hAnsi="Times New Roman" w:cs="Times New Roman"/>
          <w:b/>
          <w:sz w:val="24"/>
          <w:szCs w:val="24"/>
        </w:rPr>
        <w:t xml:space="preserve">работ по </w:t>
      </w:r>
      <w:r w:rsidR="004D4A97">
        <w:rPr>
          <w:rFonts w:ascii="Times New Roman" w:hAnsi="Times New Roman" w:cs="Times New Roman"/>
          <w:b/>
          <w:sz w:val="24"/>
          <w:szCs w:val="24"/>
        </w:rPr>
        <w:t xml:space="preserve">текущему </w:t>
      </w:r>
      <w:r w:rsidR="004F19BE" w:rsidRPr="009E19C5">
        <w:rPr>
          <w:rFonts w:ascii="Times New Roman" w:hAnsi="Times New Roman" w:cs="Times New Roman"/>
          <w:b/>
          <w:sz w:val="24"/>
          <w:szCs w:val="24"/>
        </w:rPr>
        <w:t xml:space="preserve">ремонту </w:t>
      </w:r>
      <w:r w:rsidR="004F19BE">
        <w:rPr>
          <w:rFonts w:ascii="Times New Roman" w:hAnsi="Times New Roman" w:cs="Times New Roman"/>
          <w:b/>
          <w:sz w:val="24"/>
          <w:szCs w:val="24"/>
        </w:rPr>
        <w:t>о</w:t>
      </w:r>
      <w:r w:rsidR="004F19BE" w:rsidRPr="009E19C5">
        <w:rPr>
          <w:rFonts w:ascii="Times New Roman" w:hAnsi="Times New Roman" w:cs="Times New Roman"/>
          <w:b/>
          <w:sz w:val="24"/>
          <w:szCs w:val="24"/>
        </w:rPr>
        <w:t>бъекта аренды по адресу:</w:t>
      </w:r>
      <w:r w:rsidR="009B63DC">
        <w:rPr>
          <w:rFonts w:ascii="Times New Roman" w:hAnsi="Times New Roman" w:cs="Times New Roman"/>
          <w:b/>
          <w:sz w:val="24"/>
          <w:szCs w:val="24"/>
        </w:rPr>
        <w:t xml:space="preserve"> </w:t>
      </w:r>
      <w:r w:rsidR="004F19BE" w:rsidRPr="002F4000">
        <w:rPr>
          <w:rFonts w:ascii="Times New Roman" w:hAnsi="Times New Roman"/>
          <w:b/>
          <w:color w:val="000000" w:themeColor="text1"/>
          <w:sz w:val="24"/>
          <w:szCs w:val="24"/>
        </w:rPr>
        <w:t>г. Москва, поселение Первомайское, поселок Птичный, ул. Центральная, д. 103 в здании «Цех слесарно-механических работ» на 1-2 этажах (</w:t>
      </w:r>
      <w:r w:rsidR="00141D8F" w:rsidRPr="002F4000">
        <w:rPr>
          <w:rFonts w:ascii="Times New Roman" w:hAnsi="Times New Roman"/>
          <w:b/>
          <w:color w:val="000000" w:themeColor="text1"/>
          <w:sz w:val="24"/>
          <w:szCs w:val="24"/>
        </w:rPr>
        <w:t>кадастровый номер 50:26:09:16167:036</w:t>
      </w:r>
      <w:r w:rsidR="004F19BE" w:rsidRPr="002F4000">
        <w:rPr>
          <w:rFonts w:ascii="Times New Roman" w:hAnsi="Times New Roman"/>
          <w:b/>
          <w:color w:val="000000" w:themeColor="text1"/>
          <w:sz w:val="24"/>
          <w:szCs w:val="24"/>
        </w:rPr>
        <w:t>), литер. 01-02</w:t>
      </w:r>
      <w:r w:rsidR="004F19BE" w:rsidRPr="002F4000">
        <w:rPr>
          <w:rFonts w:ascii="Times New Roman" w:hAnsi="Times New Roman" w:cs="Times New Roman"/>
          <w:b/>
          <w:color w:val="000000" w:themeColor="text1"/>
          <w:sz w:val="24"/>
          <w:szCs w:val="24"/>
        </w:rPr>
        <w:t xml:space="preserve">, </w:t>
      </w:r>
      <w:r w:rsidR="004F19BE" w:rsidRPr="002F4000">
        <w:rPr>
          <w:rFonts w:ascii="Times New Roman" w:hAnsi="Times New Roman" w:cs="Times New Roman"/>
          <w:b/>
          <w:bCs/>
          <w:color w:val="000000" w:themeColor="text1"/>
          <w:sz w:val="24"/>
          <w:szCs w:val="24"/>
        </w:rPr>
        <w:t xml:space="preserve">площадь </w:t>
      </w:r>
      <w:r w:rsidR="00021495" w:rsidRPr="002F4000">
        <w:rPr>
          <w:rFonts w:ascii="Times New Roman" w:hAnsi="Times New Roman" w:cs="Times New Roman"/>
          <w:b/>
          <w:bCs/>
          <w:color w:val="000000" w:themeColor="text1"/>
          <w:sz w:val="24"/>
          <w:szCs w:val="24"/>
        </w:rPr>
        <w:t>585,7</w:t>
      </w:r>
      <w:r w:rsidR="004F19BE" w:rsidRPr="002F4000">
        <w:rPr>
          <w:rFonts w:ascii="Times New Roman" w:hAnsi="Times New Roman" w:cs="Times New Roman"/>
          <w:b/>
          <w:bCs/>
          <w:color w:val="000000" w:themeColor="text1"/>
          <w:sz w:val="24"/>
          <w:szCs w:val="24"/>
        </w:rPr>
        <w:t xml:space="preserve"> кв. м</w:t>
      </w:r>
    </w:p>
    <w:p w:rsidR="008B465F" w:rsidRPr="002F4000" w:rsidRDefault="008B465F" w:rsidP="00C60731">
      <w:pPr>
        <w:widowControl w:val="0"/>
        <w:spacing w:after="0" w:line="240" w:lineRule="auto"/>
        <w:jc w:val="center"/>
        <w:rPr>
          <w:rFonts w:ascii="Times New Roman" w:hAnsi="Times New Roman" w:cs="Times New Roman"/>
          <w:b/>
          <w:color w:val="000000" w:themeColor="text1"/>
        </w:rPr>
      </w:pPr>
    </w:p>
    <w:p w:rsidR="00C66B26" w:rsidRPr="00272D74" w:rsidRDefault="00C66B26" w:rsidP="00C66B26">
      <w:pPr>
        <w:spacing w:after="0"/>
        <w:ind w:firstLine="709"/>
        <w:jc w:val="both"/>
        <w:rPr>
          <w:rFonts w:ascii="Times New Roman" w:hAnsi="Times New Roman" w:cs="Times New Roman"/>
        </w:rPr>
      </w:pPr>
      <w:r w:rsidRPr="0037390F">
        <w:rPr>
          <w:rFonts w:ascii="Times New Roman" w:hAnsi="Times New Roman" w:cs="Times New Roman"/>
        </w:rPr>
        <w:t>Предложения об условиях выполнения работ по ремонту объекта аренды, которые необходимо выполнить в отношении объекта недвижимого имущества, права на который передаются по договору аренды,</w:t>
      </w:r>
      <w:r w:rsidRPr="00272D74">
        <w:rPr>
          <w:rFonts w:ascii="Times New Roman" w:hAnsi="Times New Roman" w:cs="Times New Roman"/>
        </w:rPr>
        <w:t xml:space="preserve"> представление которых предусмотрено аукционной документацией (далее – Предложения) должны содержать значения параметров товара в соотв</w:t>
      </w:r>
      <w:r w:rsidR="006D36EC" w:rsidRPr="00272D74">
        <w:rPr>
          <w:rFonts w:ascii="Times New Roman" w:hAnsi="Times New Roman" w:cs="Times New Roman"/>
        </w:rPr>
        <w:t>етствии с которыми Арендодатель</w:t>
      </w:r>
      <w:r w:rsidRPr="00272D74">
        <w:rPr>
          <w:rFonts w:ascii="Times New Roman" w:hAnsi="Times New Roman" w:cs="Times New Roman"/>
        </w:rPr>
        <w:t xml:space="preserve"> осуществляет приемку</w:t>
      </w:r>
      <w:r w:rsidR="006D36EC" w:rsidRPr="00272D74">
        <w:rPr>
          <w:rFonts w:ascii="Times New Roman" w:hAnsi="Times New Roman" w:cs="Times New Roman"/>
        </w:rPr>
        <w:t xml:space="preserve"> ремонта объекта аренды</w:t>
      </w:r>
      <w:r w:rsidRPr="00272D74">
        <w:rPr>
          <w:rFonts w:ascii="Times New Roman" w:hAnsi="Times New Roman" w:cs="Times New Roman"/>
        </w:rPr>
        <w:t xml:space="preserve">. </w:t>
      </w:r>
    </w:p>
    <w:p w:rsidR="00C66B26" w:rsidRPr="00272D74" w:rsidRDefault="00C66B26" w:rsidP="00272D74">
      <w:pPr>
        <w:pStyle w:val="a5"/>
        <w:spacing w:before="0" w:beforeAutospacing="0" w:after="0"/>
        <w:ind w:firstLine="708"/>
        <w:jc w:val="both"/>
        <w:rPr>
          <w:color w:val="auto"/>
          <w:sz w:val="22"/>
          <w:szCs w:val="22"/>
        </w:rPr>
      </w:pPr>
      <w:r w:rsidRPr="00272D74">
        <w:rPr>
          <w:color w:val="auto"/>
          <w:sz w:val="22"/>
          <w:szCs w:val="22"/>
        </w:rPr>
        <w:t xml:space="preserve">Все предлагаемые материалы должны соответствовать нормативным документам: ГОСТ, ТУ, СанПин, СНиП и т.д., в том числе всем обязательным, рекомендуемым и справочным приложениям: </w:t>
      </w:r>
      <w:r w:rsidRPr="00272D74">
        <w:rPr>
          <w:bCs/>
          <w:color w:val="auto"/>
          <w:sz w:val="22"/>
          <w:szCs w:val="22"/>
        </w:rPr>
        <w:t xml:space="preserve">П.1: ГОСТ Р 51324.1-2012,  П.1: ГОСТ 14254-2015, П.2: ГОСТ 4028-63, П.2: ГОСТ 283-75, П.3: ГОСТ 33083-2014, П.3: ГОСТ 31357-2007, П.4: ГОСТ 4028-63, П.4: ГОСТ 283-75, П.5: ГОСТ 2590-2006, П.6: ГОСТ 2591-2006,П.7: ГОСТ 3282-74, </w:t>
      </w:r>
      <w:r w:rsidRPr="00272D74">
        <w:rPr>
          <w:bCs/>
          <w:color w:val="auto"/>
          <w:sz w:val="22"/>
          <w:szCs w:val="22"/>
          <w:shd w:val="clear" w:color="auto" w:fill="FFFFFF"/>
        </w:rPr>
        <w:t>П.8:ГОСТ 24454-80, П.8: ГОСТ 8486-86, П.8:ГОСТ 6564-84, П.8:ГОСТ 20022.2-80, П.8:ГОСТ 16483.10-73, П.8:ГОСТ 18288-87, П.9:ГОСТ 24454-80, П.9: ГОСТ 8486-86, П.9:ГОСТ 6564-84, П.9:ГОСТ 20022.2-80, П.9:ГОСТ 16483.10-73, П.9:ГОСТ 18288-87, П.10: ГОСТ 14918-80, П. 10: ГОСТ 19904-90, П.11: ГОСТ 14918-80, П.11: ГОСТ 19904-90, П.12: ГОСТ 3916.1-96, П.13: СП 82-101-98, П.13: ГОСТ 28013-98, П.14: ГОСТ 26633-2015, П.14: ГОСТ 30108-94, П.14: ГОСТ 7473-2010, П.14: ГОСТ 8267-93, П.14: ГОСТ 8736-2014, П.14: ГОСТ 10178-85, П.14: ГОСТ 31424-2010, П.14:  ГОСТ 25192-2012, П.14:  ГОСТ 31424-2010, П.14: ГОСТ 5578-94, П.14: ГОСТ 26644-85, П.14: ГОСТ 22266-2013, П. 14: ГОСТ 22263-76, П. 14: ГОСТ 25820-2014, П.15:ГОСТ 31996-2012, П.15:ГОСТ 22483-2012, П. 16: ГОСТ Р 50345-2010, П. 16: ГОСТ 14254-2015</w:t>
      </w:r>
      <w:r w:rsidR="00272D74">
        <w:rPr>
          <w:bCs/>
          <w:color w:val="auto"/>
          <w:sz w:val="22"/>
          <w:szCs w:val="22"/>
          <w:shd w:val="clear" w:color="auto" w:fill="FFFFFF"/>
        </w:rPr>
        <w:t>.</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В случае отсутствия, указания на отсутствие нормирования  или указания на то, что характеристику не определяют, не назначают, не контролируют  в нормативной документации или в соответствии со сделанным выбором (типа, вида, марки и т.п.) значений по требуемым параметрам каких-либо из закупаемых товаров или применяемых при производстве работ, оказании услуг, поставки товаров, то по данным параметрам в графе «Значение, предлагаемое</w:t>
      </w:r>
      <w:r w:rsidR="00272D74">
        <w:rPr>
          <w:rFonts w:ascii="Times New Roman" w:hAnsi="Times New Roman" w:cs="Times New Roman"/>
        </w:rPr>
        <w:t xml:space="preserve"> претендентом</w:t>
      </w:r>
      <w:r w:rsidRPr="00C66B26">
        <w:rPr>
          <w:rFonts w:ascii="Times New Roman" w:hAnsi="Times New Roman" w:cs="Times New Roman"/>
        </w:rPr>
        <w:t xml:space="preserve">» </w:t>
      </w:r>
      <w:r w:rsidR="00272D74">
        <w:rPr>
          <w:rFonts w:ascii="Times New Roman" w:hAnsi="Times New Roman" w:cs="Times New Roman"/>
        </w:rPr>
        <w:t xml:space="preserve">претендент </w:t>
      </w:r>
      <w:r w:rsidRPr="00C66B26">
        <w:rPr>
          <w:rFonts w:ascii="Times New Roman" w:hAnsi="Times New Roman" w:cs="Times New Roman"/>
        </w:rPr>
        <w:t xml:space="preserve">любым удобным способом указывает на это, например, может указывать прочерк «-», либо «не нормируется», либо «отсутствует», либо «не определяют», «не назначают», «не контролируют» и т.д. Указание конкретного значения в указанных случаях будет расцениваться как предоставление недостоверных сведений. </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 xml:space="preserve">В случае, если какой-либо ГОСТ указан в устаревшей редакции, </w:t>
      </w:r>
      <w:r w:rsidR="00272D74">
        <w:rPr>
          <w:rFonts w:ascii="Times New Roman" w:hAnsi="Times New Roman" w:cs="Times New Roman"/>
        </w:rPr>
        <w:t xml:space="preserve">претенденту </w:t>
      </w:r>
      <w:r w:rsidRPr="00C66B26">
        <w:rPr>
          <w:rFonts w:ascii="Times New Roman" w:hAnsi="Times New Roman" w:cs="Times New Roman"/>
        </w:rPr>
        <w:t>следует использовать ГОСТ в действующей редакции.</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 xml:space="preserve">В случае, когда предлагаемый товар не может иметь конкретное значение параметра (конкретный показатель) в соответствии со сведениями, предоставляемыми производителями таких товаров, </w:t>
      </w:r>
      <w:r w:rsidR="00272D74">
        <w:rPr>
          <w:rFonts w:ascii="Times New Roman" w:hAnsi="Times New Roman" w:cs="Times New Roman"/>
        </w:rPr>
        <w:t xml:space="preserve">претендентом </w:t>
      </w:r>
      <w:r w:rsidRPr="00C66B26">
        <w:rPr>
          <w:rFonts w:ascii="Times New Roman" w:hAnsi="Times New Roman" w:cs="Times New Roman"/>
        </w:rPr>
        <w:t>указывается диапазон значений.</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В форме могут быть использованы следующие знаки и обозначения:</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 xml:space="preserve">Символ «&lt;» и требования «не ≥», «менее» - означает что, </w:t>
      </w:r>
      <w:r w:rsidR="001F265E">
        <w:rPr>
          <w:rFonts w:ascii="Times New Roman" w:hAnsi="Times New Roman" w:cs="Times New Roman"/>
        </w:rPr>
        <w:t xml:space="preserve">претенденту </w:t>
      </w:r>
      <w:r w:rsidRPr="00C66B26">
        <w:rPr>
          <w:rFonts w:ascii="Times New Roman" w:hAnsi="Times New Roman" w:cs="Times New Roman"/>
        </w:rPr>
        <w:t xml:space="preserve">следует предоставить в </w:t>
      </w:r>
      <w:r w:rsidR="001F265E">
        <w:rPr>
          <w:rFonts w:ascii="Times New Roman" w:hAnsi="Times New Roman" w:cs="Times New Roman"/>
        </w:rPr>
        <w:t xml:space="preserve">Предложениях </w:t>
      </w:r>
      <w:r w:rsidRPr="00C66B26">
        <w:rPr>
          <w:rFonts w:ascii="Times New Roman" w:hAnsi="Times New Roman" w:cs="Times New Roman"/>
        </w:rPr>
        <w:t xml:space="preserve">конкретный показатель, менее указанного значения; </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 xml:space="preserve">Требование «допускается» подразумевает возможность указания как наличия требуемого показателя (свойства, характеристики), так и его отсутствия, к примеру, для требования «допускаются дефекты внешнего вида», </w:t>
      </w:r>
      <w:r w:rsidR="001F265E">
        <w:rPr>
          <w:rFonts w:ascii="Times New Roman" w:hAnsi="Times New Roman" w:cs="Times New Roman"/>
        </w:rPr>
        <w:t xml:space="preserve">претендент </w:t>
      </w:r>
      <w:r w:rsidRPr="00C66B26">
        <w:rPr>
          <w:rFonts w:ascii="Times New Roman" w:hAnsi="Times New Roman" w:cs="Times New Roman"/>
        </w:rPr>
        <w:t xml:space="preserve">в праве указать «присутствуют дефекты внешнего вида» или «отсутствуют дефекты внешнего вида», так же если указано «допускается отсутствие» или «допускается наличие» </w:t>
      </w:r>
      <w:r w:rsidR="001F265E">
        <w:rPr>
          <w:rFonts w:ascii="Times New Roman" w:hAnsi="Times New Roman" w:cs="Times New Roman"/>
        </w:rPr>
        <w:t xml:space="preserve">претендент </w:t>
      </w:r>
      <w:r w:rsidRPr="00C66B26">
        <w:rPr>
          <w:rFonts w:ascii="Times New Roman" w:hAnsi="Times New Roman" w:cs="Times New Roman"/>
        </w:rPr>
        <w:t xml:space="preserve">вправе указать  значения «отсутствие» или «наличие» для любого из приведенных примеров, в соответствии с другими указанными характеристиками (показателями) и на основании данных производителей или иных источников информации. </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 xml:space="preserve">Символ «&gt;» и требования «не ≤», «более» - означает что, </w:t>
      </w:r>
      <w:r w:rsidR="00DC17D3">
        <w:rPr>
          <w:rFonts w:ascii="Times New Roman" w:hAnsi="Times New Roman" w:cs="Times New Roman"/>
        </w:rPr>
        <w:t xml:space="preserve">претенденту </w:t>
      </w:r>
      <w:r w:rsidRPr="00C66B26">
        <w:rPr>
          <w:rFonts w:ascii="Times New Roman" w:hAnsi="Times New Roman" w:cs="Times New Roman"/>
        </w:rPr>
        <w:t xml:space="preserve">следует предоставить в заявке конкретный показатель, более указанного значения; </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lastRenderedPageBreak/>
        <w:t xml:space="preserve">Требования, указанные в круглых скобках «()» являются дополнением к значению (дополнительным описанием, конкретизацией) и не требуют выбора между самим значением до скобок и заключенными значениями в скобках. К самим же значениям заключенным в скобках применяются все правила предусмотренные иными положениями инструкции.  </w:t>
      </w:r>
      <w:r w:rsidRPr="00C66B26">
        <w:rPr>
          <w:rFonts w:ascii="Times New Roman" w:eastAsia="Calibri" w:hAnsi="Times New Roman" w:cs="Times New Roman"/>
          <w:lang w:eastAsia="zh-CN"/>
        </w:rPr>
        <w:t xml:space="preserve">Десятичные знаки отделяются точкой. </w:t>
      </w:r>
    </w:p>
    <w:p w:rsidR="00C66B26" w:rsidRPr="00C66B26" w:rsidRDefault="00C66B26" w:rsidP="00762247">
      <w:pPr>
        <w:spacing w:after="0"/>
        <w:ind w:firstLine="709"/>
        <w:jc w:val="both"/>
        <w:rPr>
          <w:rFonts w:ascii="Times New Roman" w:hAnsi="Times New Roman" w:cs="Times New Roman"/>
        </w:rPr>
      </w:pPr>
      <w:r w:rsidRPr="00C66B26">
        <w:rPr>
          <w:rFonts w:ascii="Times New Roman" w:hAnsi="Times New Roman" w:cs="Times New Roman"/>
        </w:rPr>
        <w:t xml:space="preserve">Слова «не менее» - означает что, </w:t>
      </w:r>
      <w:r w:rsidR="00DC17D3">
        <w:rPr>
          <w:rFonts w:ascii="Times New Roman" w:hAnsi="Times New Roman" w:cs="Times New Roman"/>
        </w:rPr>
        <w:t xml:space="preserve">претенденту </w:t>
      </w:r>
      <w:r w:rsidRPr="00C66B26">
        <w:rPr>
          <w:rFonts w:ascii="Times New Roman" w:hAnsi="Times New Roman" w:cs="Times New Roman"/>
        </w:rPr>
        <w:t xml:space="preserve">следует предоставить в </w:t>
      </w:r>
      <w:r w:rsidR="00DC17D3">
        <w:rPr>
          <w:rFonts w:ascii="Times New Roman" w:hAnsi="Times New Roman" w:cs="Times New Roman"/>
        </w:rPr>
        <w:t xml:space="preserve">Предложениях </w:t>
      </w:r>
      <w:r w:rsidRPr="00C66B26">
        <w:rPr>
          <w:rFonts w:ascii="Times New Roman" w:hAnsi="Times New Roman" w:cs="Times New Roman"/>
        </w:rPr>
        <w:t>конкретный показатель, более указанного значения или равный ему;</w:t>
      </w:r>
    </w:p>
    <w:p w:rsidR="00C66B26" w:rsidRPr="00C66B26" w:rsidRDefault="00C66B26" w:rsidP="00762247">
      <w:pPr>
        <w:spacing w:after="0"/>
        <w:ind w:firstLine="709"/>
        <w:jc w:val="both"/>
        <w:rPr>
          <w:rFonts w:ascii="Times New Roman" w:hAnsi="Times New Roman" w:cs="Times New Roman"/>
        </w:rPr>
      </w:pPr>
      <w:r w:rsidRPr="00C66B26">
        <w:rPr>
          <w:rFonts w:ascii="Times New Roman" w:hAnsi="Times New Roman" w:cs="Times New Roman"/>
        </w:rPr>
        <w:t xml:space="preserve">Слова «не более»  - означает что, </w:t>
      </w:r>
      <w:r w:rsidR="00DC17D3">
        <w:rPr>
          <w:rFonts w:ascii="Times New Roman" w:hAnsi="Times New Roman" w:cs="Times New Roman"/>
        </w:rPr>
        <w:t xml:space="preserve">претенденту </w:t>
      </w:r>
      <w:r w:rsidRPr="00C66B26">
        <w:rPr>
          <w:rFonts w:ascii="Times New Roman" w:hAnsi="Times New Roman" w:cs="Times New Roman"/>
        </w:rPr>
        <w:t xml:space="preserve">следует предоставить в </w:t>
      </w:r>
      <w:r w:rsidR="00DC17D3">
        <w:rPr>
          <w:rFonts w:ascii="Times New Roman" w:hAnsi="Times New Roman" w:cs="Times New Roman"/>
        </w:rPr>
        <w:t xml:space="preserve">Предложениях </w:t>
      </w:r>
      <w:r w:rsidRPr="00C66B26">
        <w:rPr>
          <w:rFonts w:ascii="Times New Roman" w:hAnsi="Times New Roman" w:cs="Times New Roman"/>
        </w:rPr>
        <w:t>конкретный показатель, менее указанного значения или равный ему;</w:t>
      </w:r>
    </w:p>
    <w:p w:rsidR="00C66B26" w:rsidRPr="00C66B26" w:rsidRDefault="00C66B26" w:rsidP="00762247">
      <w:pPr>
        <w:spacing w:after="0"/>
        <w:ind w:firstLine="709"/>
        <w:jc w:val="both"/>
        <w:rPr>
          <w:rFonts w:ascii="Times New Roman" w:hAnsi="Times New Roman" w:cs="Times New Roman"/>
        </w:rPr>
      </w:pPr>
      <w:r w:rsidRPr="00C66B26">
        <w:rPr>
          <w:rFonts w:ascii="Times New Roman" w:hAnsi="Times New Roman" w:cs="Times New Roman"/>
        </w:rPr>
        <w:t xml:space="preserve">Символ «≥» - означает что, </w:t>
      </w:r>
      <w:r w:rsidR="00DC17D3">
        <w:rPr>
          <w:rFonts w:ascii="Times New Roman" w:hAnsi="Times New Roman" w:cs="Times New Roman"/>
        </w:rPr>
        <w:t xml:space="preserve">претенденту </w:t>
      </w:r>
      <w:r w:rsidRPr="00C66B26">
        <w:rPr>
          <w:rFonts w:ascii="Times New Roman" w:hAnsi="Times New Roman" w:cs="Times New Roman"/>
        </w:rPr>
        <w:t xml:space="preserve">следует предоставить в </w:t>
      </w:r>
      <w:r w:rsidR="00DC17D3">
        <w:rPr>
          <w:rFonts w:ascii="Times New Roman" w:hAnsi="Times New Roman" w:cs="Times New Roman"/>
        </w:rPr>
        <w:t xml:space="preserve">Предложениях </w:t>
      </w:r>
      <w:r w:rsidRPr="00C66B26">
        <w:rPr>
          <w:rFonts w:ascii="Times New Roman" w:hAnsi="Times New Roman" w:cs="Times New Roman"/>
        </w:rPr>
        <w:t xml:space="preserve">конкретный показатель, более указанного значения или равный ему; </w:t>
      </w:r>
    </w:p>
    <w:p w:rsidR="00C66B26" w:rsidRPr="00C66B26" w:rsidRDefault="00C66B26" w:rsidP="00762247">
      <w:pPr>
        <w:spacing w:after="0"/>
        <w:ind w:firstLine="709"/>
        <w:jc w:val="both"/>
        <w:rPr>
          <w:rFonts w:ascii="Times New Roman" w:hAnsi="Times New Roman" w:cs="Times New Roman"/>
        </w:rPr>
      </w:pPr>
      <w:r w:rsidRPr="00C66B26">
        <w:rPr>
          <w:rFonts w:ascii="Times New Roman" w:hAnsi="Times New Roman" w:cs="Times New Roman"/>
        </w:rPr>
        <w:t xml:space="preserve">Символ «≤» - означает что, </w:t>
      </w:r>
      <w:r w:rsidR="00DC17D3">
        <w:rPr>
          <w:rFonts w:ascii="Times New Roman" w:hAnsi="Times New Roman" w:cs="Times New Roman"/>
        </w:rPr>
        <w:t xml:space="preserve">претенденту </w:t>
      </w:r>
      <w:r w:rsidRPr="00C66B26">
        <w:rPr>
          <w:rFonts w:ascii="Times New Roman" w:hAnsi="Times New Roman" w:cs="Times New Roman"/>
        </w:rPr>
        <w:t xml:space="preserve">следует предоставить в </w:t>
      </w:r>
      <w:r w:rsidR="00DC17D3">
        <w:rPr>
          <w:rFonts w:ascii="Times New Roman" w:hAnsi="Times New Roman" w:cs="Times New Roman"/>
        </w:rPr>
        <w:t xml:space="preserve">Предложениях </w:t>
      </w:r>
      <w:r w:rsidRPr="00C66B26">
        <w:rPr>
          <w:rFonts w:ascii="Times New Roman" w:hAnsi="Times New Roman" w:cs="Times New Roman"/>
        </w:rPr>
        <w:t>конкретный показатель, менее указанного значения или равный ему;</w:t>
      </w:r>
    </w:p>
    <w:p w:rsidR="00C66B26" w:rsidRPr="00C66B26" w:rsidRDefault="00C66B26" w:rsidP="00762247">
      <w:pPr>
        <w:spacing w:after="0"/>
        <w:ind w:firstLine="709"/>
        <w:jc w:val="both"/>
        <w:rPr>
          <w:rFonts w:ascii="Times New Roman" w:hAnsi="Times New Roman" w:cs="Times New Roman"/>
        </w:rPr>
      </w:pPr>
      <w:r w:rsidRPr="00C66B26">
        <w:rPr>
          <w:rFonts w:ascii="Times New Roman" w:hAnsi="Times New Roman" w:cs="Times New Roman"/>
        </w:rPr>
        <w:t xml:space="preserve">Слова «Не выше» - означает что, </w:t>
      </w:r>
      <w:r w:rsidR="00DC17D3">
        <w:rPr>
          <w:rFonts w:ascii="Times New Roman" w:hAnsi="Times New Roman" w:cs="Times New Roman"/>
        </w:rPr>
        <w:t xml:space="preserve">претенденту </w:t>
      </w:r>
      <w:r w:rsidRPr="00C66B26">
        <w:rPr>
          <w:rFonts w:ascii="Times New Roman" w:hAnsi="Times New Roman" w:cs="Times New Roman"/>
        </w:rPr>
        <w:t xml:space="preserve">следует предоставить в </w:t>
      </w:r>
      <w:r w:rsidR="00DC17D3">
        <w:rPr>
          <w:rFonts w:ascii="Times New Roman" w:hAnsi="Times New Roman" w:cs="Times New Roman"/>
        </w:rPr>
        <w:t xml:space="preserve">Предложениях </w:t>
      </w:r>
      <w:r w:rsidRPr="00C66B26">
        <w:rPr>
          <w:rFonts w:ascii="Times New Roman" w:hAnsi="Times New Roman" w:cs="Times New Roman"/>
        </w:rPr>
        <w:t xml:space="preserve">конкретный показатель, не более указанного значения; </w:t>
      </w:r>
    </w:p>
    <w:p w:rsidR="00C66B26" w:rsidRPr="00C66B26" w:rsidRDefault="00C66B26" w:rsidP="00762247">
      <w:pPr>
        <w:spacing w:after="0"/>
        <w:ind w:firstLine="709"/>
        <w:jc w:val="both"/>
        <w:rPr>
          <w:rFonts w:ascii="Times New Roman" w:hAnsi="Times New Roman" w:cs="Times New Roman"/>
        </w:rPr>
      </w:pPr>
      <w:r w:rsidRPr="00C66B26">
        <w:rPr>
          <w:rFonts w:ascii="Times New Roman" w:hAnsi="Times New Roman" w:cs="Times New Roman"/>
        </w:rPr>
        <w:t xml:space="preserve">Слова «Не ниже» - означает что, </w:t>
      </w:r>
      <w:r w:rsidR="00B46CE1">
        <w:rPr>
          <w:rFonts w:ascii="Times New Roman" w:hAnsi="Times New Roman" w:cs="Times New Roman"/>
        </w:rPr>
        <w:t>претенденту следует предоставить в Предложениях</w:t>
      </w:r>
      <w:r w:rsidRPr="00C66B26">
        <w:rPr>
          <w:rFonts w:ascii="Times New Roman" w:hAnsi="Times New Roman" w:cs="Times New Roman"/>
        </w:rPr>
        <w:t xml:space="preserve"> конкретный показатель, не менее указанного значения; </w:t>
      </w:r>
    </w:p>
    <w:p w:rsidR="00C66B26" w:rsidRPr="00C66B26" w:rsidRDefault="00C66B26" w:rsidP="00762247">
      <w:pPr>
        <w:spacing w:after="0"/>
        <w:ind w:firstLine="709"/>
        <w:jc w:val="both"/>
        <w:rPr>
          <w:rFonts w:ascii="Times New Roman" w:hAnsi="Times New Roman" w:cs="Times New Roman"/>
        </w:rPr>
      </w:pPr>
      <w:r w:rsidRPr="00C66B26">
        <w:rPr>
          <w:rFonts w:ascii="Times New Roman" w:hAnsi="Times New Roman" w:cs="Times New Roman"/>
        </w:rPr>
        <w:t xml:space="preserve">Требования к значению показателя степени защиты </w:t>
      </w:r>
      <w:r w:rsidRPr="00C66B26">
        <w:rPr>
          <w:rFonts w:ascii="Times New Roman" w:hAnsi="Times New Roman" w:cs="Times New Roman"/>
          <w:lang w:val="en-US"/>
        </w:rPr>
        <w:t>IP</w:t>
      </w:r>
      <w:r w:rsidRPr="00C66B26">
        <w:rPr>
          <w:rFonts w:ascii="Times New Roman" w:hAnsi="Times New Roman" w:cs="Times New Roman"/>
        </w:rPr>
        <w:t xml:space="preserve"> (во всех возможных вариантах показателя, например, «степень защиты», «степень защиты корпуса», «Степень защиты от проникновения внешних твердых предметов и от вредного воздействия в результате проникновения воды» и т.д.) относится к каждому числовому значению кода.</w:t>
      </w:r>
    </w:p>
    <w:p w:rsidR="00C66B26" w:rsidRPr="00C66B26" w:rsidRDefault="00C66B26" w:rsidP="00762247">
      <w:pPr>
        <w:spacing w:after="0"/>
        <w:ind w:firstLine="709"/>
        <w:jc w:val="both"/>
        <w:rPr>
          <w:rFonts w:ascii="Times New Roman" w:hAnsi="Times New Roman" w:cs="Times New Roman"/>
        </w:rPr>
      </w:pPr>
      <w:r w:rsidRPr="00C66B26">
        <w:rPr>
          <w:rFonts w:ascii="Times New Roman" w:hAnsi="Times New Roman" w:cs="Times New Roman"/>
        </w:rPr>
        <w:t xml:space="preserve">В случае указания требуемого значения с использованием символа «[ ]» вне зависимости от применения иных символов (знаков, союзов, слов), установленных настоящей инструкцией, </w:t>
      </w:r>
      <w:r w:rsidR="00B46CE1">
        <w:rPr>
          <w:rFonts w:ascii="Times New Roman" w:hAnsi="Times New Roman" w:cs="Times New Roman"/>
        </w:rPr>
        <w:t xml:space="preserve">Претенденту </w:t>
      </w:r>
      <w:r w:rsidRPr="00C66B26">
        <w:rPr>
          <w:rFonts w:ascii="Times New Roman" w:hAnsi="Times New Roman" w:cs="Times New Roman"/>
        </w:rPr>
        <w:t xml:space="preserve">необходимо представить данный показатель как значение показателя, который не может изменяться (в неизменном виде), за исключением случаев, когда указанный параметр или характеристика отсутствует в предлагаемом материале и/или не нормируется государственным стандартом распространяющим свое действие на данный материал, в таком случае необходимо руководствоваться правилами указания подобных характеристик представленными в инструкции. </w:t>
      </w:r>
    </w:p>
    <w:p w:rsidR="00C66B26" w:rsidRPr="00C66B26" w:rsidRDefault="00C66B26" w:rsidP="00762247">
      <w:pPr>
        <w:ind w:firstLine="708"/>
        <w:jc w:val="both"/>
        <w:rPr>
          <w:rFonts w:ascii="Times New Roman" w:hAnsi="Times New Roman" w:cs="Times New Roman"/>
        </w:rPr>
      </w:pPr>
      <w:r w:rsidRPr="00C66B26">
        <w:rPr>
          <w:rFonts w:ascii="Times New Roman" w:hAnsi="Times New Roman" w:cs="Times New Roman"/>
        </w:rPr>
        <w:t xml:space="preserve">В случае, если значения или диапазоны значений параметра указаны с использованием символа «запятая», союза «и», - </w:t>
      </w:r>
      <w:r w:rsidR="00762247">
        <w:rPr>
          <w:rFonts w:ascii="Times New Roman" w:hAnsi="Times New Roman" w:cs="Times New Roman"/>
        </w:rPr>
        <w:t xml:space="preserve">претенденту </w:t>
      </w:r>
      <w:r w:rsidRPr="00C66B26">
        <w:rPr>
          <w:rFonts w:ascii="Times New Roman" w:hAnsi="Times New Roman" w:cs="Times New Roman"/>
        </w:rPr>
        <w:t>необходимо предоставить все значения показателя или все диапазоны значений, указанных через данные символ, союз.</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 xml:space="preserve">В случае, если значения или диапазоны значений параметра указаны с использованием символа «точка с запятой», союза «или», - </w:t>
      </w:r>
      <w:r w:rsidR="005E11E0">
        <w:rPr>
          <w:rFonts w:ascii="Times New Roman" w:hAnsi="Times New Roman" w:cs="Times New Roman"/>
        </w:rPr>
        <w:t xml:space="preserve">претенденту </w:t>
      </w:r>
      <w:r w:rsidRPr="00C66B26">
        <w:rPr>
          <w:rFonts w:ascii="Times New Roman" w:hAnsi="Times New Roman" w:cs="Times New Roman"/>
        </w:rPr>
        <w:t>необходимо предоставить одно из указанных значений или диапазонов значений, указанных через данный символ.</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 xml:space="preserve">В случае, если значения или диапазоны значений параметра указаны одновременно с использованием символов «точка с запятой» (союза «или»), «запятая» (союза «и»), в любом сочетании, - </w:t>
      </w:r>
      <w:r w:rsidR="005E11E0">
        <w:rPr>
          <w:rFonts w:ascii="Times New Roman" w:hAnsi="Times New Roman" w:cs="Times New Roman"/>
        </w:rPr>
        <w:t xml:space="preserve">претенденту </w:t>
      </w:r>
      <w:r w:rsidRPr="00C66B26">
        <w:rPr>
          <w:rFonts w:ascii="Times New Roman" w:hAnsi="Times New Roman" w:cs="Times New Roman"/>
        </w:rPr>
        <w:t xml:space="preserve">необходимо представить в </w:t>
      </w:r>
      <w:r w:rsidR="005E11E0">
        <w:rPr>
          <w:rFonts w:ascii="Times New Roman" w:hAnsi="Times New Roman" w:cs="Times New Roman"/>
        </w:rPr>
        <w:t xml:space="preserve">Предложениях </w:t>
      </w:r>
      <w:r w:rsidRPr="00C66B26">
        <w:rPr>
          <w:rFonts w:ascii="Times New Roman" w:hAnsi="Times New Roman" w:cs="Times New Roman"/>
        </w:rPr>
        <w:t>значения или диапазоны значений, выбрав между значениями разделенными символом «точка с запятой» (союзом «или»), при этом следует учитывать, что символ «,» (союз «и») имеет приоритет перед символом «;» (союзом «или»), то есть необходимо указать одно значение до символа «,» (союза «и») и одно после символа «,» (союза «и»), сделав выбор только между значениями разделенными символом «точка с запятой» (союзом «или»).</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 xml:space="preserve">В случае если требуемое значение параметра товара сопровождается словами: «от» и «до», «от» или «до», то </w:t>
      </w:r>
      <w:r w:rsidR="005E11E0">
        <w:rPr>
          <w:rFonts w:ascii="Times New Roman" w:hAnsi="Times New Roman" w:cs="Times New Roman"/>
        </w:rPr>
        <w:t xml:space="preserve">претенденту </w:t>
      </w:r>
      <w:r w:rsidRPr="00C66B26">
        <w:rPr>
          <w:rFonts w:ascii="Times New Roman" w:hAnsi="Times New Roman" w:cs="Times New Roman"/>
        </w:rPr>
        <w:t>необходимо предоставить конкретный(-ые) показатель (-и) из данного диапазона не включая крайние значения.</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В случае если требуемое значение устанавливается к  параметрам товара (в том числе температурному параметру  товара), с использованием слов «от» и «до», «от» или «до», то следует трактовать данное требование как «более или выше» (для «от») и «менее или ниже» (для «до»).</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Символ  «многоточие», установленный между значениями, следует читать как необходимость указания диапазона значений, не включая крайние значения.</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 xml:space="preserve">Символ «±» - означает что, </w:t>
      </w:r>
      <w:r w:rsidR="005E11E0">
        <w:rPr>
          <w:rFonts w:ascii="Times New Roman" w:hAnsi="Times New Roman" w:cs="Times New Roman"/>
        </w:rPr>
        <w:t xml:space="preserve">претенденту </w:t>
      </w:r>
      <w:r w:rsidRPr="00C66B26">
        <w:rPr>
          <w:rFonts w:ascii="Times New Roman" w:hAnsi="Times New Roman" w:cs="Times New Roman"/>
        </w:rPr>
        <w:t>следует предоставить в заявке конкретный показатель равный или меньший указанному (с указанием символа «±») или с отклонением в большую или меньшую сторону в пределах указанного предельного отклонения;</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 xml:space="preserve">Требование «и/или» - означает, что </w:t>
      </w:r>
      <w:r w:rsidR="005E11E0">
        <w:rPr>
          <w:rFonts w:ascii="Times New Roman" w:hAnsi="Times New Roman" w:cs="Times New Roman"/>
        </w:rPr>
        <w:t xml:space="preserve">претендент </w:t>
      </w:r>
      <w:r w:rsidRPr="00C66B26">
        <w:rPr>
          <w:rFonts w:ascii="Times New Roman" w:hAnsi="Times New Roman" w:cs="Times New Roman"/>
        </w:rPr>
        <w:t xml:space="preserve">может предоставить как одно значение на выбор, так и оба значения, такие требования установлены на основании того, что потребностям </w:t>
      </w:r>
      <w:r w:rsidR="005E11E0">
        <w:rPr>
          <w:rFonts w:ascii="Times New Roman" w:hAnsi="Times New Roman" w:cs="Times New Roman"/>
        </w:rPr>
        <w:t xml:space="preserve">Арендодателя </w:t>
      </w:r>
      <w:r w:rsidRPr="00C66B26">
        <w:rPr>
          <w:rFonts w:ascii="Times New Roman" w:hAnsi="Times New Roman" w:cs="Times New Roman"/>
        </w:rPr>
        <w:t xml:space="preserve">удовлетворяет каждый из вариантов таких значений (что обусловлено технологическими и функциональными </w:t>
      </w:r>
      <w:r w:rsidRPr="00C66B26">
        <w:rPr>
          <w:rFonts w:ascii="Times New Roman" w:hAnsi="Times New Roman" w:cs="Times New Roman"/>
        </w:rPr>
        <w:lastRenderedPageBreak/>
        <w:t>особенностями товара, используемого при выполнении работ, и связано с тем, что в зависимости от определенных параметров требуемого товара, он может обладать конкретным значением или несколькими значениями, которые удовлетворяют потребностям</w:t>
      </w:r>
      <w:r w:rsidR="005E11E0">
        <w:rPr>
          <w:rFonts w:ascii="Times New Roman" w:hAnsi="Times New Roman" w:cs="Times New Roman"/>
        </w:rPr>
        <w:t xml:space="preserve"> Арендодателя</w:t>
      </w:r>
      <w:r w:rsidRPr="00C66B26">
        <w:rPr>
          <w:rFonts w:ascii="Times New Roman" w:hAnsi="Times New Roman" w:cs="Times New Roman"/>
        </w:rPr>
        <w:t>).</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 xml:space="preserve">В случае, если требуемое значение параметра сопровождается   знаком * (звездочка), в том числе значение, включенное в  диапазон значений, то </w:t>
      </w:r>
      <w:r w:rsidR="00DD1BAF">
        <w:rPr>
          <w:rFonts w:ascii="Times New Roman" w:hAnsi="Times New Roman" w:cs="Times New Roman"/>
        </w:rPr>
        <w:t xml:space="preserve">претендент </w:t>
      </w:r>
      <w:r w:rsidRPr="00C66B26">
        <w:rPr>
          <w:rFonts w:ascii="Times New Roman" w:hAnsi="Times New Roman" w:cs="Times New Roman"/>
        </w:rPr>
        <w:t>вправе указать крайнее значение требуемого параметра.</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Символ   «тире» установленный между значениями, следует читать как необходимость указания диапазона значений, с возможностью  включения крайних значений.</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При этом, не допускается указание крайнего значения параметра, не сопровождающегося знаком * (звездочка).</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В случае, когда предлагаемый товар не может иметь конкретное значение параметра (конкретный показатель) в соответствии со сведениями, предоставляемыми производителями таких товаров, либо если конкретное значение становится известным при испытании определенной партии товара после его производства, допускается указать диапазон значений или конкретное значение, в том числе без верхней или нижней границы не противоречащий требованиям аукционной документации, вне зависимости от применения иных символов (знаков, союзов, слов), установленных настоящей инструкцией, например: требуется «&lt;5» допускается указать «&lt;5».</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 xml:space="preserve">В случае, если </w:t>
      </w:r>
      <w:r w:rsidR="00DD1BAF">
        <w:rPr>
          <w:rFonts w:ascii="Times New Roman" w:hAnsi="Times New Roman" w:cs="Times New Roman"/>
        </w:rPr>
        <w:t xml:space="preserve">претендент </w:t>
      </w:r>
      <w:r w:rsidRPr="00C66B26">
        <w:rPr>
          <w:rFonts w:ascii="Times New Roman" w:hAnsi="Times New Roman" w:cs="Times New Roman"/>
        </w:rPr>
        <w:t xml:space="preserve">предоставляет несколько типов, видов, марок и т.д. товара, то значения остальных показателей необходимо предоставить относительно каждого типа, вида, марки и т.д.,  за исключением случаев, когда определенный параметр или характеристика отсутствует в предлагаемом типе материала и/или не нормируется государственным стандартом для определенного типа материала. </w:t>
      </w:r>
      <w:r w:rsidR="00DD1BAF">
        <w:rPr>
          <w:rFonts w:ascii="Times New Roman" w:hAnsi="Times New Roman" w:cs="Times New Roman"/>
        </w:rPr>
        <w:t xml:space="preserve">Претенденту </w:t>
      </w:r>
      <w:r w:rsidRPr="00C66B26">
        <w:rPr>
          <w:rFonts w:ascii="Times New Roman" w:hAnsi="Times New Roman" w:cs="Times New Roman"/>
        </w:rPr>
        <w:t xml:space="preserve"> допускается указать одно значение показателя, в случае, когда значения являются идентичными для каждого типа (вида, марки и т.д.)</w:t>
      </w:r>
    </w:p>
    <w:p w:rsidR="00C66B26" w:rsidRPr="00C66B26" w:rsidRDefault="00C66B26" w:rsidP="00C66B26">
      <w:pPr>
        <w:spacing w:after="0"/>
        <w:ind w:firstLine="709"/>
        <w:jc w:val="both"/>
        <w:rPr>
          <w:rFonts w:ascii="Times New Roman" w:hAnsi="Times New Roman" w:cs="Times New Roman"/>
        </w:rPr>
      </w:pPr>
      <w:r w:rsidRPr="00C66B26">
        <w:rPr>
          <w:rFonts w:ascii="Times New Roman" w:hAnsi="Times New Roman" w:cs="Times New Roman"/>
        </w:rPr>
        <w:t>Предложени</w:t>
      </w:r>
      <w:r w:rsidR="00DD1BAF">
        <w:rPr>
          <w:rFonts w:ascii="Times New Roman" w:hAnsi="Times New Roman" w:cs="Times New Roman"/>
        </w:rPr>
        <w:t>я</w:t>
      </w:r>
      <w:r w:rsidRPr="00C66B26">
        <w:rPr>
          <w:rFonts w:ascii="Times New Roman" w:hAnsi="Times New Roman" w:cs="Times New Roman"/>
        </w:rPr>
        <w:t xml:space="preserve"> </w:t>
      </w:r>
      <w:r w:rsidR="00DD1BAF">
        <w:rPr>
          <w:rFonts w:ascii="Times New Roman" w:hAnsi="Times New Roman" w:cs="Times New Roman"/>
        </w:rPr>
        <w:t xml:space="preserve">претендента </w:t>
      </w:r>
      <w:r w:rsidRPr="00C66B26">
        <w:rPr>
          <w:rFonts w:ascii="Times New Roman" w:hAnsi="Times New Roman" w:cs="Times New Roman"/>
        </w:rPr>
        <w:t>не должн</w:t>
      </w:r>
      <w:r w:rsidR="00DD1BAF">
        <w:rPr>
          <w:rFonts w:ascii="Times New Roman" w:hAnsi="Times New Roman" w:cs="Times New Roman"/>
        </w:rPr>
        <w:t>ы</w:t>
      </w:r>
      <w:r w:rsidRPr="00C66B26">
        <w:rPr>
          <w:rFonts w:ascii="Times New Roman" w:hAnsi="Times New Roman" w:cs="Times New Roman"/>
        </w:rPr>
        <w:t xml:space="preserve"> содержать таких слов как: «должно быть», «требуется», «допускается», «или», «эквивалент», «более», «менее», «ориентировочно», их производных и других обозначений</w:t>
      </w:r>
      <w:r w:rsidR="00DD1BAF">
        <w:rPr>
          <w:rFonts w:ascii="Times New Roman" w:hAnsi="Times New Roman" w:cs="Times New Roman"/>
        </w:rPr>
        <w:t>,</w:t>
      </w:r>
      <w:r w:rsidRPr="00C66B26">
        <w:rPr>
          <w:rFonts w:ascii="Times New Roman" w:hAnsi="Times New Roman" w:cs="Times New Roman"/>
        </w:rPr>
        <w:t xml:space="preserve"> не позволяющих однозначно определить характеристику, так как это не является конкретным предложением, за исключением случаев прямо предусмотренных инструкцией.</w:t>
      </w:r>
    </w:p>
    <w:p w:rsidR="00C66B26" w:rsidRPr="00C66B26" w:rsidRDefault="00C66B26" w:rsidP="00C66B26">
      <w:pPr>
        <w:spacing w:before="120" w:after="120"/>
        <w:jc w:val="center"/>
        <w:rPr>
          <w:rFonts w:ascii="Times New Roman" w:hAnsi="Times New Roman" w:cs="Times New Roman"/>
          <w:b/>
        </w:rPr>
      </w:pPr>
    </w:p>
    <w:p w:rsidR="00C66B26" w:rsidRPr="00C66B26" w:rsidRDefault="00C66B26" w:rsidP="00C66B26">
      <w:pPr>
        <w:spacing w:before="120" w:after="120"/>
        <w:jc w:val="center"/>
        <w:rPr>
          <w:rFonts w:ascii="Times New Roman" w:hAnsi="Times New Roman" w:cs="Times New Roman"/>
          <w:b/>
        </w:rPr>
      </w:pPr>
    </w:p>
    <w:p w:rsidR="00C66B26" w:rsidRPr="00DF2F59" w:rsidRDefault="00C66B26" w:rsidP="00C66B26">
      <w:pPr>
        <w:spacing w:before="120" w:after="120"/>
        <w:jc w:val="center"/>
        <w:rPr>
          <w:rFonts w:ascii="Times New Roman" w:hAnsi="Times New Roman" w:cs="Times New Roman"/>
          <w:b/>
          <w:sz w:val="20"/>
          <w:szCs w:val="20"/>
        </w:rPr>
      </w:pPr>
    </w:p>
    <w:p w:rsidR="00C66B26" w:rsidRPr="00DF2F59" w:rsidRDefault="00C66B26" w:rsidP="00C66B26">
      <w:pPr>
        <w:spacing w:before="120" w:after="120"/>
        <w:jc w:val="center"/>
        <w:rPr>
          <w:rFonts w:ascii="Times New Roman" w:hAnsi="Times New Roman" w:cs="Times New Roman"/>
          <w:b/>
          <w:sz w:val="20"/>
          <w:szCs w:val="20"/>
        </w:rPr>
      </w:pPr>
    </w:p>
    <w:p w:rsidR="004F19BE" w:rsidRDefault="004F19BE" w:rsidP="00C60731">
      <w:pPr>
        <w:widowControl w:val="0"/>
        <w:spacing w:after="0" w:line="240" w:lineRule="auto"/>
        <w:jc w:val="center"/>
        <w:rPr>
          <w:rFonts w:ascii="Times New Roman" w:hAnsi="Times New Roman" w:cs="Times New Roman"/>
          <w:b/>
          <w:color w:val="000000" w:themeColor="text1"/>
        </w:rPr>
      </w:pPr>
    </w:p>
    <w:p w:rsidR="004F19BE" w:rsidRDefault="004F19BE" w:rsidP="00C60731">
      <w:pPr>
        <w:widowControl w:val="0"/>
        <w:spacing w:after="0" w:line="240" w:lineRule="auto"/>
        <w:jc w:val="center"/>
        <w:rPr>
          <w:rFonts w:ascii="Times New Roman" w:hAnsi="Times New Roman" w:cs="Times New Roman"/>
          <w:b/>
          <w:color w:val="000000" w:themeColor="text1"/>
        </w:rPr>
      </w:pPr>
    </w:p>
    <w:p w:rsidR="003737A6" w:rsidRPr="00C60731" w:rsidRDefault="003737A6" w:rsidP="00C60731">
      <w:pPr>
        <w:widowControl w:val="0"/>
        <w:spacing w:after="0" w:line="240" w:lineRule="auto"/>
        <w:jc w:val="center"/>
        <w:rPr>
          <w:rFonts w:ascii="Times New Roman" w:hAnsi="Times New Roman" w:cs="Times New Roman"/>
          <w:b/>
          <w:color w:val="000000" w:themeColor="text1"/>
        </w:rPr>
      </w:pPr>
    </w:p>
    <w:p w:rsidR="00460E15" w:rsidRDefault="00460E15" w:rsidP="000C203D">
      <w:pPr>
        <w:pStyle w:val="1"/>
        <w:keepNext w:val="0"/>
        <w:jc w:val="center"/>
        <w:rPr>
          <w:sz w:val="24"/>
          <w:szCs w:val="24"/>
        </w:rPr>
        <w:sectPr w:rsidR="00460E15" w:rsidSect="00460E15">
          <w:pgSz w:w="16838" w:h="11906" w:orient="landscape"/>
          <w:pgMar w:top="1276" w:right="709" w:bottom="709" w:left="709" w:header="709" w:footer="301" w:gutter="0"/>
          <w:cols w:space="708"/>
          <w:docGrid w:linePitch="360"/>
        </w:sectPr>
      </w:pPr>
    </w:p>
    <w:p w:rsidR="00A133E4" w:rsidRDefault="0090133F" w:rsidP="000C203D">
      <w:pPr>
        <w:pStyle w:val="1"/>
        <w:keepNext w:val="0"/>
        <w:jc w:val="center"/>
        <w:rPr>
          <w:b w:val="0"/>
          <w:bCs w:val="0"/>
          <w:color w:val="auto"/>
          <w:sz w:val="24"/>
          <w:szCs w:val="24"/>
        </w:rPr>
      </w:pPr>
      <w:r w:rsidRPr="004D4A97">
        <w:rPr>
          <w:color w:val="auto"/>
          <w:sz w:val="24"/>
          <w:szCs w:val="24"/>
        </w:rPr>
        <w:lastRenderedPageBreak/>
        <w:t>ЧАСТЬ</w:t>
      </w:r>
      <w:r w:rsidR="00A133E4" w:rsidRPr="004D4A97">
        <w:rPr>
          <w:color w:val="auto"/>
          <w:sz w:val="24"/>
          <w:szCs w:val="24"/>
        </w:rPr>
        <w:t xml:space="preserve"> </w:t>
      </w:r>
      <w:r w:rsidR="00A133E4" w:rsidRPr="004D4A97">
        <w:rPr>
          <w:color w:val="auto"/>
          <w:sz w:val="24"/>
          <w:szCs w:val="24"/>
          <w:lang w:val="en-US"/>
        </w:rPr>
        <w:t>V</w:t>
      </w:r>
      <w:r w:rsidR="00A133E4" w:rsidRPr="004D4A97">
        <w:rPr>
          <w:color w:val="auto"/>
          <w:sz w:val="24"/>
          <w:szCs w:val="24"/>
        </w:rPr>
        <w:t xml:space="preserve">. </w:t>
      </w:r>
      <w:r w:rsidR="00391C3B" w:rsidRPr="004D4A97">
        <w:rPr>
          <w:b w:val="0"/>
          <w:bCs w:val="0"/>
          <w:color w:val="auto"/>
          <w:sz w:val="24"/>
          <w:szCs w:val="24"/>
        </w:rPr>
        <w:t>«</w:t>
      </w:r>
      <w:r w:rsidR="00035735" w:rsidRPr="004D4A97">
        <w:rPr>
          <w:color w:val="auto"/>
          <w:sz w:val="24"/>
          <w:szCs w:val="24"/>
        </w:rPr>
        <w:t>ПРОЕКТ</w:t>
      </w:r>
      <w:r w:rsidR="00283B3E" w:rsidRPr="004D4A97">
        <w:rPr>
          <w:color w:val="auto"/>
          <w:sz w:val="24"/>
          <w:szCs w:val="24"/>
        </w:rPr>
        <w:t xml:space="preserve"> </w:t>
      </w:r>
      <w:r w:rsidR="00133004" w:rsidRPr="004D4A97">
        <w:rPr>
          <w:color w:val="auto"/>
          <w:sz w:val="24"/>
          <w:szCs w:val="24"/>
        </w:rPr>
        <w:t>ДОГОВОР</w:t>
      </w:r>
      <w:r w:rsidR="00DC4F83" w:rsidRPr="004D4A97">
        <w:rPr>
          <w:color w:val="auto"/>
          <w:sz w:val="24"/>
          <w:szCs w:val="24"/>
        </w:rPr>
        <w:t>А</w:t>
      </w:r>
      <w:r w:rsidR="00035735" w:rsidRPr="004D4A97">
        <w:rPr>
          <w:color w:val="auto"/>
          <w:sz w:val="24"/>
          <w:szCs w:val="24"/>
        </w:rPr>
        <w:t xml:space="preserve"> АРЕНДЫ</w:t>
      </w:r>
      <w:r w:rsidR="00391C3B" w:rsidRPr="004D4A97">
        <w:rPr>
          <w:b w:val="0"/>
          <w:bCs w:val="0"/>
          <w:color w:val="auto"/>
          <w:sz w:val="24"/>
          <w:szCs w:val="24"/>
        </w:rPr>
        <w:t>»</w:t>
      </w:r>
      <w:bookmarkEnd w:id="51"/>
    </w:p>
    <w:p w:rsidR="00021495" w:rsidRPr="00DE781E" w:rsidRDefault="00D56DD2" w:rsidP="00021495">
      <w:pPr>
        <w:pStyle w:val="ConsPlusNormal"/>
        <w:jc w:val="right"/>
        <w:outlineLvl w:val="1"/>
        <w:rPr>
          <w:rFonts w:ascii="Times New Roman" w:hAnsi="Times New Roman" w:cs="Times New Roman"/>
          <w:sz w:val="28"/>
          <w:szCs w:val="28"/>
        </w:rPr>
      </w:pPr>
      <w:r w:rsidRPr="00D56DD2">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16.1pt;margin-top:6.85pt;width:197.15pt;height:58.05pt;z-index:251662336;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">
            <v:textbox>
              <w:txbxContent>
                <w:p w:rsidR="00911678" w:rsidRPr="00A932D7" w:rsidRDefault="00911678" w:rsidP="00021495">
                  <w:pPr>
                    <w:rPr>
                      <w:sz w:val="40"/>
                      <w:szCs w:val="40"/>
                    </w:rPr>
                  </w:pPr>
                  <w:r>
                    <w:rPr>
                      <w:sz w:val="40"/>
                      <w:szCs w:val="40"/>
                    </w:rPr>
                    <w:t>ФОРМА ТИПОВОГО ДОГОВОРА АРЕНДЫ</w:t>
                  </w:r>
                </w:p>
              </w:txbxContent>
            </v:textbox>
          </v:shape>
        </w:pict>
      </w:r>
      <w:r w:rsidR="00021495" w:rsidRPr="00DE781E">
        <w:rPr>
          <w:rFonts w:ascii="Times New Roman" w:hAnsi="Times New Roman" w:cs="Times New Roman"/>
          <w:sz w:val="28"/>
          <w:szCs w:val="28"/>
        </w:rPr>
        <w:t>Приложение N 2</w:t>
      </w:r>
    </w:p>
    <w:p w:rsidR="00021495" w:rsidRPr="00DE781E" w:rsidRDefault="00021495" w:rsidP="00021495">
      <w:pPr>
        <w:pStyle w:val="ConsPlusNormal"/>
        <w:jc w:val="right"/>
        <w:rPr>
          <w:rFonts w:ascii="Times New Roman" w:hAnsi="Times New Roman" w:cs="Times New Roman"/>
          <w:sz w:val="28"/>
          <w:szCs w:val="28"/>
        </w:rPr>
      </w:pPr>
      <w:r w:rsidRPr="00DE781E">
        <w:rPr>
          <w:rFonts w:ascii="Times New Roman" w:hAnsi="Times New Roman" w:cs="Times New Roman"/>
          <w:sz w:val="28"/>
          <w:szCs w:val="28"/>
        </w:rPr>
        <w:t>К Положению об аренде</w:t>
      </w:r>
    </w:p>
    <w:p w:rsidR="00021495" w:rsidRPr="00DE781E" w:rsidRDefault="00021495" w:rsidP="00021495">
      <w:pPr>
        <w:pStyle w:val="ConsPlusNormal"/>
        <w:jc w:val="right"/>
        <w:rPr>
          <w:rFonts w:ascii="Times New Roman" w:hAnsi="Times New Roman" w:cs="Times New Roman"/>
          <w:sz w:val="28"/>
          <w:szCs w:val="28"/>
        </w:rPr>
      </w:pPr>
      <w:r w:rsidRPr="00DE781E">
        <w:rPr>
          <w:rFonts w:ascii="Times New Roman" w:hAnsi="Times New Roman" w:cs="Times New Roman"/>
          <w:sz w:val="28"/>
          <w:szCs w:val="28"/>
        </w:rPr>
        <w:t>недвижимого имущества организации</w:t>
      </w:r>
    </w:p>
    <w:p w:rsidR="00021495" w:rsidRPr="00DE781E" w:rsidRDefault="00021495" w:rsidP="00021495">
      <w:pPr>
        <w:pStyle w:val="ConsPlusNormal"/>
        <w:jc w:val="right"/>
        <w:rPr>
          <w:rFonts w:ascii="Times New Roman" w:hAnsi="Times New Roman" w:cs="Times New Roman"/>
          <w:sz w:val="28"/>
          <w:szCs w:val="28"/>
        </w:rPr>
      </w:pPr>
      <w:r w:rsidRPr="00DE781E">
        <w:rPr>
          <w:rFonts w:ascii="Times New Roman" w:hAnsi="Times New Roman" w:cs="Times New Roman"/>
          <w:sz w:val="28"/>
          <w:szCs w:val="28"/>
        </w:rPr>
        <w:t>АО «90 экспериментальный завод»</w:t>
      </w:r>
    </w:p>
    <w:p w:rsidR="00021495" w:rsidRPr="00DE781E" w:rsidRDefault="00021495" w:rsidP="00021495">
      <w:pPr>
        <w:pStyle w:val="ConsPlusNormal"/>
        <w:jc w:val="both"/>
        <w:rPr>
          <w:rFonts w:ascii="Times New Roman" w:hAnsi="Times New Roman" w:cs="Times New Roman"/>
          <w:sz w:val="28"/>
          <w:szCs w:val="28"/>
        </w:rPr>
      </w:pPr>
    </w:p>
    <w:p w:rsidR="00021495" w:rsidRPr="00DE781E" w:rsidRDefault="00021495" w:rsidP="00021495">
      <w:pPr>
        <w:pStyle w:val="ConsPlusNormal"/>
        <w:jc w:val="both"/>
        <w:rPr>
          <w:rFonts w:ascii="Times New Roman" w:hAnsi="Times New Roman" w:cs="Times New Roman"/>
          <w:sz w:val="28"/>
          <w:szCs w:val="28"/>
        </w:rPr>
      </w:pPr>
    </w:p>
    <w:p w:rsidR="00021495" w:rsidRPr="00DE781E" w:rsidRDefault="00021495" w:rsidP="00021495">
      <w:pPr>
        <w:pStyle w:val="ConsPlusNormal"/>
        <w:jc w:val="both"/>
        <w:rPr>
          <w:rFonts w:ascii="Times New Roman" w:hAnsi="Times New Roman" w:cs="Times New Roman"/>
          <w:sz w:val="28"/>
          <w:szCs w:val="28"/>
        </w:rPr>
      </w:pPr>
    </w:p>
    <w:p w:rsidR="00021495" w:rsidRPr="00DE781E" w:rsidRDefault="00021495" w:rsidP="00021495">
      <w:pPr>
        <w:pStyle w:val="ConsPlusNormal"/>
        <w:jc w:val="both"/>
        <w:rPr>
          <w:rFonts w:ascii="Times New Roman" w:hAnsi="Times New Roman" w:cs="Times New Roman"/>
          <w:sz w:val="28"/>
          <w:szCs w:val="28"/>
        </w:rPr>
      </w:pPr>
    </w:p>
    <w:p w:rsidR="00021495" w:rsidRPr="00DE781E" w:rsidRDefault="00021495" w:rsidP="00021495">
      <w:pPr>
        <w:pStyle w:val="ConsPlusTitle"/>
        <w:jc w:val="center"/>
        <w:rPr>
          <w:rFonts w:ascii="Times New Roman" w:hAnsi="Times New Roman" w:cs="Times New Roman"/>
          <w:sz w:val="28"/>
          <w:szCs w:val="28"/>
        </w:rPr>
      </w:pPr>
      <w:r w:rsidRPr="00DE781E">
        <w:rPr>
          <w:rFonts w:ascii="Times New Roman" w:hAnsi="Times New Roman" w:cs="Times New Roman"/>
          <w:sz w:val="28"/>
          <w:szCs w:val="28"/>
        </w:rPr>
        <w:t>ДОГОВОР</w:t>
      </w:r>
    </w:p>
    <w:p w:rsidR="00021495" w:rsidRPr="00DE781E" w:rsidRDefault="00021495" w:rsidP="00021495">
      <w:pPr>
        <w:pStyle w:val="ConsPlusTitle"/>
        <w:jc w:val="center"/>
        <w:rPr>
          <w:rFonts w:ascii="Times New Roman" w:hAnsi="Times New Roman" w:cs="Times New Roman"/>
          <w:sz w:val="28"/>
          <w:szCs w:val="28"/>
        </w:rPr>
      </w:pPr>
      <w:r w:rsidRPr="00DE781E">
        <w:rPr>
          <w:rFonts w:ascii="Times New Roman" w:hAnsi="Times New Roman" w:cs="Times New Roman"/>
          <w:sz w:val="28"/>
          <w:szCs w:val="28"/>
        </w:rPr>
        <w:t>аренды объектов недвижимого имущества N ____</w:t>
      </w:r>
    </w:p>
    <w:p w:rsidR="00021495" w:rsidRPr="00DE781E" w:rsidRDefault="00021495" w:rsidP="00021495">
      <w:pPr>
        <w:pStyle w:val="ConsPlusTitle"/>
        <w:jc w:val="center"/>
        <w:rPr>
          <w:rFonts w:ascii="Times New Roman" w:hAnsi="Times New Roman" w:cs="Times New Roman"/>
          <w:sz w:val="28"/>
          <w:szCs w:val="28"/>
        </w:rPr>
      </w:pP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г. _________________                             _____ ___________ 20___ г.</w:t>
      </w:r>
    </w:p>
    <w:p w:rsidR="00021495" w:rsidRPr="00DE781E" w:rsidRDefault="00021495" w:rsidP="00021495">
      <w:pPr>
        <w:pStyle w:val="ConsPlusNormal"/>
        <w:ind w:firstLine="540"/>
        <w:jc w:val="both"/>
        <w:rPr>
          <w:rFonts w:ascii="Times New Roman" w:hAnsi="Times New Roman" w:cs="Times New Roman"/>
          <w:sz w:val="28"/>
          <w:szCs w:val="28"/>
        </w:rPr>
      </w:pP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"________________________________________________________________", именуемое в дальнейшем "Арендодатель", в лице ___________________________, действующего на основании ______________________________, с одной стороны,  и "___________________________________________________________________", именуемое в дальнейшем "Арендатор", в лице ______________________________, действующего на основании _______________, с другой стороны, при совместном упоминании именуемые в дальнейшем Стороны, заключили настоящий Договор  о нижеследующем:</w:t>
      </w:r>
    </w:p>
    <w:p w:rsidR="00021495" w:rsidRPr="00DE781E" w:rsidRDefault="00021495" w:rsidP="00021495">
      <w:pPr>
        <w:pStyle w:val="ConsPlusNormal"/>
        <w:ind w:firstLine="540"/>
        <w:jc w:val="both"/>
        <w:rPr>
          <w:rFonts w:ascii="Times New Roman" w:hAnsi="Times New Roman" w:cs="Times New Roman"/>
          <w:sz w:val="28"/>
          <w:szCs w:val="28"/>
        </w:rPr>
      </w:pPr>
    </w:p>
    <w:p w:rsidR="00021495" w:rsidRPr="00DE781E" w:rsidRDefault="00021495" w:rsidP="00021495">
      <w:pPr>
        <w:pStyle w:val="ConsPlusNormal"/>
        <w:jc w:val="center"/>
        <w:outlineLvl w:val="2"/>
        <w:rPr>
          <w:rFonts w:ascii="Times New Roman" w:hAnsi="Times New Roman" w:cs="Times New Roman"/>
          <w:sz w:val="28"/>
          <w:szCs w:val="28"/>
        </w:rPr>
      </w:pPr>
      <w:r w:rsidRPr="00DE781E">
        <w:rPr>
          <w:rFonts w:ascii="Times New Roman" w:hAnsi="Times New Roman" w:cs="Times New Roman"/>
          <w:sz w:val="28"/>
          <w:szCs w:val="28"/>
        </w:rPr>
        <w:t>1. Предмет Договора</w:t>
      </w:r>
    </w:p>
    <w:p w:rsidR="00021495" w:rsidRPr="00DE781E" w:rsidRDefault="00021495" w:rsidP="00021495">
      <w:pPr>
        <w:pStyle w:val="ConsPlusNormal"/>
        <w:ind w:firstLine="540"/>
        <w:jc w:val="both"/>
        <w:rPr>
          <w:rFonts w:ascii="Times New Roman" w:hAnsi="Times New Roman" w:cs="Times New Roman"/>
          <w:sz w:val="28"/>
          <w:szCs w:val="28"/>
        </w:rPr>
      </w:pPr>
    </w:p>
    <w:p w:rsidR="00021495" w:rsidRPr="009844AD" w:rsidRDefault="00021495" w:rsidP="00021495">
      <w:pPr>
        <w:pStyle w:val="ConsPlusNormal"/>
        <w:numPr>
          <w:ilvl w:val="1"/>
          <w:numId w:val="2"/>
        </w:numPr>
        <w:adjustRightInd w:val="0"/>
        <w:ind w:left="0" w:firstLine="709"/>
        <w:jc w:val="both"/>
        <w:rPr>
          <w:rFonts w:ascii="Times New Roman" w:hAnsi="Times New Roman" w:cs="Times New Roman"/>
          <w:sz w:val="28"/>
          <w:szCs w:val="28"/>
        </w:rPr>
      </w:pPr>
      <w:r w:rsidRPr="00DE781E">
        <w:rPr>
          <w:rFonts w:ascii="Times New Roman" w:hAnsi="Times New Roman" w:cs="Times New Roman"/>
          <w:sz w:val="28"/>
          <w:szCs w:val="28"/>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w:t>
      </w:r>
      <w:r w:rsidRPr="009844AD">
        <w:rPr>
          <w:rFonts w:ascii="Times New Roman" w:hAnsi="Times New Roman" w:cs="Times New Roman"/>
          <w:sz w:val="28"/>
          <w:szCs w:val="28"/>
        </w:rPr>
        <w:t>недвижимое имущество (нежилое помещение/часть помещения):</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 общей площадью </w:t>
      </w:r>
      <w:r>
        <w:rPr>
          <w:rFonts w:ascii="Times New Roman" w:hAnsi="Times New Roman" w:cs="Times New Roman"/>
          <w:sz w:val="28"/>
          <w:szCs w:val="28"/>
        </w:rPr>
        <w:t>585,7</w:t>
      </w:r>
      <w:r w:rsidRPr="00DE781E">
        <w:rPr>
          <w:rFonts w:ascii="Times New Roman" w:hAnsi="Times New Roman" w:cs="Times New Roman"/>
          <w:sz w:val="28"/>
          <w:szCs w:val="28"/>
        </w:rPr>
        <w:t xml:space="preserve"> кв. м, расположенные по адресу: </w:t>
      </w:r>
      <w:r w:rsidR="004F7D91" w:rsidRPr="004F7D91">
        <w:rPr>
          <w:rFonts w:ascii="Times New Roman" w:hAnsi="Times New Roman" w:cs="Times New Roman"/>
          <w:sz w:val="28"/>
          <w:szCs w:val="28"/>
        </w:rPr>
        <w:t xml:space="preserve">г. Москва, поселение Первомайское, поселок Птичный, ул. Центральная, д. 103 в здании «Цех слесарно-механических работ» </w:t>
      </w:r>
      <w:r w:rsidR="00141D8F">
        <w:rPr>
          <w:rFonts w:ascii="Times New Roman" w:hAnsi="Times New Roman" w:cs="Times New Roman"/>
          <w:sz w:val="28"/>
          <w:szCs w:val="28"/>
        </w:rPr>
        <w:t>(</w:t>
      </w:r>
      <w:r w:rsidR="00141D8F" w:rsidRPr="004F7D91">
        <w:rPr>
          <w:rFonts w:ascii="Times New Roman" w:hAnsi="Times New Roman" w:cs="Times New Roman"/>
          <w:sz w:val="28"/>
          <w:szCs w:val="28"/>
        </w:rPr>
        <w:t xml:space="preserve">инвентарный номер здания: </w:t>
      </w:r>
      <w:r w:rsidR="00141D8F" w:rsidRPr="00141D8F">
        <w:rPr>
          <w:rFonts w:ascii="Times New Roman" w:hAnsi="Times New Roman" w:cs="Times New Roman"/>
          <w:color w:val="000000" w:themeColor="text1"/>
          <w:sz w:val="28"/>
          <w:szCs w:val="28"/>
        </w:rPr>
        <w:t>777:049-30924)</w:t>
      </w:r>
      <w:r w:rsidR="00141D8F" w:rsidRPr="004F7D91">
        <w:rPr>
          <w:rFonts w:ascii="Times New Roman" w:hAnsi="Times New Roman" w:cs="Times New Roman"/>
          <w:sz w:val="28"/>
          <w:szCs w:val="28"/>
        </w:rPr>
        <w:t>,</w:t>
      </w:r>
      <w:r w:rsidR="00141D8F">
        <w:rPr>
          <w:rFonts w:ascii="Times New Roman" w:hAnsi="Times New Roman" w:cs="Times New Roman"/>
          <w:sz w:val="28"/>
          <w:szCs w:val="28"/>
        </w:rPr>
        <w:t xml:space="preserve"> </w:t>
      </w:r>
      <w:r w:rsidR="004F7D91" w:rsidRPr="004F7D91">
        <w:rPr>
          <w:rFonts w:ascii="Times New Roman" w:hAnsi="Times New Roman" w:cs="Times New Roman"/>
          <w:sz w:val="28"/>
          <w:szCs w:val="28"/>
        </w:rPr>
        <w:t xml:space="preserve">на 1-2 этажах, </w:t>
      </w:r>
      <w:r w:rsidRPr="00DE781E">
        <w:rPr>
          <w:rFonts w:ascii="Times New Roman" w:hAnsi="Times New Roman" w:cs="Times New Roman"/>
          <w:sz w:val="28"/>
          <w:szCs w:val="28"/>
        </w:rPr>
        <w:t xml:space="preserve">(далее - Объект). Объект соответствует требованиям, предъявляемым к производственным объектам.  </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Характеристики и расположение Объекта содержатся в приложении № 1 к настоящему Договору.</w:t>
      </w:r>
    </w:p>
    <w:p w:rsidR="00021495" w:rsidRPr="009844AD" w:rsidRDefault="00021495" w:rsidP="00021495">
      <w:pPr>
        <w:pStyle w:val="ConsPlusNormal"/>
        <w:ind w:firstLine="709"/>
        <w:jc w:val="both"/>
        <w:rPr>
          <w:rFonts w:ascii="Times New Roman" w:hAnsi="Times New Roman" w:cs="Times New Roman"/>
          <w:sz w:val="28"/>
          <w:szCs w:val="28"/>
        </w:rPr>
      </w:pPr>
      <w:r w:rsidRPr="00DE781E">
        <w:rPr>
          <w:rFonts w:ascii="Times New Roman" w:hAnsi="Times New Roman" w:cs="Times New Roman"/>
          <w:sz w:val="28"/>
          <w:szCs w:val="28"/>
        </w:rPr>
        <w:t>1.2.</w:t>
      </w:r>
      <w:r w:rsidRPr="00DE781E">
        <w:rPr>
          <w:rFonts w:ascii="Times New Roman" w:hAnsi="Times New Roman" w:cs="Times New Roman"/>
          <w:sz w:val="28"/>
          <w:szCs w:val="28"/>
        </w:rPr>
        <w:tab/>
        <w:t xml:space="preserve">Объект принадлежит Арендодателю на праве собственности, что подтверждается свидетельством о государственной регистрации права, </w:t>
      </w:r>
      <w:r w:rsidRPr="009844AD">
        <w:rPr>
          <w:rFonts w:ascii="Times New Roman" w:hAnsi="Times New Roman" w:cs="Times New Roman"/>
          <w:sz w:val="28"/>
          <w:szCs w:val="28"/>
        </w:rPr>
        <w:t>выданным 28.12.2007 г. серия 50-НВ № 234277 (в Едином государственном реестре прав на недвижимое имущество и сделок с ним запись о регистрации N 50-50-77/029/2007-342</w:t>
      </w:r>
      <w:r w:rsidR="00141D8F">
        <w:rPr>
          <w:rFonts w:ascii="Times New Roman" w:hAnsi="Times New Roman" w:cs="Times New Roman"/>
          <w:sz w:val="28"/>
          <w:szCs w:val="28"/>
        </w:rPr>
        <w:t>,</w:t>
      </w:r>
      <w:r w:rsidR="00141D8F" w:rsidRPr="00141D8F">
        <w:rPr>
          <w:rFonts w:ascii="Times New Roman" w:eastAsiaTheme="minorHAnsi" w:hAnsi="Times New Roman" w:cstheme="minorBidi"/>
          <w:color w:val="00B050"/>
          <w:sz w:val="24"/>
          <w:szCs w:val="24"/>
          <w:lang w:eastAsia="en-US"/>
        </w:rPr>
        <w:t xml:space="preserve"> </w:t>
      </w:r>
      <w:r w:rsidR="00141D8F" w:rsidRPr="00141D8F">
        <w:rPr>
          <w:rFonts w:ascii="Times New Roman" w:hAnsi="Times New Roman" w:cs="Times New Roman"/>
          <w:sz w:val="28"/>
          <w:szCs w:val="28"/>
        </w:rPr>
        <w:t>кадастровый номер 50:26:09:16167:036</w:t>
      </w:r>
      <w:r w:rsidRPr="009844AD">
        <w:rPr>
          <w:rFonts w:ascii="Times New Roman" w:hAnsi="Times New Roman" w:cs="Times New Roman"/>
          <w:sz w:val="28"/>
          <w:szCs w:val="28"/>
        </w:rPr>
        <w:t>).</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1.3.</w:t>
      </w:r>
      <w:r w:rsidRPr="00DE781E">
        <w:rPr>
          <w:rFonts w:ascii="Times New Roman" w:hAnsi="Times New Roman" w:cs="Times New Roman"/>
          <w:sz w:val="28"/>
          <w:szCs w:val="28"/>
        </w:rPr>
        <w:tab/>
        <w:t>Арендатор использует Объект под размещение производственного предприятия.</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1.4.</w:t>
      </w:r>
      <w:r w:rsidRPr="00DE781E">
        <w:rPr>
          <w:rFonts w:ascii="Times New Roman" w:hAnsi="Times New Roman" w:cs="Times New Roman"/>
          <w:sz w:val="28"/>
          <w:szCs w:val="28"/>
        </w:rPr>
        <w:tab/>
        <w:t>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lastRenderedPageBreak/>
        <w:t>1.5.</w:t>
      </w:r>
      <w:r w:rsidRPr="00DE781E">
        <w:rPr>
          <w:rFonts w:ascii="Times New Roman" w:hAnsi="Times New Roman" w:cs="Times New Roman"/>
          <w:sz w:val="28"/>
          <w:szCs w:val="28"/>
        </w:rPr>
        <w:tab/>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 включительно.</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1.6.</w:t>
      </w:r>
      <w:r w:rsidRPr="00DE781E">
        <w:rPr>
          <w:rFonts w:ascii="Times New Roman" w:hAnsi="Times New Roman" w:cs="Times New Roman"/>
          <w:sz w:val="28"/>
          <w:szCs w:val="28"/>
        </w:rPr>
        <w:tab/>
        <w:t>В части осуществления взаиморасчетов настоящий Договор действует до исполнения Сторонами своих обязательств в полном объеме.</w:t>
      </w:r>
    </w:p>
    <w:p w:rsidR="00021495" w:rsidRPr="00DE781E" w:rsidRDefault="00021495" w:rsidP="00021495">
      <w:pPr>
        <w:pStyle w:val="ConsPlusNormal"/>
        <w:jc w:val="center"/>
        <w:outlineLvl w:val="2"/>
        <w:rPr>
          <w:rFonts w:ascii="Times New Roman" w:hAnsi="Times New Roman" w:cs="Times New Roman"/>
          <w:sz w:val="28"/>
          <w:szCs w:val="28"/>
        </w:rPr>
      </w:pPr>
    </w:p>
    <w:p w:rsidR="00021495" w:rsidRPr="00DE781E" w:rsidRDefault="00021495" w:rsidP="00021495">
      <w:pPr>
        <w:pStyle w:val="ConsPlusNormal"/>
        <w:jc w:val="center"/>
        <w:outlineLvl w:val="2"/>
        <w:rPr>
          <w:rFonts w:ascii="Times New Roman" w:hAnsi="Times New Roman" w:cs="Times New Roman"/>
          <w:sz w:val="28"/>
          <w:szCs w:val="28"/>
        </w:rPr>
      </w:pPr>
      <w:r w:rsidRPr="00DE781E">
        <w:rPr>
          <w:rFonts w:ascii="Times New Roman" w:hAnsi="Times New Roman" w:cs="Times New Roman"/>
          <w:sz w:val="28"/>
          <w:szCs w:val="28"/>
        </w:rPr>
        <w:t>2. Права и обязанности Сторон</w:t>
      </w:r>
    </w:p>
    <w:p w:rsidR="00021495" w:rsidRPr="00DE781E" w:rsidRDefault="00021495" w:rsidP="00021495">
      <w:pPr>
        <w:pStyle w:val="ConsPlusNormal"/>
        <w:ind w:firstLine="540"/>
        <w:jc w:val="both"/>
        <w:rPr>
          <w:rFonts w:ascii="Times New Roman" w:hAnsi="Times New Roman" w:cs="Times New Roman"/>
          <w:sz w:val="28"/>
          <w:szCs w:val="28"/>
        </w:rPr>
      </w:pP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2.1. </w:t>
      </w:r>
      <w:r w:rsidRPr="00DE781E">
        <w:rPr>
          <w:rFonts w:ascii="Times New Roman" w:hAnsi="Times New Roman" w:cs="Times New Roman"/>
          <w:sz w:val="28"/>
          <w:szCs w:val="28"/>
        </w:rPr>
        <w:tab/>
        <w:t>Арендодатель обязан:</w:t>
      </w:r>
    </w:p>
    <w:p w:rsidR="00021495" w:rsidRPr="00DE781E" w:rsidRDefault="00021495" w:rsidP="00021495">
      <w:pPr>
        <w:pStyle w:val="ConsPlusNormal"/>
        <w:ind w:firstLine="540"/>
        <w:jc w:val="both"/>
        <w:rPr>
          <w:rFonts w:ascii="Times New Roman" w:eastAsia="Calibri" w:hAnsi="Times New Roman"/>
          <w:b/>
          <w:bCs/>
          <w:sz w:val="24"/>
          <w:szCs w:val="24"/>
        </w:rPr>
      </w:pPr>
      <w:r w:rsidRPr="00DE781E">
        <w:rPr>
          <w:rFonts w:ascii="Times New Roman" w:hAnsi="Times New Roman" w:cs="Times New Roman"/>
          <w:sz w:val="28"/>
          <w:szCs w:val="28"/>
        </w:rPr>
        <w:t xml:space="preserve">2.1.1. </w:t>
      </w:r>
      <w:r w:rsidRPr="00DE781E">
        <w:rPr>
          <w:rFonts w:ascii="Times New Roman" w:hAnsi="Times New Roman" w:cs="Times New Roman"/>
          <w:sz w:val="28"/>
          <w:szCs w:val="28"/>
        </w:rPr>
        <w:tab/>
      </w:r>
      <w:r w:rsidRPr="00DE781E">
        <w:rPr>
          <w:rFonts w:ascii="Times New Roman" w:eastAsia="Calibri" w:hAnsi="Times New Roman"/>
          <w:bCs/>
          <w:sz w:val="28"/>
          <w:szCs w:val="28"/>
        </w:rPr>
        <w:t xml:space="preserve">передать Арендатору </w:t>
      </w:r>
      <w:r>
        <w:rPr>
          <w:rFonts w:ascii="Times New Roman" w:eastAsia="Calibri" w:hAnsi="Times New Roman"/>
          <w:bCs/>
          <w:sz w:val="28"/>
          <w:szCs w:val="28"/>
        </w:rPr>
        <w:t>Объект</w:t>
      </w:r>
      <w:r w:rsidRPr="00DE781E">
        <w:rPr>
          <w:rFonts w:ascii="Times New Roman" w:eastAsia="Calibri" w:hAnsi="Times New Roman"/>
          <w:bCs/>
          <w:sz w:val="28"/>
          <w:szCs w:val="28"/>
        </w:rPr>
        <w:t xml:space="preserve"> по Акту приема-передачи в течение 3 (трех) рабочих дней с момента подписания Сторонами настоящего Договора. </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2.1.2. </w:t>
      </w:r>
      <w:r w:rsidRPr="00DE781E">
        <w:rPr>
          <w:rFonts w:ascii="Times New Roman" w:hAnsi="Times New Roman" w:cs="Times New Roman"/>
          <w:sz w:val="28"/>
          <w:szCs w:val="28"/>
        </w:rPr>
        <w:tab/>
        <w:t>в последний день действия настоящего Договора принять у Арендатора Объект по Акту приема-передачи;</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021495" w:rsidRPr="00DE781E" w:rsidRDefault="00021495" w:rsidP="00021495">
      <w:pPr>
        <w:autoSpaceDE w:val="0"/>
        <w:autoSpaceDN w:val="0"/>
        <w:adjustRightInd w:val="0"/>
        <w:spacing w:after="0" w:line="240" w:lineRule="auto"/>
        <w:ind w:firstLine="540"/>
        <w:jc w:val="both"/>
        <w:rPr>
          <w:rFonts w:ascii="Times New Roman" w:hAnsi="Times New Roman"/>
          <w:sz w:val="28"/>
          <w:szCs w:val="28"/>
        </w:rPr>
      </w:pPr>
      <w:r w:rsidRPr="00DE781E">
        <w:rPr>
          <w:rFonts w:ascii="Times New Roman" w:hAnsi="Times New Roman"/>
          <w:sz w:val="28"/>
          <w:szCs w:val="28"/>
        </w:rPr>
        <w:t xml:space="preserve">2.1.4. </w:t>
      </w:r>
      <w:r w:rsidRPr="00DE781E">
        <w:rPr>
          <w:rFonts w:ascii="Times New Roman" w:hAnsi="Times New Roman"/>
          <w:sz w:val="28"/>
          <w:szCs w:val="28"/>
        </w:rPr>
        <w:tab/>
        <w:t xml:space="preserve">в случае необходимости, выдать Арендатору доверенность на совершение действий, предусмотренных настоящим Договором, для проведения регистрации настоящего Договора в </w:t>
      </w:r>
      <w:r w:rsidRPr="00DE781E">
        <w:rPr>
          <w:rFonts w:ascii="Times New Roman" w:eastAsia="Calibri" w:hAnsi="Times New Roman"/>
          <w:sz w:val="28"/>
          <w:szCs w:val="28"/>
        </w:rPr>
        <w:t>Управлении Федеральной службы государственной регистрации, кадастра и картографии (п.2 ст. 609 ГК РФ).</w:t>
      </w:r>
    </w:p>
    <w:p w:rsidR="00021495" w:rsidRPr="00DE781E" w:rsidRDefault="00021495" w:rsidP="00021495">
      <w:pPr>
        <w:autoSpaceDE w:val="0"/>
        <w:autoSpaceDN w:val="0"/>
        <w:adjustRightInd w:val="0"/>
        <w:spacing w:after="0" w:line="240" w:lineRule="auto"/>
        <w:ind w:firstLine="540"/>
        <w:jc w:val="both"/>
        <w:rPr>
          <w:rFonts w:ascii="Times New Roman" w:hAnsi="Times New Roman"/>
          <w:spacing w:val="-3"/>
          <w:w w:val="101"/>
          <w:sz w:val="28"/>
          <w:szCs w:val="28"/>
        </w:rPr>
      </w:pPr>
      <w:r w:rsidRPr="00DE781E">
        <w:rPr>
          <w:rFonts w:ascii="Times New Roman" w:hAnsi="Times New Roman"/>
          <w:spacing w:val="-3"/>
          <w:w w:val="101"/>
          <w:sz w:val="28"/>
          <w:szCs w:val="28"/>
        </w:rPr>
        <w:t xml:space="preserve">2.1.5. </w:t>
      </w:r>
      <w:r w:rsidRPr="00DE781E">
        <w:rPr>
          <w:rFonts w:ascii="Times New Roman" w:hAnsi="Times New Roman"/>
          <w:spacing w:val="-3"/>
          <w:w w:val="101"/>
          <w:sz w:val="28"/>
          <w:szCs w:val="28"/>
        </w:rPr>
        <w:tab/>
        <w:t>в случае аварии на Объекте, произошедшей, не по вине Арендатора, немедленно принимать все необходимые меры по устранению ее последствий.</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2.2. </w:t>
      </w:r>
      <w:r w:rsidRPr="00DE781E">
        <w:rPr>
          <w:rFonts w:ascii="Times New Roman" w:hAnsi="Times New Roman" w:cs="Times New Roman"/>
          <w:sz w:val="28"/>
          <w:szCs w:val="28"/>
        </w:rPr>
        <w:tab/>
        <w:t>Арендатор обязуется:</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2.2.1. </w:t>
      </w:r>
      <w:r w:rsidRPr="00DE781E">
        <w:rPr>
          <w:rFonts w:ascii="Times New Roman" w:hAnsi="Times New Roman" w:cs="Times New Roman"/>
          <w:sz w:val="28"/>
          <w:szCs w:val="28"/>
        </w:rPr>
        <w:tab/>
        <w:t xml:space="preserve">принять у Арендодателя Объект по акту приема-передачи </w:t>
      </w:r>
      <w:r w:rsidRPr="00DE781E">
        <w:rPr>
          <w:rFonts w:ascii="Times New Roman" w:eastAsia="Calibri" w:hAnsi="Times New Roman"/>
          <w:bCs/>
          <w:sz w:val="28"/>
          <w:szCs w:val="28"/>
        </w:rPr>
        <w:t>в течение 3 (трех) рабочих дней с момента подписания Сторонами настоящего Договора</w:t>
      </w:r>
      <w:r w:rsidRPr="00DE781E">
        <w:rPr>
          <w:rFonts w:ascii="Times New Roman" w:hAnsi="Times New Roman" w:cs="Times New Roman"/>
          <w:sz w:val="28"/>
          <w:szCs w:val="28"/>
        </w:rPr>
        <w:t>;</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2.2.2. </w:t>
      </w:r>
      <w:r w:rsidRPr="00DE781E">
        <w:rPr>
          <w:rFonts w:ascii="Times New Roman" w:hAnsi="Times New Roman" w:cs="Times New Roman"/>
          <w:sz w:val="28"/>
          <w:szCs w:val="28"/>
        </w:rPr>
        <w:tab/>
        <w:t>использовать арендуемый Объект исключительно по его прямому назначению, в соответствии с пунктом 1.3. настоящего Договора;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2.2.3. </w:t>
      </w:r>
      <w:r w:rsidRPr="00DE781E">
        <w:rPr>
          <w:rFonts w:ascii="Times New Roman" w:hAnsi="Times New Roman" w:cs="Times New Roman"/>
          <w:sz w:val="28"/>
          <w:szCs w:val="28"/>
        </w:rPr>
        <w:tab/>
        <w:t>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2.2.4. </w:t>
      </w:r>
      <w:r w:rsidRPr="00DE781E">
        <w:rPr>
          <w:rFonts w:ascii="Times New Roman" w:hAnsi="Times New Roman" w:cs="Times New Roman"/>
          <w:sz w:val="28"/>
          <w:szCs w:val="28"/>
        </w:rPr>
        <w:tab/>
        <w:t>своевременно и в полном объеме производить расчеты с Арендодателем в соответствии с условиями раздела 3 настоящего Договора;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2.2.5. </w:t>
      </w:r>
      <w:r w:rsidRPr="00DE781E">
        <w:rPr>
          <w:rFonts w:ascii="Times New Roman" w:hAnsi="Times New Roman" w:cs="Times New Roman"/>
          <w:sz w:val="28"/>
          <w:szCs w:val="28"/>
        </w:rPr>
        <w:tab/>
        <w:t xml:space="preserve">при нахождении на Объекте, в здании, помещениях, на территории Арендодателя обеспечивать соблюдение работниками Арендатора, соблюдение правил пропускного режима, а также норм и правил пожарной, технической безопасности, в том числе требований законодательства об охране труда, санитарно-эпидемиологического, </w:t>
      </w:r>
      <w:r w:rsidRPr="00677949">
        <w:rPr>
          <w:rFonts w:ascii="Times New Roman" w:hAnsi="Times New Roman" w:cs="Times New Roman"/>
          <w:sz w:val="28"/>
          <w:szCs w:val="28"/>
        </w:rPr>
        <w:t>экологического и миграционного законодательства Российской Федерации;</w:t>
      </w:r>
      <w:r w:rsidRPr="00DE781E">
        <w:rPr>
          <w:rFonts w:ascii="Times New Roman" w:hAnsi="Times New Roman" w:cs="Times New Roman"/>
          <w:sz w:val="28"/>
          <w:szCs w:val="28"/>
        </w:rPr>
        <w:t xml:space="preserve">  </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2.2.6. </w:t>
      </w:r>
      <w:r w:rsidRPr="00DE781E">
        <w:rPr>
          <w:rFonts w:ascii="Times New Roman" w:hAnsi="Times New Roman" w:cs="Times New Roman"/>
          <w:sz w:val="28"/>
          <w:szCs w:val="28"/>
        </w:rPr>
        <w:tab/>
        <w:t>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021495" w:rsidRPr="00DE781E" w:rsidRDefault="00021495" w:rsidP="00021495">
      <w:pPr>
        <w:pStyle w:val="ConsPlusNormal"/>
        <w:ind w:firstLine="540"/>
        <w:jc w:val="both"/>
        <w:rPr>
          <w:rFonts w:ascii="Times New Roman" w:eastAsia="Calibri" w:hAnsi="Times New Roman"/>
          <w:sz w:val="28"/>
          <w:szCs w:val="28"/>
        </w:rPr>
      </w:pPr>
      <w:r w:rsidRPr="00DE781E">
        <w:rPr>
          <w:rFonts w:ascii="Times New Roman" w:hAnsi="Times New Roman" w:cs="Times New Roman"/>
          <w:sz w:val="28"/>
          <w:szCs w:val="28"/>
        </w:rPr>
        <w:t xml:space="preserve">2.2.7. </w:t>
      </w:r>
      <w:r w:rsidRPr="00DE781E">
        <w:rPr>
          <w:rFonts w:ascii="Times New Roman" w:hAnsi="Times New Roman" w:cs="Times New Roman"/>
          <w:sz w:val="28"/>
          <w:szCs w:val="28"/>
        </w:rPr>
        <w:tab/>
        <w:t xml:space="preserve">без письменного согласия Арендодателя не производить неотделимых </w:t>
      </w:r>
      <w:r w:rsidRPr="00DE781E">
        <w:rPr>
          <w:rFonts w:ascii="Times New Roman" w:hAnsi="Times New Roman" w:cs="Times New Roman"/>
          <w:sz w:val="28"/>
          <w:szCs w:val="28"/>
        </w:rPr>
        <w:lastRenderedPageBreak/>
        <w:t xml:space="preserve">улучшений Объекта, </w:t>
      </w:r>
      <w:r w:rsidRPr="00DE781E">
        <w:rPr>
          <w:rFonts w:ascii="Times New Roman" w:hAnsi="Times New Roman"/>
          <w:sz w:val="28"/>
          <w:szCs w:val="28"/>
        </w:rPr>
        <w:t>п</w:t>
      </w:r>
      <w:r w:rsidRPr="00DE781E">
        <w:rPr>
          <w:rFonts w:ascii="Times New Roman" w:eastAsia="Calibri" w:hAnsi="Times New Roman"/>
          <w:sz w:val="28"/>
          <w:szCs w:val="28"/>
        </w:rPr>
        <w:t>редусматривающих нарушение конструктивности несущих элементов и безопасности Объекта.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В случае обнаружения Арендодателем произведенных Арендатором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устранены Арендатором, а помещение приведено в прежний вид (состояние соответствующее моменту передачи объекта Арендатору) за счет Арендатора в разумный срок, но не более 60 (шестидесяти) дней. </w:t>
      </w:r>
    </w:p>
    <w:p w:rsidR="00021495" w:rsidRPr="00DE781E" w:rsidRDefault="00021495" w:rsidP="00021495">
      <w:pPr>
        <w:pStyle w:val="ConsPlusNormal"/>
        <w:ind w:firstLine="539"/>
        <w:contextualSpacing/>
        <w:jc w:val="both"/>
        <w:rPr>
          <w:rFonts w:ascii="Times New Roman" w:hAnsi="Times New Roman" w:cs="Times New Roman"/>
          <w:sz w:val="28"/>
          <w:szCs w:val="28"/>
        </w:rPr>
      </w:pPr>
      <w:r w:rsidRPr="00DE781E">
        <w:rPr>
          <w:rFonts w:ascii="Times New Roman" w:hAnsi="Times New Roman"/>
          <w:sz w:val="28"/>
          <w:szCs w:val="28"/>
        </w:rPr>
        <w:t xml:space="preserve">2.2.8. </w:t>
      </w:r>
      <w:r w:rsidRPr="00DE781E">
        <w:rPr>
          <w:rFonts w:ascii="Times New Roman" w:hAnsi="Times New Roman"/>
          <w:sz w:val="28"/>
          <w:szCs w:val="28"/>
        </w:rPr>
        <w:tab/>
      </w:r>
      <w:r w:rsidRPr="00DE781E">
        <w:rPr>
          <w:rFonts w:ascii="Times New Roman" w:eastAsia="Calibri" w:hAnsi="Times New Roman"/>
          <w:sz w:val="28"/>
          <w:szCs w:val="28"/>
        </w:rPr>
        <w:t xml:space="preserve">по предварительному согласованию с Арендатором (не позже трех рабочих дней),  </w:t>
      </w:r>
      <w:r w:rsidRPr="00DE781E">
        <w:rPr>
          <w:rFonts w:ascii="Times New Roman" w:hAnsi="Times New Roman" w:cs="Times New Roman"/>
          <w:sz w:val="28"/>
          <w:szCs w:val="28"/>
        </w:rPr>
        <w:t>по заранее утвержденному Сторонами графику</w:t>
      </w:r>
      <w:r w:rsidRPr="00DE781E">
        <w:rPr>
          <w:rFonts w:ascii="Times New Roman" w:hAnsi="Times New Roman"/>
          <w:sz w:val="28"/>
          <w:szCs w:val="28"/>
        </w:rPr>
        <w:t>,</w:t>
      </w:r>
      <w:r w:rsidRPr="00DE781E">
        <w:rPr>
          <w:rFonts w:ascii="Times New Roman" w:eastAsia="Calibri" w:hAnsi="Times New Roman"/>
          <w:sz w:val="28"/>
          <w:szCs w:val="28"/>
        </w:rPr>
        <w:t xml:space="preserve"> обеспечивает уполномоченным представителям Арендодателя беспрепятственный доступ  на объект в рабочее время Арендатора  с целью его осмотра на предмет соблюдения условий его эксплуатации и использования по назначению в соответствии с пунктом 1.3. Договора,</w:t>
      </w:r>
      <w:r w:rsidRPr="00DE781E">
        <w:rPr>
          <w:rFonts w:ascii="Times New Roman" w:hAnsi="Times New Roman"/>
          <w:sz w:val="28"/>
          <w:szCs w:val="28"/>
        </w:rPr>
        <w:t xml:space="preserve"> </w:t>
      </w:r>
      <w:r w:rsidRPr="00DE781E">
        <w:rPr>
          <w:rFonts w:ascii="Times New Roman" w:hAnsi="Times New Roman" w:cs="Times New Roman"/>
          <w:sz w:val="28"/>
          <w:szCs w:val="28"/>
        </w:rPr>
        <w:t>но не чаще одного раза в  месяц.</w:t>
      </w:r>
    </w:p>
    <w:p w:rsidR="00021495" w:rsidRPr="00DE781E" w:rsidRDefault="00021495" w:rsidP="00021495">
      <w:pPr>
        <w:pStyle w:val="ConsPlusNormal"/>
        <w:ind w:firstLine="539"/>
        <w:contextualSpacing/>
        <w:jc w:val="both"/>
        <w:rPr>
          <w:rFonts w:ascii="Times New Roman" w:eastAsia="Calibri" w:hAnsi="Times New Roman"/>
          <w:sz w:val="28"/>
          <w:szCs w:val="28"/>
        </w:rPr>
      </w:pPr>
      <w:r w:rsidRPr="00DE781E">
        <w:rPr>
          <w:rFonts w:ascii="Times New Roman" w:eastAsia="Calibri" w:hAnsi="Times New Roman"/>
          <w:sz w:val="28"/>
          <w:szCs w:val="28"/>
        </w:rPr>
        <w:t>Доступ может производиться в течение согласованного Сторонами рабочего дня, а в случае аварии вне графика - в любое время суток.</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2.2.9. в последний день действия настоящего Договора передать Арендодателю Объект и ключи от него по акту приема-передачи в полной исправности и надлежащем санитарно-техническом состоянии, с учетом естественного износа.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2.2.10. освободить арендуемое помещение в связи с окончанием срока действия настоящего Договора не позднее окончания срока его действия;</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2.2.11.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2.2.12. выполнять требования, предписания, в отношении Объекта, направляемые Арендодателем, и связанных с неисполнением и (или) ненадлежащим исполнением Арендатором обязательств по настоящему Договору.</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2.2.13.  не размещать объекты наружной рекламы и информации на наружной части здания (фасаде, крыше) без письменного согласия Арендодателя;</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2.2.14. сообщать Арендодателю о принятии решения о ликвидации или реорганизации Арендатора в течение 5 (пяти) рабочих дней со дня принятия решения и в течение 5 (пяти) рабочих дней - сведения об изменении: </w:t>
      </w:r>
      <w:r w:rsidRPr="00DE781E">
        <w:rPr>
          <w:rFonts w:ascii="Times New Roman" w:hAnsi="Times New Roman" w:cs="Times New Roman"/>
          <w:spacing w:val="-6"/>
          <w:sz w:val="28"/>
          <w:szCs w:val="28"/>
        </w:rPr>
        <w:t>адреса, банковских реквизитов Арендатора, наименования, формы собственности, исполнительного органа</w:t>
      </w:r>
      <w:r w:rsidRPr="00DE781E">
        <w:rPr>
          <w:rFonts w:ascii="Times New Roman" w:hAnsi="Times New Roman" w:cs="Times New Roman"/>
          <w:sz w:val="28"/>
          <w:szCs w:val="28"/>
        </w:rPr>
        <w:t>.</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2.2.15. содержать Объект в соответствии с санитарными нормами, требованиями пожарной и электробезопасности и другими нормативными требованиями, предусмотренными законодательством Российской Федерации и </w:t>
      </w:r>
      <w:r w:rsidRPr="00DE781E">
        <w:rPr>
          <w:rFonts w:ascii="Times New Roman" w:hAnsi="Times New Roman" w:cs="Times New Roman"/>
          <w:sz w:val="28"/>
          <w:szCs w:val="28"/>
        </w:rPr>
        <w:lastRenderedPageBreak/>
        <w:t>принятыми в соответствии с ним нормативными актами, обеспечивать пожарную и электробезопасность Объекта.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2.2.16.</w:t>
      </w:r>
      <w:r w:rsidRPr="00DE781E">
        <w:rPr>
          <w:rFonts w:ascii="Times New Roman" w:hAnsi="Times New Roman" w:cs="Times New Roman"/>
          <w:sz w:val="28"/>
          <w:szCs w:val="28"/>
        </w:rPr>
        <w:tab/>
        <w:t xml:space="preserve">производить за свой счет текущий ремонт Объекта и нести расходы по содержанию Объекта и содержащихся в нем коммуникаций. </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2.2.17. выполнять работы по устранению возникших неисправностей систем инженерно-технического обеспечения, находящихся в арендуемом Объекте. Расходы по устранению возникших неисправностей в системах инженерно-технического обеспечения, в том числе затраты на материалы и выполненные работы несет Арендатор.</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2.2.18.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Объекту ущерб, немедленно сообщать об этом Арендодателю и своевременно принимать возможные меры по предотвращению разрушения или повреждения Объекта;</w:t>
      </w:r>
    </w:p>
    <w:p w:rsidR="00021495" w:rsidRPr="00DE781E" w:rsidRDefault="00021495" w:rsidP="00021495">
      <w:pPr>
        <w:pStyle w:val="ConsPlusNormal"/>
        <w:ind w:firstLine="540"/>
        <w:jc w:val="both"/>
        <w:rPr>
          <w:rFonts w:ascii="Times New Roman" w:eastAsia="Batang" w:hAnsi="Times New Roman" w:cs="Times New Roman"/>
          <w:sz w:val="28"/>
          <w:szCs w:val="28"/>
        </w:rPr>
      </w:pPr>
      <w:r w:rsidRPr="00DE781E">
        <w:rPr>
          <w:rFonts w:ascii="Times New Roman" w:hAnsi="Times New Roman" w:cs="Times New Roman"/>
          <w:sz w:val="28"/>
          <w:szCs w:val="28"/>
        </w:rPr>
        <w:t>2.2.19.</w:t>
      </w:r>
      <w:r w:rsidRPr="00DE781E">
        <w:rPr>
          <w:rFonts w:ascii="Times New Roman" w:hAnsi="Times New Roman" w:cs="Times New Roman"/>
          <w:sz w:val="28"/>
          <w:szCs w:val="28"/>
        </w:rPr>
        <w:tab/>
        <w:t>если в течение срока настоящего Договора арендуемый</w:t>
      </w:r>
      <w:r w:rsidRPr="00DE781E">
        <w:rPr>
          <w:rFonts w:ascii="Times New Roman" w:eastAsia="Batang" w:hAnsi="Times New Roman" w:cs="Times New Roman"/>
          <w:sz w:val="28"/>
          <w:szCs w:val="28"/>
        </w:rPr>
        <w:t xml:space="preserve"> Объект по вине Арендатора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rsidR="00021495" w:rsidRDefault="00021495" w:rsidP="00021495">
      <w:pPr>
        <w:pStyle w:val="ConsPlusNormal"/>
        <w:ind w:firstLine="540"/>
        <w:jc w:val="both"/>
        <w:rPr>
          <w:rStyle w:val="FontStyle23"/>
          <w:rFonts w:ascii="Times New Roman" w:hAnsi="Times New Roman" w:cs="Times New Roman"/>
          <w:sz w:val="28"/>
          <w:szCs w:val="28"/>
          <w:highlight w:val="yellow"/>
        </w:rPr>
      </w:pPr>
      <w:r w:rsidRPr="00177F25">
        <w:rPr>
          <w:rFonts w:ascii="Times New Roman" w:hAnsi="Times New Roman" w:cs="Times New Roman"/>
          <w:sz w:val="28"/>
          <w:szCs w:val="28"/>
        </w:rPr>
        <w:t xml:space="preserve">2.2.20. </w:t>
      </w:r>
      <w:r w:rsidRPr="00177F25">
        <w:rPr>
          <w:rStyle w:val="FontStyle23"/>
          <w:rFonts w:ascii="Times New Roman" w:hAnsi="Times New Roman" w:cs="Times New Roman"/>
          <w:sz w:val="28"/>
          <w:szCs w:val="28"/>
        </w:rPr>
        <w:t xml:space="preserve">производить ввоз/вывоз оборудования необходимого для осуществления производственной деятельности Арендатора согласно описи (реестра) оборудования Арендатора, представляемого на стадии заключения Договора, а также в течение всего срока действия Договора. </w:t>
      </w:r>
      <w:r>
        <w:rPr>
          <w:rStyle w:val="FontStyle23"/>
          <w:rFonts w:ascii="Times New Roman" w:hAnsi="Times New Roman" w:cs="Times New Roman"/>
          <w:sz w:val="28"/>
          <w:szCs w:val="28"/>
          <w:highlight w:val="yellow"/>
        </w:rPr>
        <w:t xml:space="preserve"> </w:t>
      </w:r>
    </w:p>
    <w:p w:rsidR="00021495" w:rsidRDefault="00021495" w:rsidP="00021495">
      <w:pPr>
        <w:pStyle w:val="ConsPlusNormal"/>
        <w:ind w:firstLine="540"/>
        <w:jc w:val="both"/>
        <w:rPr>
          <w:rFonts w:ascii="Times New Roman" w:eastAsia="Batang" w:hAnsi="Times New Roman" w:cs="Times New Roman"/>
          <w:sz w:val="28"/>
          <w:szCs w:val="28"/>
        </w:rPr>
      </w:pPr>
      <w:r>
        <w:rPr>
          <w:rFonts w:ascii="Times New Roman" w:eastAsia="Batang" w:hAnsi="Times New Roman" w:cs="Times New Roman"/>
          <w:sz w:val="28"/>
          <w:szCs w:val="28"/>
        </w:rPr>
        <w:t xml:space="preserve">В описи, составляемой в произвольной форме, указывается наименование оборудования, его количество. Опись подписывается директором, заместителями директора, заместителем директора по режиму, а также лицами их замещающими. </w:t>
      </w:r>
    </w:p>
    <w:p w:rsidR="00021495" w:rsidRDefault="00021495" w:rsidP="00021495">
      <w:pPr>
        <w:pStyle w:val="ConsPlusNormal"/>
        <w:ind w:firstLine="540"/>
        <w:jc w:val="both"/>
        <w:rPr>
          <w:rStyle w:val="FontStyle23"/>
          <w:rFonts w:ascii="Times New Roman" w:hAnsi="Times New Roman" w:cs="Times New Roman"/>
          <w:iCs/>
          <w:sz w:val="28"/>
          <w:szCs w:val="28"/>
        </w:rPr>
      </w:pPr>
      <w:r w:rsidRPr="00177F25">
        <w:rPr>
          <w:rStyle w:val="FontStyle23"/>
          <w:rFonts w:ascii="Times New Roman" w:hAnsi="Times New Roman" w:cs="Times New Roman"/>
          <w:sz w:val="28"/>
          <w:szCs w:val="28"/>
        </w:rPr>
        <w:t>2.2.21. производить в</w:t>
      </w:r>
      <w:r w:rsidRPr="00177F25">
        <w:rPr>
          <w:rStyle w:val="FontStyle23"/>
          <w:rFonts w:ascii="Times New Roman" w:hAnsi="Times New Roman" w:cs="Times New Roman"/>
          <w:iCs/>
          <w:sz w:val="28"/>
          <w:szCs w:val="28"/>
        </w:rPr>
        <w:t>ывоз отходов собственной производственной деятельности Арендатора с территории Арендодателя и уборку Помещения и прилегающей территории, Арендатор производит за свой счет. В случаях, установленных действующим законодательством, Арендатор обязан самостоятельно оформить разрешения на размещение отходов, выбросов вредных веществ в атмосферу и сбросов в окружающую среду.</w:t>
      </w:r>
    </w:p>
    <w:p w:rsidR="00021495" w:rsidRPr="00177F25" w:rsidRDefault="00021495" w:rsidP="00021495">
      <w:pPr>
        <w:pStyle w:val="ConsPlusNormal"/>
        <w:ind w:firstLine="540"/>
        <w:jc w:val="both"/>
        <w:rPr>
          <w:rStyle w:val="FontStyle23"/>
          <w:rFonts w:ascii="Times New Roman" w:hAnsi="Times New Roman" w:cs="Times New Roman"/>
          <w:sz w:val="28"/>
          <w:szCs w:val="28"/>
        </w:rPr>
      </w:pP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2.3.</w:t>
      </w:r>
      <w:r w:rsidRPr="00DE781E">
        <w:rPr>
          <w:rFonts w:ascii="Times New Roman" w:hAnsi="Times New Roman" w:cs="Times New Roman"/>
          <w:sz w:val="28"/>
          <w:szCs w:val="28"/>
        </w:rPr>
        <w:tab/>
        <w:t>Арендодатель имеет право:</w:t>
      </w:r>
    </w:p>
    <w:p w:rsidR="00021495" w:rsidRPr="00DE781E" w:rsidRDefault="00021495" w:rsidP="00021495">
      <w:pPr>
        <w:pStyle w:val="ConsPlusNormal"/>
        <w:ind w:firstLine="539"/>
        <w:contextualSpacing/>
        <w:jc w:val="both"/>
        <w:rPr>
          <w:rFonts w:ascii="Times New Roman" w:eastAsia="Calibri" w:hAnsi="Times New Roman"/>
          <w:sz w:val="28"/>
          <w:szCs w:val="28"/>
        </w:rPr>
      </w:pPr>
      <w:r w:rsidRPr="00DE781E">
        <w:rPr>
          <w:rFonts w:ascii="Times New Roman" w:hAnsi="Times New Roman" w:cs="Times New Roman"/>
          <w:sz w:val="28"/>
          <w:szCs w:val="28"/>
        </w:rPr>
        <w:t>2.3.1.</w:t>
      </w:r>
      <w:r w:rsidRPr="00DE781E">
        <w:rPr>
          <w:rFonts w:ascii="Times New Roman" w:hAnsi="Times New Roman" w:cs="Times New Roman"/>
          <w:sz w:val="28"/>
          <w:szCs w:val="28"/>
        </w:rPr>
        <w:tab/>
      </w:r>
      <w:r w:rsidRPr="00DE781E">
        <w:rPr>
          <w:rFonts w:ascii="Times New Roman" w:eastAsia="Calibri" w:hAnsi="Times New Roman"/>
          <w:sz w:val="28"/>
          <w:szCs w:val="28"/>
        </w:rPr>
        <w:t xml:space="preserve">по предварительному согласованию с Арендатором </w:t>
      </w:r>
      <w:r w:rsidRPr="00DE781E">
        <w:rPr>
          <w:rFonts w:ascii="Times New Roman" w:hAnsi="Times New Roman" w:cs="Times New Roman"/>
          <w:sz w:val="28"/>
          <w:szCs w:val="28"/>
        </w:rPr>
        <w:t>графика</w:t>
      </w:r>
      <w:r w:rsidRPr="00DE781E">
        <w:rPr>
          <w:rFonts w:ascii="Times New Roman" w:hAnsi="Times New Roman"/>
          <w:sz w:val="28"/>
          <w:szCs w:val="28"/>
        </w:rPr>
        <w:t>,</w:t>
      </w:r>
      <w:r w:rsidRPr="00DE781E">
        <w:rPr>
          <w:rFonts w:ascii="Times New Roman" w:eastAsia="Calibri" w:hAnsi="Times New Roman"/>
          <w:sz w:val="28"/>
          <w:szCs w:val="28"/>
        </w:rPr>
        <w:t xml:space="preserve"> посещать Объект с целью его осмотра на предмет соблюдения условий его эксплуатации и использования по назначению в соответствии с пунктом 1.3. Договора,</w:t>
      </w:r>
      <w:r w:rsidRPr="00DE781E">
        <w:rPr>
          <w:rFonts w:ascii="Times New Roman" w:hAnsi="Times New Roman"/>
          <w:sz w:val="28"/>
          <w:szCs w:val="28"/>
        </w:rPr>
        <w:t xml:space="preserve"> </w:t>
      </w:r>
      <w:r w:rsidRPr="00DE781E">
        <w:rPr>
          <w:rFonts w:ascii="Times New Roman" w:hAnsi="Times New Roman" w:cs="Times New Roman"/>
          <w:sz w:val="28"/>
          <w:szCs w:val="28"/>
        </w:rPr>
        <w:t>но не чаще одного раза в месяц.</w:t>
      </w:r>
    </w:p>
    <w:p w:rsidR="00021495" w:rsidRPr="00DE781E" w:rsidRDefault="00021495" w:rsidP="00021495">
      <w:pPr>
        <w:autoSpaceDE w:val="0"/>
        <w:autoSpaceDN w:val="0"/>
        <w:adjustRightInd w:val="0"/>
        <w:spacing w:after="0" w:line="240" w:lineRule="auto"/>
        <w:ind w:firstLine="539"/>
        <w:contextualSpacing/>
        <w:jc w:val="both"/>
        <w:rPr>
          <w:rFonts w:ascii="Times New Roman" w:hAnsi="Times New Roman"/>
          <w:b/>
          <w:i/>
          <w:sz w:val="28"/>
          <w:szCs w:val="28"/>
        </w:rPr>
      </w:pPr>
      <w:r w:rsidRPr="00DE781E">
        <w:rPr>
          <w:rFonts w:ascii="Times New Roman" w:eastAsia="Calibri" w:hAnsi="Times New Roman"/>
          <w:sz w:val="28"/>
          <w:szCs w:val="28"/>
        </w:rPr>
        <w:t xml:space="preserve">Осмотр может производиться в течение согласованного Сторонами рабочего дня, а в случае аварии вне графика - в любое время суток. </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2.3.2. расторгнуть настоящий Договор в одностороннем внесудебном порядке, в случаях, предусмотренных пунктом 9.1 настоящего Договора, предварительно письменно уведомив Арендатора не менее чем за 90 (девяносто) рабочих дней до дня предполагаемого расторжения;</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2.3.3. </w:t>
      </w:r>
      <w:r w:rsidRPr="00DE781E">
        <w:rPr>
          <w:rFonts w:ascii="Times New Roman" w:hAnsi="Times New Roman" w:cs="Times New Roman"/>
          <w:sz w:val="28"/>
          <w:szCs w:val="28"/>
        </w:rPr>
        <w:tab/>
        <w:t>осуществлять фото - и видеофиксацию состояния Объекта, за исключением находящегося в нем имущества (оборудования), а также производственно-технологической линии Арендатора.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lastRenderedPageBreak/>
        <w:t xml:space="preserve">2.4. </w:t>
      </w:r>
      <w:r w:rsidRPr="00DE781E">
        <w:rPr>
          <w:rFonts w:ascii="Times New Roman" w:hAnsi="Times New Roman" w:cs="Times New Roman"/>
          <w:sz w:val="28"/>
          <w:szCs w:val="28"/>
        </w:rPr>
        <w:tab/>
        <w:t>Арендатор имеет право:</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2.4.1. </w:t>
      </w:r>
      <w:r w:rsidRPr="00DE781E">
        <w:rPr>
          <w:rFonts w:ascii="Times New Roman" w:hAnsi="Times New Roman" w:cs="Times New Roman"/>
          <w:sz w:val="28"/>
          <w:szCs w:val="28"/>
        </w:rPr>
        <w:tab/>
        <w:t>получать от Арендодателя копии правоустанавливающих документов на Объект;</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2.4.2. требовать расторжения настоящего Договора в предусмотренных законодательством Российской Федерации случаях;</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2.4.3. </w:t>
      </w:r>
      <w:r w:rsidRPr="00DE781E">
        <w:rPr>
          <w:rFonts w:ascii="Times New Roman" w:hAnsi="Times New Roman" w:cs="Times New Roman"/>
          <w:sz w:val="28"/>
          <w:szCs w:val="28"/>
        </w:rPr>
        <w:tab/>
        <w:t>расторгнуть настоящий Договор в одностороннем внесудебном порядке, предварительно письменно уведомив Арендодателя не менее чем за 90 (девяносто) рабочих дней до даты расторжения.</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2.5.</w:t>
      </w:r>
      <w:r w:rsidRPr="00DE781E">
        <w:rPr>
          <w:rFonts w:ascii="Times New Roman" w:hAnsi="Times New Roman" w:cs="Times New Roman"/>
          <w:sz w:val="28"/>
          <w:szCs w:val="28"/>
        </w:rPr>
        <w:tab/>
        <w:t>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w:t>
      </w:r>
      <w:r w:rsidRPr="007C1D00">
        <w:rPr>
          <w:rFonts w:ascii="Times New Roman" w:hAnsi="Times New Roman" w:cs="Times New Roman"/>
          <w:sz w:val="28"/>
          <w:szCs w:val="28"/>
        </w:rPr>
        <w:t xml:space="preserve"> </w:t>
      </w:r>
      <w:r w:rsidRPr="00DE781E">
        <w:rPr>
          <w:rFonts w:ascii="Times New Roman" w:hAnsi="Times New Roman" w:cs="Times New Roman"/>
          <w:sz w:val="28"/>
          <w:szCs w:val="28"/>
        </w:rPr>
        <w:t xml:space="preserve">чем за </w:t>
      </w:r>
      <w:r>
        <w:rPr>
          <w:rFonts w:ascii="Times New Roman" w:hAnsi="Times New Roman" w:cs="Times New Roman"/>
          <w:sz w:val="28"/>
          <w:szCs w:val="28"/>
        </w:rPr>
        <w:t>30</w:t>
      </w:r>
      <w:r w:rsidRPr="00DE781E">
        <w:rPr>
          <w:rFonts w:ascii="Times New Roman" w:hAnsi="Times New Roman" w:cs="Times New Roman"/>
          <w:sz w:val="28"/>
          <w:szCs w:val="28"/>
        </w:rPr>
        <w:t xml:space="preserve"> (</w:t>
      </w:r>
      <w:r>
        <w:rPr>
          <w:rFonts w:ascii="Times New Roman" w:hAnsi="Times New Roman" w:cs="Times New Roman"/>
          <w:sz w:val="28"/>
          <w:szCs w:val="28"/>
        </w:rPr>
        <w:t>тридцать</w:t>
      </w:r>
      <w:r w:rsidRPr="00DE781E">
        <w:rPr>
          <w:rFonts w:ascii="Times New Roman" w:hAnsi="Times New Roman" w:cs="Times New Roman"/>
          <w:sz w:val="28"/>
          <w:szCs w:val="28"/>
        </w:rPr>
        <w:t xml:space="preserve">) рабочих дней до дня </w:t>
      </w:r>
      <w:r>
        <w:rPr>
          <w:rFonts w:ascii="Times New Roman" w:hAnsi="Times New Roman" w:cs="Times New Roman"/>
          <w:sz w:val="28"/>
          <w:szCs w:val="28"/>
        </w:rPr>
        <w:t xml:space="preserve">окончания срока настоящего </w:t>
      </w:r>
      <w:r w:rsidRPr="004143CC">
        <w:rPr>
          <w:rFonts w:ascii="Times New Roman" w:hAnsi="Times New Roman" w:cs="Times New Roman"/>
          <w:sz w:val="28"/>
          <w:szCs w:val="28"/>
        </w:rPr>
        <w:t>Договора</w:t>
      </w:r>
      <w:r w:rsidRPr="00DE781E">
        <w:rPr>
          <w:rFonts w:ascii="Times New Roman" w:hAnsi="Times New Roman" w:cs="Times New Roman"/>
          <w:sz w:val="28"/>
          <w:szCs w:val="28"/>
        </w:rPr>
        <w:t>.</w:t>
      </w:r>
    </w:p>
    <w:p w:rsidR="00021495" w:rsidRPr="00DE781E" w:rsidRDefault="00021495" w:rsidP="00021495">
      <w:pPr>
        <w:pStyle w:val="ConsPlusNormal"/>
        <w:ind w:firstLine="540"/>
        <w:jc w:val="both"/>
        <w:rPr>
          <w:rFonts w:ascii="Times New Roman" w:hAnsi="Times New Roman" w:cs="Times New Roman"/>
          <w:sz w:val="28"/>
          <w:szCs w:val="28"/>
        </w:rPr>
      </w:pPr>
    </w:p>
    <w:p w:rsidR="00021495" w:rsidRPr="00DE781E" w:rsidRDefault="00021495" w:rsidP="00021495">
      <w:pPr>
        <w:pStyle w:val="ConsPlusNormal"/>
        <w:jc w:val="center"/>
        <w:outlineLvl w:val="2"/>
        <w:rPr>
          <w:rFonts w:ascii="Times New Roman" w:hAnsi="Times New Roman" w:cs="Times New Roman"/>
          <w:sz w:val="28"/>
          <w:szCs w:val="28"/>
        </w:rPr>
      </w:pPr>
      <w:r w:rsidRPr="00DE781E">
        <w:rPr>
          <w:rFonts w:ascii="Times New Roman" w:hAnsi="Times New Roman" w:cs="Times New Roman"/>
          <w:sz w:val="28"/>
          <w:szCs w:val="28"/>
        </w:rPr>
        <w:t>3. Арендная плата и порядок расчетов</w:t>
      </w:r>
    </w:p>
    <w:p w:rsidR="00021495" w:rsidRPr="00DE781E" w:rsidRDefault="00021495" w:rsidP="00021495">
      <w:pPr>
        <w:pStyle w:val="ConsPlusNormal"/>
        <w:ind w:firstLine="540"/>
        <w:jc w:val="both"/>
        <w:rPr>
          <w:rFonts w:ascii="Times New Roman" w:hAnsi="Times New Roman" w:cs="Times New Roman"/>
          <w:sz w:val="28"/>
          <w:szCs w:val="28"/>
        </w:rPr>
      </w:pP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3.1.</w:t>
      </w:r>
      <w:r w:rsidRPr="00DE781E">
        <w:rPr>
          <w:rFonts w:ascii="Times New Roman" w:hAnsi="Times New Roman" w:cs="Times New Roman"/>
          <w:sz w:val="28"/>
          <w:szCs w:val="28"/>
        </w:rPr>
        <w:tab/>
        <w:t>Сумма арендной платы состоит из суммы фиксированного платежа (фиксированной части) в размере _______________ (_______________) рублей __ копеек  в месяц, в том числе НДС 18% в размере _______________ (_______________) рублей ___ копеек, и суммы переменного платежа (переменной части) в размере, эквивалентном стоимости коммунальных услуг за _________________ (указываются виды коммунальных услуг), фактически потребленных Арендатором за этот период, и эксплуатационных услуг, размер, порядок и условия оплаты которых согласовываются Сторонами.</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_____________ (электроэнергия, газ, вода) на 1-е число каждого месяца и по тарифам снабжающей организации, а также по тарифам оказания эксплуатационных услуг, согласованными Сторонами. (Вместо счетчиков переменная часть может быть рассчитана как процент от потребленных коммунальных услуг всего здания/сооружения.)</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3.2.</w:t>
      </w:r>
      <w:r w:rsidRPr="00DE781E">
        <w:rPr>
          <w:rFonts w:ascii="Times New Roman" w:hAnsi="Times New Roman" w:cs="Times New Roman"/>
          <w:sz w:val="28"/>
          <w:szCs w:val="28"/>
        </w:rPr>
        <w:tab/>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10 (десятого) числа расчетного месяца на основании, выставленного Арендодателем счета, в размере, указанном в пункте 3.1. настоящего Договора.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w:t>
      </w:r>
      <w:r>
        <w:rPr>
          <w:rFonts w:ascii="Times New Roman" w:hAnsi="Times New Roman" w:cs="Times New Roman"/>
          <w:sz w:val="28"/>
          <w:szCs w:val="28"/>
        </w:rPr>
        <w:t>5 (</w:t>
      </w:r>
      <w:r w:rsidRPr="009844AD">
        <w:rPr>
          <w:rFonts w:ascii="Times New Roman" w:hAnsi="Times New Roman" w:cs="Times New Roman"/>
          <w:sz w:val="28"/>
          <w:szCs w:val="28"/>
        </w:rPr>
        <w:t>пяти</w:t>
      </w:r>
      <w:r>
        <w:rPr>
          <w:rFonts w:ascii="Times New Roman" w:hAnsi="Times New Roman" w:cs="Times New Roman"/>
          <w:sz w:val="28"/>
          <w:szCs w:val="28"/>
        </w:rPr>
        <w:t>)</w:t>
      </w:r>
      <w:r w:rsidRPr="00DE781E">
        <w:rPr>
          <w:rFonts w:ascii="Times New Roman" w:hAnsi="Times New Roman" w:cs="Times New Roman"/>
          <w:sz w:val="28"/>
          <w:szCs w:val="28"/>
        </w:rPr>
        <w:t xml:space="preserve"> рабочих дней со дня выставления счета на переменную часть арендной платы в соответствии с пунктом 3.1 настоящего Договора.</w:t>
      </w:r>
    </w:p>
    <w:p w:rsidR="00021495"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3.3.</w:t>
      </w:r>
      <w:r w:rsidRPr="00DE781E">
        <w:rPr>
          <w:rFonts w:ascii="Times New Roman" w:hAnsi="Times New Roman" w:cs="Times New Roman"/>
          <w:sz w:val="28"/>
          <w:szCs w:val="28"/>
        </w:rPr>
        <w:tab/>
        <w:t xml:space="preserve">Обязанность Арендатора по оплате считается исполненной со дня поступления платежей, указанных в пункте 3.1 настоящего договора, на корреспондентский счет банка Арендодателя, по реквизитам, указанным в разделе </w:t>
      </w:r>
      <w:r w:rsidRPr="00DE781E">
        <w:rPr>
          <w:rFonts w:ascii="Times New Roman" w:hAnsi="Times New Roman" w:cs="Times New Roman"/>
          <w:sz w:val="28"/>
          <w:szCs w:val="28"/>
        </w:rPr>
        <w:lastRenderedPageBreak/>
        <w:t>11 настоящего Договора.</w:t>
      </w:r>
    </w:p>
    <w:p w:rsidR="00021495" w:rsidRPr="009844AD" w:rsidRDefault="00021495" w:rsidP="00021495">
      <w:pPr>
        <w:pStyle w:val="ConsPlusNormal"/>
        <w:ind w:firstLine="540"/>
        <w:jc w:val="both"/>
        <w:rPr>
          <w:rFonts w:ascii="Times New Roman" w:hAnsi="Times New Roman" w:cs="Times New Roman"/>
          <w:sz w:val="28"/>
          <w:szCs w:val="28"/>
        </w:rPr>
      </w:pPr>
      <w:r w:rsidRPr="00525464">
        <w:rPr>
          <w:rFonts w:ascii="Times New Roman" w:hAnsi="Times New Roman" w:cs="Times New Roman"/>
          <w:sz w:val="28"/>
          <w:szCs w:val="28"/>
        </w:rPr>
        <w:t>Арендодатель вправе зачесть, поступающие арендные и коммунальные платежи в счет ранее заключенных договоров аренды.</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3.4.</w:t>
      </w:r>
      <w:r w:rsidRPr="00DE781E">
        <w:rPr>
          <w:rFonts w:ascii="Times New Roman" w:hAnsi="Times New Roman" w:cs="Times New Roman"/>
          <w:sz w:val="28"/>
          <w:szCs w:val="28"/>
        </w:rPr>
        <w:tab/>
        <w:t>Фиксированная часть арендной платы включает в себя _________.</w:t>
      </w:r>
    </w:p>
    <w:p w:rsidR="00021495" w:rsidRPr="009844AD"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3.5.</w:t>
      </w:r>
      <w:r w:rsidRPr="00DE781E">
        <w:rPr>
          <w:rFonts w:ascii="Times New Roman" w:hAnsi="Times New Roman" w:cs="Times New Roman"/>
          <w:sz w:val="28"/>
          <w:szCs w:val="28"/>
        </w:rPr>
        <w:tab/>
      </w:r>
      <w:r w:rsidRPr="009844AD">
        <w:rPr>
          <w:rStyle w:val="FontStyle23"/>
          <w:rFonts w:ascii="Times New Roman" w:hAnsi="Times New Roman" w:cs="Times New Roman"/>
          <w:sz w:val="28"/>
          <w:szCs w:val="28"/>
        </w:rPr>
        <w:t>Арендная плата не включает в себя услуги по уборке и охране Помещения и прилегающей территории, услуги по почтовому сопровождению</w:t>
      </w:r>
      <w:r w:rsidRPr="009844AD">
        <w:rPr>
          <w:rFonts w:ascii="Times New Roman" w:hAnsi="Times New Roman" w:cs="Times New Roman"/>
          <w:sz w:val="28"/>
          <w:szCs w:val="28"/>
        </w:rPr>
        <w:t xml:space="preserve"> и иные услуги.</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3.6.</w:t>
      </w:r>
      <w:r w:rsidRPr="00DE781E">
        <w:rPr>
          <w:rFonts w:ascii="Times New Roman" w:hAnsi="Times New Roman" w:cs="Times New Roman"/>
          <w:sz w:val="28"/>
          <w:szCs w:val="28"/>
        </w:rPr>
        <w:tab/>
        <w:t>Счет-фактура выставляется Арендодателем в соответствии с требованиями законодательства Российской Федерации.</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3.7.</w:t>
      </w:r>
      <w:r w:rsidRPr="00DE781E">
        <w:rPr>
          <w:rFonts w:ascii="Times New Roman" w:hAnsi="Times New Roman" w:cs="Times New Roman"/>
          <w:sz w:val="28"/>
          <w:szCs w:val="28"/>
        </w:rPr>
        <w:tab/>
        <w:t>Стороны обязаны ежемесячно проводить сверку взаимных расчетов по настоящему Договору.</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3.8.</w:t>
      </w:r>
      <w:r w:rsidRPr="00DE781E">
        <w:rPr>
          <w:rFonts w:ascii="Times New Roman" w:hAnsi="Times New Roman" w:cs="Times New Roman"/>
          <w:sz w:val="28"/>
          <w:szCs w:val="28"/>
        </w:rPr>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3.9. Одновременно с уплатой первого фиксированного платежа Арендатор вносит на расчетный счет Арендодателя гарантийный взнос, составляющий _____ (__________) рублей _____ копеек (указывается сумма ежемесячного фиксированного платежа). Сумма гарантийного взноса подлежит зачету при расчетах за последний месяц аренды. </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3.10. Уплаченный в ходе проведения конкурентных процедур Арендатором задаток в сумме </w:t>
      </w:r>
      <w:r>
        <w:rPr>
          <w:rFonts w:ascii="Times New Roman" w:hAnsi="Times New Roman" w:cs="Times New Roman"/>
          <w:sz w:val="28"/>
          <w:szCs w:val="28"/>
        </w:rPr>
        <w:t>200 000</w:t>
      </w:r>
      <w:r w:rsidRPr="00DE781E">
        <w:rPr>
          <w:rFonts w:ascii="Times New Roman" w:hAnsi="Times New Roman" w:cs="Times New Roman"/>
          <w:sz w:val="28"/>
          <w:szCs w:val="28"/>
        </w:rPr>
        <w:t xml:space="preserve"> (</w:t>
      </w:r>
      <w:r>
        <w:rPr>
          <w:rFonts w:ascii="Times New Roman" w:hAnsi="Times New Roman" w:cs="Times New Roman"/>
          <w:sz w:val="28"/>
          <w:szCs w:val="28"/>
        </w:rPr>
        <w:t>Двести тысяч</w:t>
      </w:r>
      <w:r w:rsidRPr="00DE781E">
        <w:rPr>
          <w:rFonts w:ascii="Times New Roman" w:hAnsi="Times New Roman" w:cs="Times New Roman"/>
          <w:sz w:val="28"/>
          <w:szCs w:val="28"/>
        </w:rPr>
        <w:t xml:space="preserve">) рублей </w:t>
      </w:r>
      <w:r>
        <w:rPr>
          <w:rFonts w:ascii="Times New Roman" w:hAnsi="Times New Roman" w:cs="Times New Roman"/>
          <w:sz w:val="28"/>
          <w:szCs w:val="28"/>
        </w:rPr>
        <w:t>00</w:t>
      </w:r>
      <w:r w:rsidRPr="00DE781E">
        <w:rPr>
          <w:rFonts w:ascii="Times New Roman" w:hAnsi="Times New Roman" w:cs="Times New Roman"/>
          <w:sz w:val="28"/>
          <w:szCs w:val="28"/>
        </w:rPr>
        <w:t xml:space="preserve"> копеек засчитывается в счет оплаты гарантийного взноса в размере, установленном пунктом 3.9 настоящего Договора, и ежемесячного фиксированного платежа в соответствии с пунктом 3.1 настоящего Договора</w:t>
      </w:r>
      <w:r>
        <w:rPr>
          <w:rFonts w:ascii="Times New Roman" w:hAnsi="Times New Roman" w:cs="Times New Roman"/>
          <w:sz w:val="28"/>
          <w:szCs w:val="28"/>
        </w:rPr>
        <w:t>.</w:t>
      </w:r>
      <w:r w:rsidRPr="00DE781E">
        <w:rPr>
          <w:rFonts w:ascii="Times New Roman" w:hAnsi="Times New Roman" w:cs="Times New Roman"/>
          <w:sz w:val="28"/>
          <w:szCs w:val="28"/>
        </w:rPr>
        <w:t xml:space="preserve"> </w:t>
      </w:r>
    </w:p>
    <w:p w:rsidR="00021495" w:rsidRDefault="00021495" w:rsidP="00021495">
      <w:pPr>
        <w:pStyle w:val="ConsPlusNormal"/>
        <w:jc w:val="center"/>
        <w:outlineLvl w:val="2"/>
        <w:rPr>
          <w:rFonts w:ascii="Times New Roman" w:hAnsi="Times New Roman" w:cs="Times New Roman"/>
          <w:sz w:val="28"/>
          <w:szCs w:val="28"/>
        </w:rPr>
      </w:pPr>
    </w:p>
    <w:p w:rsidR="00021495" w:rsidRPr="00DE781E" w:rsidRDefault="00021495" w:rsidP="00021495">
      <w:pPr>
        <w:pStyle w:val="ConsPlusNormal"/>
        <w:jc w:val="center"/>
        <w:outlineLvl w:val="2"/>
        <w:rPr>
          <w:rFonts w:ascii="Times New Roman" w:hAnsi="Times New Roman" w:cs="Times New Roman"/>
          <w:sz w:val="28"/>
          <w:szCs w:val="28"/>
        </w:rPr>
      </w:pPr>
      <w:r w:rsidRPr="00DE781E">
        <w:rPr>
          <w:rFonts w:ascii="Times New Roman" w:hAnsi="Times New Roman" w:cs="Times New Roman"/>
          <w:sz w:val="28"/>
          <w:szCs w:val="28"/>
        </w:rPr>
        <w:t>4. Порядок возврата арендуемого помещения Арендодателю</w:t>
      </w:r>
    </w:p>
    <w:p w:rsidR="00021495" w:rsidRPr="00DE781E" w:rsidRDefault="00021495" w:rsidP="00021495">
      <w:pPr>
        <w:pStyle w:val="ConsPlusNormal"/>
        <w:ind w:firstLine="540"/>
        <w:jc w:val="both"/>
        <w:rPr>
          <w:rFonts w:ascii="Times New Roman" w:hAnsi="Times New Roman" w:cs="Times New Roman"/>
          <w:sz w:val="28"/>
          <w:szCs w:val="28"/>
        </w:rPr>
      </w:pP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4.1.</w:t>
      </w:r>
      <w:r w:rsidRPr="00DE781E">
        <w:rPr>
          <w:rFonts w:ascii="Times New Roman" w:hAnsi="Times New Roman" w:cs="Times New Roman"/>
          <w:sz w:val="28"/>
          <w:szCs w:val="28"/>
        </w:rPr>
        <w:tab/>
        <w:t xml:space="preserve">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В случае немотивированного отказа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4.2.</w:t>
      </w:r>
      <w:r w:rsidRPr="00DE781E">
        <w:rPr>
          <w:rFonts w:ascii="Times New Roman" w:hAnsi="Times New Roman" w:cs="Times New Roman"/>
          <w:sz w:val="28"/>
          <w:szCs w:val="28"/>
        </w:rPr>
        <w:tab/>
        <w:t>Арендуемый Объект должен быть передан Арендодателю в том же состоянии, в котором он был передан Арендатору с учетом естественного износа, а также безвозмездно переданы все произведенные на арендуемом Объекте улучшения, не отделимые без вреда для имущества.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4.3.</w:t>
      </w:r>
      <w:r w:rsidRPr="00DE781E">
        <w:rPr>
          <w:rFonts w:ascii="Times New Roman" w:hAnsi="Times New Roman" w:cs="Times New Roman"/>
          <w:sz w:val="28"/>
          <w:szCs w:val="28"/>
        </w:rPr>
        <w:tab/>
        <w:t xml:space="preserve">При возврате Объекта в состоянии худшем, чем при его передаче в аренду, с учетом естественного износа, в акте приема-передачи, подписываемом Сторонами при возврате Объекта, отражается факт причинения Объекту ущерба. </w:t>
      </w:r>
      <w:r w:rsidRPr="00DE781E">
        <w:rPr>
          <w:rFonts w:ascii="Times New Roman" w:hAnsi="Times New Roman" w:cs="Times New Roman"/>
          <w:sz w:val="28"/>
          <w:szCs w:val="28"/>
        </w:rPr>
        <w:lastRenderedPageBreak/>
        <w:t>Размер причиненного Объекту ущерба, сумма ущерба, определяются путем проведения оценки независимой оценочной организацией, производимой за счет Арендатора.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4.4.</w:t>
      </w:r>
      <w:r w:rsidRPr="00DE781E">
        <w:rPr>
          <w:rFonts w:ascii="Times New Roman" w:hAnsi="Times New Roman" w:cs="Times New Roman"/>
          <w:sz w:val="28"/>
          <w:szCs w:val="28"/>
        </w:rPr>
        <w:tab/>
        <w:t>Арендатор обязан представить Объект готовым к осмотру и передаче Арендодателю в день окончания срока действия настоящего Договора.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Датой окончания срока действия настоящего Договора является:</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w:t>
      </w:r>
      <w:r w:rsidRPr="00DE781E">
        <w:rPr>
          <w:rFonts w:ascii="Times New Roman" w:hAnsi="Times New Roman" w:cs="Times New Roman"/>
          <w:sz w:val="28"/>
          <w:szCs w:val="28"/>
        </w:rPr>
        <w:tab/>
        <w:t>дата, указанная в соглашении о расторжении настоящего Договора;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w:t>
      </w:r>
      <w:r w:rsidRPr="00DE781E">
        <w:rPr>
          <w:rFonts w:ascii="Times New Roman" w:hAnsi="Times New Roman" w:cs="Times New Roman"/>
          <w:sz w:val="28"/>
          <w:szCs w:val="28"/>
        </w:rPr>
        <w:tab/>
        <w:t>дата, указанная в уведомлении о досрочном расторжении настоящего Договора;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w:t>
      </w:r>
      <w:r w:rsidRPr="00DE781E">
        <w:rPr>
          <w:rFonts w:ascii="Times New Roman" w:hAnsi="Times New Roman" w:cs="Times New Roman"/>
          <w:sz w:val="28"/>
          <w:szCs w:val="28"/>
        </w:rPr>
        <w:tab/>
        <w:t>дата в соответствии с пунктом 1.5. Договора.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4.5.</w:t>
      </w:r>
      <w:r w:rsidRPr="00DE781E">
        <w:rPr>
          <w:rFonts w:ascii="Times New Roman" w:hAnsi="Times New Roman" w:cs="Times New Roman"/>
          <w:sz w:val="28"/>
          <w:szCs w:val="28"/>
        </w:rPr>
        <w:tab/>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пункта 5.</w:t>
      </w:r>
      <w:r w:rsidRPr="00135AED">
        <w:rPr>
          <w:rFonts w:ascii="Times New Roman" w:hAnsi="Times New Roman" w:cs="Times New Roman"/>
          <w:sz w:val="28"/>
          <w:szCs w:val="28"/>
        </w:rPr>
        <w:t>7</w:t>
      </w:r>
      <w:r w:rsidRPr="00DE781E">
        <w:rPr>
          <w:rFonts w:ascii="Times New Roman" w:hAnsi="Times New Roman" w:cs="Times New Roman"/>
          <w:sz w:val="28"/>
          <w:szCs w:val="28"/>
        </w:rPr>
        <w:t xml:space="preserve"> Договора.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4.6.</w:t>
      </w:r>
      <w:r w:rsidRPr="00DE781E">
        <w:rPr>
          <w:rFonts w:ascii="Times New Roman" w:hAnsi="Times New Roman" w:cs="Times New Roman"/>
          <w:sz w:val="28"/>
          <w:szCs w:val="28"/>
        </w:rPr>
        <w:tab/>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согласования с Арендодателем подлежащей возмещению суммы. </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Произведенные Арендатором отделимые улучшения арендуемого Объекта являются собственностью Арендатора.</w:t>
      </w:r>
    </w:p>
    <w:p w:rsidR="00021495" w:rsidRPr="00DE781E" w:rsidRDefault="00021495" w:rsidP="00021495">
      <w:pPr>
        <w:pStyle w:val="ConsPlusNormal"/>
        <w:ind w:firstLine="540"/>
        <w:jc w:val="both"/>
        <w:rPr>
          <w:rFonts w:ascii="Times New Roman" w:hAnsi="Times New Roman" w:cs="Times New Roman"/>
          <w:sz w:val="28"/>
          <w:szCs w:val="28"/>
        </w:rPr>
      </w:pPr>
    </w:p>
    <w:p w:rsidR="00021495" w:rsidRPr="00DE781E" w:rsidRDefault="00021495" w:rsidP="00021495">
      <w:pPr>
        <w:pStyle w:val="ConsPlusNormal"/>
        <w:jc w:val="center"/>
        <w:outlineLvl w:val="2"/>
        <w:rPr>
          <w:rFonts w:ascii="Times New Roman" w:hAnsi="Times New Roman" w:cs="Times New Roman"/>
          <w:sz w:val="28"/>
          <w:szCs w:val="28"/>
        </w:rPr>
      </w:pPr>
      <w:r w:rsidRPr="00DE781E">
        <w:rPr>
          <w:rFonts w:ascii="Times New Roman" w:hAnsi="Times New Roman" w:cs="Times New Roman"/>
          <w:sz w:val="28"/>
          <w:szCs w:val="28"/>
        </w:rPr>
        <w:t>5. Ответственность Сторон</w:t>
      </w:r>
    </w:p>
    <w:p w:rsidR="00021495" w:rsidRPr="00DE781E" w:rsidRDefault="00021495" w:rsidP="00021495">
      <w:pPr>
        <w:pStyle w:val="ConsPlusNormal"/>
        <w:ind w:firstLine="540"/>
        <w:jc w:val="both"/>
        <w:rPr>
          <w:rFonts w:ascii="Times New Roman" w:hAnsi="Times New Roman" w:cs="Times New Roman"/>
          <w:sz w:val="28"/>
          <w:szCs w:val="28"/>
        </w:rPr>
      </w:pP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5.1.</w:t>
      </w:r>
      <w:r w:rsidRPr="00DE781E">
        <w:rPr>
          <w:rFonts w:ascii="Times New Roman" w:hAnsi="Times New Roman" w:cs="Times New Roman"/>
          <w:sz w:val="28"/>
          <w:szCs w:val="28"/>
        </w:rPr>
        <w:tab/>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5.2.</w:t>
      </w:r>
      <w:r w:rsidRPr="00DE781E">
        <w:rPr>
          <w:rFonts w:ascii="Times New Roman" w:hAnsi="Times New Roman" w:cs="Times New Roman"/>
          <w:sz w:val="28"/>
          <w:szCs w:val="28"/>
        </w:rPr>
        <w:tab/>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9844AD">
        <w:rPr>
          <w:rFonts w:ascii="Times New Roman" w:hAnsi="Times New Roman" w:cs="Times New Roman"/>
          <w:sz w:val="28"/>
          <w:szCs w:val="28"/>
        </w:rPr>
        <w:t>0,</w:t>
      </w:r>
      <w:r>
        <w:rPr>
          <w:rFonts w:ascii="Times New Roman" w:hAnsi="Times New Roman" w:cs="Times New Roman"/>
          <w:sz w:val="28"/>
          <w:szCs w:val="28"/>
        </w:rPr>
        <w:t>3</w:t>
      </w:r>
      <w:r w:rsidRPr="009844AD">
        <w:rPr>
          <w:rFonts w:ascii="Times New Roman" w:hAnsi="Times New Roman" w:cs="Times New Roman"/>
          <w:sz w:val="28"/>
          <w:szCs w:val="28"/>
        </w:rPr>
        <w:t xml:space="preserve"> %</w:t>
      </w:r>
      <w:r w:rsidRPr="00DE781E">
        <w:rPr>
          <w:rFonts w:ascii="Times New Roman" w:hAnsi="Times New Roman" w:cs="Times New Roman"/>
          <w:sz w:val="28"/>
          <w:szCs w:val="28"/>
        </w:rPr>
        <w:t xml:space="preserve"> подлежащей уплате суммы за каждый день просрочки.</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5.3.</w:t>
      </w:r>
      <w:r w:rsidRPr="00DE781E">
        <w:rPr>
          <w:rFonts w:ascii="Times New Roman" w:hAnsi="Times New Roman" w:cs="Times New Roman"/>
          <w:sz w:val="28"/>
          <w:szCs w:val="28"/>
        </w:rPr>
        <w:tab/>
        <w:t xml:space="preserve">В случае нарушения Арендатором пункта 2.2.10 настоящего Договора, Арендодатель вправе потребовать от Арендатора уплаты штрафа в размере </w:t>
      </w:r>
      <w:r w:rsidRPr="009844AD">
        <w:rPr>
          <w:rFonts w:ascii="Times New Roman" w:hAnsi="Times New Roman" w:cs="Times New Roman"/>
          <w:sz w:val="28"/>
          <w:szCs w:val="28"/>
        </w:rPr>
        <w:t>месячной</w:t>
      </w:r>
      <w:r w:rsidRPr="00DE781E">
        <w:rPr>
          <w:rFonts w:ascii="Times New Roman" w:hAnsi="Times New Roman" w:cs="Times New Roman"/>
          <w:sz w:val="28"/>
          <w:szCs w:val="28"/>
        </w:rPr>
        <w:t xml:space="preserve"> фиксированной арендной платы.</w:t>
      </w:r>
    </w:p>
    <w:p w:rsidR="00021495" w:rsidRPr="00606409"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5.4. </w:t>
      </w:r>
      <w:r w:rsidRPr="00DE781E">
        <w:rPr>
          <w:rFonts w:ascii="Times New Roman" w:hAnsi="Times New Roman" w:cs="Times New Roman"/>
          <w:sz w:val="28"/>
          <w:szCs w:val="28"/>
        </w:rPr>
        <w:tab/>
      </w:r>
      <w:r w:rsidRPr="00606409">
        <w:rPr>
          <w:rFonts w:ascii="Times New Roman" w:hAnsi="Times New Roman" w:cs="Times New Roman"/>
          <w:sz w:val="28"/>
          <w:szCs w:val="28"/>
        </w:rPr>
        <w:t>При просрочке оплаты в соответствии с разделом 3 настоящего Договора Арендодатель вправе ограничить доступ контрагентов и посетителей Арендатора в помещение, вывоз оборудования и имущества Арендатора. Арендодатель не вправе ограничивать доступ сотрудников Арендатора в Помещение и препятствовать вывозу продукции собственного производства Арендатором.</w:t>
      </w:r>
    </w:p>
    <w:p w:rsidR="00021495" w:rsidRPr="00DE781E" w:rsidRDefault="00021495" w:rsidP="00021495">
      <w:pPr>
        <w:pStyle w:val="ConsPlusNormal"/>
        <w:ind w:firstLine="540"/>
        <w:jc w:val="both"/>
        <w:rPr>
          <w:rFonts w:ascii="Times New Roman" w:hAnsi="Times New Roman" w:cs="Times New Roman"/>
          <w:sz w:val="28"/>
          <w:szCs w:val="28"/>
        </w:rPr>
      </w:pPr>
      <w:r w:rsidRPr="00606409">
        <w:rPr>
          <w:rFonts w:ascii="Times New Roman" w:hAnsi="Times New Roman" w:cs="Times New Roman"/>
          <w:sz w:val="28"/>
          <w:szCs w:val="28"/>
        </w:rPr>
        <w:t xml:space="preserve">5.5. </w:t>
      </w:r>
      <w:r w:rsidRPr="00606409">
        <w:rPr>
          <w:rFonts w:ascii="Times New Roman" w:hAnsi="Times New Roman" w:cs="Times New Roman"/>
          <w:sz w:val="28"/>
          <w:szCs w:val="28"/>
        </w:rPr>
        <w:tab/>
        <w:t>В случае нарушения</w:t>
      </w:r>
      <w:r w:rsidRPr="00DE781E">
        <w:rPr>
          <w:rFonts w:ascii="Times New Roman" w:hAnsi="Times New Roman" w:cs="Times New Roman"/>
          <w:sz w:val="28"/>
          <w:szCs w:val="28"/>
        </w:rPr>
        <w:t xml:space="preserve"> Арендатором условий настоящего Договора, предусмотренных пунктами 2.2.2, 2.2.13 настоящего Договора, Арендатор обязан уплатить Арендодателю штраф в размере </w:t>
      </w:r>
      <w:r>
        <w:rPr>
          <w:rFonts w:ascii="Times New Roman" w:hAnsi="Times New Roman"/>
          <w:sz w:val="28"/>
          <w:szCs w:val="28"/>
        </w:rPr>
        <w:t>½</w:t>
      </w:r>
      <w:r w:rsidRPr="009844AD">
        <w:rPr>
          <w:rFonts w:ascii="Times New Roman" w:hAnsi="Times New Roman" w:cs="Times New Roman"/>
          <w:sz w:val="28"/>
          <w:szCs w:val="28"/>
        </w:rPr>
        <w:t xml:space="preserve"> месячной </w:t>
      </w:r>
      <w:r w:rsidRPr="00DE781E">
        <w:rPr>
          <w:rFonts w:ascii="Times New Roman" w:hAnsi="Times New Roman" w:cs="Times New Roman"/>
          <w:sz w:val="28"/>
          <w:szCs w:val="28"/>
        </w:rPr>
        <w:t>фиксированной</w:t>
      </w:r>
      <w:r w:rsidRPr="009844AD">
        <w:rPr>
          <w:rFonts w:ascii="Times New Roman" w:hAnsi="Times New Roman" w:cs="Times New Roman"/>
          <w:sz w:val="28"/>
          <w:szCs w:val="28"/>
        </w:rPr>
        <w:t xml:space="preserve"> арендной ставки</w:t>
      </w:r>
      <w:r w:rsidRPr="00DE781E">
        <w:rPr>
          <w:rFonts w:ascii="Times New Roman" w:hAnsi="Times New Roman" w:cs="Times New Roman"/>
          <w:sz w:val="28"/>
          <w:szCs w:val="28"/>
        </w:rPr>
        <w:t xml:space="preserve"> за нарушение каждого из вышеназванных условий.</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5.</w:t>
      </w:r>
      <w:r>
        <w:rPr>
          <w:rFonts w:ascii="Times New Roman" w:hAnsi="Times New Roman" w:cs="Times New Roman"/>
          <w:sz w:val="28"/>
          <w:szCs w:val="28"/>
        </w:rPr>
        <w:t>6</w:t>
      </w:r>
      <w:r w:rsidRPr="00DE781E">
        <w:rPr>
          <w:rFonts w:ascii="Times New Roman" w:hAnsi="Times New Roman" w:cs="Times New Roman"/>
          <w:sz w:val="28"/>
          <w:szCs w:val="28"/>
        </w:rPr>
        <w:t xml:space="preserve">. </w:t>
      </w:r>
      <w:r w:rsidRPr="00DE781E">
        <w:rPr>
          <w:rFonts w:ascii="Times New Roman" w:hAnsi="Times New Roman" w:cs="Times New Roman"/>
          <w:sz w:val="28"/>
          <w:szCs w:val="28"/>
        </w:rPr>
        <w:tab/>
        <w:t xml:space="preserve">В случае если Объект в силу независящих от Арендодателя причин </w:t>
      </w:r>
      <w:r w:rsidRPr="00DE781E">
        <w:rPr>
          <w:rFonts w:ascii="Times New Roman" w:hAnsi="Times New Roman" w:cs="Times New Roman"/>
          <w:sz w:val="28"/>
          <w:szCs w:val="28"/>
        </w:rPr>
        <w:lastRenderedPageBreak/>
        <w:t>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5.</w:t>
      </w:r>
      <w:r>
        <w:rPr>
          <w:rFonts w:ascii="Times New Roman" w:hAnsi="Times New Roman" w:cs="Times New Roman"/>
          <w:sz w:val="28"/>
          <w:szCs w:val="28"/>
        </w:rPr>
        <w:t>7</w:t>
      </w:r>
      <w:r w:rsidRPr="00DE781E">
        <w:rPr>
          <w:rFonts w:ascii="Times New Roman" w:hAnsi="Times New Roman" w:cs="Times New Roman"/>
          <w:sz w:val="28"/>
          <w:szCs w:val="28"/>
        </w:rPr>
        <w:t xml:space="preserve">. </w:t>
      </w:r>
      <w:r w:rsidRPr="00DE781E">
        <w:rPr>
          <w:rFonts w:ascii="Times New Roman" w:hAnsi="Times New Roman" w:cs="Times New Roman"/>
          <w:sz w:val="28"/>
          <w:szCs w:val="28"/>
        </w:rPr>
        <w:tab/>
      </w:r>
      <w:r w:rsidRPr="00606409">
        <w:rPr>
          <w:rFonts w:ascii="Times New Roman" w:hAnsi="Times New Roman" w:cs="Times New Roman"/>
          <w:sz w:val="28"/>
          <w:szCs w:val="28"/>
        </w:rPr>
        <w:t>В случае несвоевременной оплаты Арендатором (свыше двух месяцев) платежей, предусмотренных пунктом 3.1 Договора, а также в случае неисполнения Арендатором пункта 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021495" w:rsidRPr="00DE781E" w:rsidRDefault="00021495" w:rsidP="00021495">
      <w:pPr>
        <w:pStyle w:val="ConsPlusNormal"/>
        <w:ind w:firstLine="540"/>
        <w:jc w:val="both"/>
        <w:rPr>
          <w:rFonts w:ascii="Times New Roman" w:hAnsi="Times New Roman" w:cs="Times New Roman"/>
          <w:sz w:val="28"/>
          <w:szCs w:val="28"/>
        </w:rPr>
      </w:pPr>
    </w:p>
    <w:p w:rsidR="00021495" w:rsidRPr="00DE781E" w:rsidRDefault="00021495" w:rsidP="00021495">
      <w:pPr>
        <w:pStyle w:val="ConsPlusNormal"/>
        <w:jc w:val="center"/>
        <w:outlineLvl w:val="2"/>
        <w:rPr>
          <w:rFonts w:ascii="Times New Roman" w:hAnsi="Times New Roman" w:cs="Times New Roman"/>
          <w:sz w:val="28"/>
          <w:szCs w:val="28"/>
        </w:rPr>
      </w:pPr>
      <w:r w:rsidRPr="00DE781E">
        <w:rPr>
          <w:rFonts w:ascii="Times New Roman" w:hAnsi="Times New Roman" w:cs="Times New Roman"/>
          <w:sz w:val="28"/>
          <w:szCs w:val="28"/>
        </w:rPr>
        <w:t>6. Обстоятельства непреодолимой силы</w:t>
      </w:r>
    </w:p>
    <w:p w:rsidR="00021495" w:rsidRPr="00DE781E" w:rsidRDefault="00021495" w:rsidP="00021495">
      <w:pPr>
        <w:pStyle w:val="ConsPlusNormal"/>
        <w:jc w:val="both"/>
        <w:rPr>
          <w:rFonts w:ascii="Times New Roman" w:hAnsi="Times New Roman" w:cs="Times New Roman"/>
          <w:sz w:val="28"/>
          <w:szCs w:val="28"/>
        </w:rPr>
      </w:pP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6.1. </w:t>
      </w:r>
      <w:r w:rsidRPr="00DE781E">
        <w:rPr>
          <w:rFonts w:ascii="Times New Roman" w:hAnsi="Times New Roman" w:cs="Times New Roman"/>
          <w:sz w:val="28"/>
          <w:szCs w:val="28"/>
        </w:rPr>
        <w:tab/>
        <w:t>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6.2. </w:t>
      </w:r>
      <w:r w:rsidRPr="00DE781E">
        <w:rPr>
          <w:rFonts w:ascii="Times New Roman" w:hAnsi="Times New Roman" w:cs="Times New Roman"/>
          <w:sz w:val="28"/>
          <w:szCs w:val="28"/>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рабочих дней известить о них другую Сторону. Наступление указанных обстоятельств должно быть подтверждено справкой компетентного органа.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6.3. </w:t>
      </w:r>
      <w:r w:rsidRPr="00DE781E">
        <w:rPr>
          <w:rFonts w:ascii="Times New Roman" w:hAnsi="Times New Roman" w:cs="Times New Roman"/>
          <w:sz w:val="28"/>
          <w:szCs w:val="28"/>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021495" w:rsidRPr="00DE781E" w:rsidRDefault="00021495" w:rsidP="00021495">
      <w:pPr>
        <w:pStyle w:val="ConsPlusNormal"/>
        <w:ind w:firstLine="540"/>
        <w:jc w:val="both"/>
        <w:rPr>
          <w:rFonts w:ascii="Times New Roman" w:hAnsi="Times New Roman" w:cs="Times New Roman"/>
          <w:sz w:val="28"/>
          <w:szCs w:val="28"/>
        </w:rPr>
      </w:pPr>
    </w:p>
    <w:p w:rsidR="00021495" w:rsidRPr="00DE781E" w:rsidRDefault="00021495" w:rsidP="00021495">
      <w:pPr>
        <w:pStyle w:val="ConsPlusNormal"/>
        <w:jc w:val="center"/>
        <w:outlineLvl w:val="2"/>
        <w:rPr>
          <w:rFonts w:ascii="Times New Roman" w:hAnsi="Times New Roman" w:cs="Times New Roman"/>
          <w:sz w:val="28"/>
          <w:szCs w:val="28"/>
        </w:rPr>
      </w:pPr>
      <w:r w:rsidRPr="00DE781E">
        <w:rPr>
          <w:rFonts w:ascii="Times New Roman" w:hAnsi="Times New Roman" w:cs="Times New Roman"/>
          <w:sz w:val="28"/>
          <w:szCs w:val="28"/>
        </w:rPr>
        <w:t>7. Конфиденциальность</w:t>
      </w:r>
    </w:p>
    <w:p w:rsidR="00021495" w:rsidRPr="00DE781E" w:rsidRDefault="00021495" w:rsidP="00021495">
      <w:pPr>
        <w:pStyle w:val="ConsPlusNormal"/>
        <w:ind w:firstLine="540"/>
        <w:jc w:val="both"/>
        <w:rPr>
          <w:rFonts w:ascii="Times New Roman" w:hAnsi="Times New Roman" w:cs="Times New Roman"/>
          <w:sz w:val="28"/>
          <w:szCs w:val="28"/>
        </w:rPr>
      </w:pP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021495" w:rsidRPr="00DE781E" w:rsidRDefault="00021495" w:rsidP="00021495">
      <w:pPr>
        <w:pStyle w:val="ConsPlusNormal"/>
        <w:ind w:firstLine="540"/>
        <w:jc w:val="both"/>
        <w:rPr>
          <w:rFonts w:ascii="Times New Roman" w:hAnsi="Times New Roman" w:cs="Times New Roman"/>
          <w:sz w:val="28"/>
          <w:szCs w:val="28"/>
        </w:rPr>
      </w:pPr>
    </w:p>
    <w:p w:rsidR="00021495" w:rsidRPr="00DE781E" w:rsidRDefault="00021495" w:rsidP="00021495">
      <w:pPr>
        <w:pStyle w:val="ConsPlusNormal"/>
        <w:jc w:val="center"/>
        <w:outlineLvl w:val="2"/>
        <w:rPr>
          <w:rFonts w:ascii="Times New Roman" w:hAnsi="Times New Roman" w:cs="Times New Roman"/>
          <w:sz w:val="28"/>
          <w:szCs w:val="28"/>
        </w:rPr>
      </w:pPr>
      <w:r w:rsidRPr="00DE781E">
        <w:rPr>
          <w:rFonts w:ascii="Times New Roman" w:hAnsi="Times New Roman" w:cs="Times New Roman"/>
          <w:sz w:val="28"/>
          <w:szCs w:val="28"/>
        </w:rPr>
        <w:t>8. Порядок разрешения споров</w:t>
      </w:r>
    </w:p>
    <w:p w:rsidR="00021495" w:rsidRPr="00DE781E" w:rsidRDefault="00021495" w:rsidP="00021495">
      <w:pPr>
        <w:pStyle w:val="ConsPlusNormal"/>
        <w:ind w:firstLine="540"/>
        <w:jc w:val="both"/>
        <w:rPr>
          <w:rFonts w:ascii="Times New Roman" w:hAnsi="Times New Roman" w:cs="Times New Roman"/>
          <w:sz w:val="28"/>
          <w:szCs w:val="28"/>
        </w:rPr>
      </w:pP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8.1. </w:t>
      </w:r>
      <w:r w:rsidRPr="00DE781E">
        <w:rPr>
          <w:rFonts w:ascii="Times New Roman" w:hAnsi="Times New Roman" w:cs="Times New Roman"/>
          <w:sz w:val="28"/>
          <w:szCs w:val="28"/>
        </w:rPr>
        <w:tab/>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при сумме спора более 300 000 (</w:t>
      </w:r>
      <w:r>
        <w:rPr>
          <w:rFonts w:ascii="Times New Roman" w:hAnsi="Times New Roman" w:cs="Times New Roman"/>
          <w:sz w:val="28"/>
          <w:szCs w:val="28"/>
        </w:rPr>
        <w:t>т</w:t>
      </w:r>
      <w:r w:rsidRPr="00DE781E">
        <w:rPr>
          <w:rFonts w:ascii="Times New Roman" w:hAnsi="Times New Roman" w:cs="Times New Roman"/>
          <w:sz w:val="28"/>
          <w:szCs w:val="28"/>
        </w:rPr>
        <w:t>риста тысяч) рублей, разрешаются путем арбитража, администрируемого Арбитражным учреждением при ОООР "СоюзМаш России" в соответствии с его правилами.</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Арбитражное решение является окончательным.</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Исключается подача в компетентный суд заявления о принятии решения об </w:t>
      </w:r>
      <w:r w:rsidRPr="00DE781E">
        <w:rPr>
          <w:rFonts w:ascii="Times New Roman" w:hAnsi="Times New Roman" w:cs="Times New Roman"/>
          <w:sz w:val="28"/>
          <w:szCs w:val="28"/>
        </w:rPr>
        <w:lastRenderedPageBreak/>
        <w:t>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8.2. </w:t>
      </w:r>
      <w:r w:rsidRPr="00DE781E">
        <w:rPr>
          <w:rFonts w:ascii="Times New Roman" w:hAnsi="Times New Roman" w:cs="Times New Roman"/>
          <w:sz w:val="28"/>
          <w:szCs w:val="28"/>
        </w:rPr>
        <w:tab/>
        <w:t>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при сумме спора менее 300 000 (</w:t>
      </w:r>
      <w:r>
        <w:rPr>
          <w:rFonts w:ascii="Times New Roman" w:hAnsi="Times New Roman" w:cs="Times New Roman"/>
          <w:sz w:val="28"/>
          <w:szCs w:val="28"/>
        </w:rPr>
        <w:t>т</w:t>
      </w:r>
      <w:r w:rsidRPr="00DE781E">
        <w:rPr>
          <w:rFonts w:ascii="Times New Roman" w:hAnsi="Times New Roman" w:cs="Times New Roman"/>
          <w:sz w:val="28"/>
          <w:szCs w:val="28"/>
        </w:rPr>
        <w:t>риста тысяч) рублей, подлежат разрешению в Арбитражном суде по месту нахождения Ответчика.</w:t>
      </w:r>
    </w:p>
    <w:p w:rsidR="00021495" w:rsidRPr="00DE781E" w:rsidRDefault="00021495" w:rsidP="00021495">
      <w:pPr>
        <w:pStyle w:val="ConsPlusNormal"/>
        <w:ind w:firstLine="540"/>
        <w:jc w:val="both"/>
        <w:rPr>
          <w:rFonts w:ascii="Times New Roman" w:hAnsi="Times New Roman" w:cs="Times New Roman"/>
          <w:sz w:val="28"/>
          <w:szCs w:val="28"/>
        </w:rPr>
      </w:pPr>
    </w:p>
    <w:p w:rsidR="00021495" w:rsidRPr="00DE781E" w:rsidRDefault="00021495" w:rsidP="00021495">
      <w:pPr>
        <w:pStyle w:val="ConsPlusNormal"/>
        <w:jc w:val="center"/>
        <w:outlineLvl w:val="2"/>
        <w:rPr>
          <w:rFonts w:ascii="Times New Roman" w:hAnsi="Times New Roman" w:cs="Times New Roman"/>
          <w:sz w:val="28"/>
          <w:szCs w:val="28"/>
        </w:rPr>
      </w:pPr>
      <w:r w:rsidRPr="00DE781E">
        <w:rPr>
          <w:rFonts w:ascii="Times New Roman" w:hAnsi="Times New Roman" w:cs="Times New Roman"/>
          <w:sz w:val="28"/>
          <w:szCs w:val="28"/>
        </w:rPr>
        <w:t>9. Одностороннее расторжение Договора</w:t>
      </w:r>
    </w:p>
    <w:p w:rsidR="00021495" w:rsidRPr="00DE781E" w:rsidRDefault="00021495" w:rsidP="00021495">
      <w:pPr>
        <w:pStyle w:val="ConsPlusNormal"/>
        <w:ind w:firstLine="540"/>
        <w:jc w:val="both"/>
        <w:rPr>
          <w:rFonts w:ascii="Times New Roman" w:hAnsi="Times New Roman" w:cs="Times New Roman"/>
          <w:sz w:val="28"/>
          <w:szCs w:val="28"/>
        </w:rPr>
      </w:pP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 xml:space="preserve">9.1. </w:t>
      </w:r>
      <w:r w:rsidRPr="00DE781E">
        <w:rPr>
          <w:rFonts w:ascii="Times New Roman" w:hAnsi="Times New Roman" w:cs="Times New Roman"/>
          <w:sz w:val="28"/>
          <w:szCs w:val="28"/>
        </w:rPr>
        <w:tab/>
        <w:t>Арендодатель вправе отказаться от исполнения настоящего Договора полностью или в части, письменно уведомив Арендатора не менее чем за 90 (девяносто) рабочих дней, в следующих случаях:</w:t>
      </w:r>
    </w:p>
    <w:p w:rsidR="00021495" w:rsidRPr="00DE781E" w:rsidRDefault="00021495" w:rsidP="00021495">
      <w:pPr>
        <w:pStyle w:val="ConsPlusNormal"/>
        <w:ind w:firstLine="540"/>
        <w:jc w:val="both"/>
        <w:rPr>
          <w:rFonts w:ascii="Times New Roman" w:eastAsia="Calibri" w:hAnsi="Times New Roman" w:cs="Times New Roman"/>
          <w:sz w:val="28"/>
          <w:szCs w:val="28"/>
          <w:lang w:eastAsia="en-US"/>
        </w:rPr>
      </w:pPr>
      <w:r w:rsidRPr="00DE781E">
        <w:rPr>
          <w:rFonts w:ascii="Times New Roman" w:hAnsi="Times New Roman" w:cs="Times New Roman"/>
          <w:sz w:val="28"/>
          <w:szCs w:val="28"/>
        </w:rPr>
        <w:t>9.1.1.</w:t>
      </w:r>
      <w:r w:rsidRPr="00DE781E">
        <w:rPr>
          <w:rFonts w:ascii="Times New Roman" w:hAnsi="Times New Roman" w:cs="Times New Roman"/>
          <w:sz w:val="28"/>
          <w:szCs w:val="28"/>
        </w:rPr>
        <w:tab/>
        <w:t xml:space="preserve">при </w:t>
      </w:r>
      <w:r w:rsidRPr="00DE781E">
        <w:rPr>
          <w:rFonts w:ascii="Times New Roman" w:eastAsia="Calibri" w:hAnsi="Times New Roman" w:cs="Times New Roman"/>
          <w:sz w:val="28"/>
          <w:szCs w:val="28"/>
          <w:lang w:eastAsia="en-US"/>
        </w:rPr>
        <w:t xml:space="preserve">использовании Арендатором Объекта не по назначению, в нарушение пункта 1.3. </w:t>
      </w:r>
      <w:r>
        <w:rPr>
          <w:rFonts w:ascii="Times New Roman" w:eastAsia="Calibri" w:hAnsi="Times New Roman" w:cs="Times New Roman"/>
          <w:sz w:val="28"/>
          <w:szCs w:val="28"/>
          <w:lang w:eastAsia="en-US"/>
        </w:rPr>
        <w:t xml:space="preserve">настоящего </w:t>
      </w:r>
      <w:r w:rsidRPr="00DE781E">
        <w:rPr>
          <w:rFonts w:ascii="Times New Roman" w:eastAsia="Calibri" w:hAnsi="Times New Roman" w:cs="Times New Roman"/>
          <w:sz w:val="28"/>
          <w:szCs w:val="28"/>
          <w:lang w:eastAsia="en-US"/>
        </w:rPr>
        <w:t>Договора;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9.1.2.</w:t>
      </w:r>
      <w:r w:rsidRPr="00DE781E">
        <w:rPr>
          <w:rFonts w:ascii="Times New Roman" w:hAnsi="Times New Roman" w:cs="Times New Roman"/>
          <w:sz w:val="28"/>
          <w:szCs w:val="28"/>
        </w:rPr>
        <w:tab/>
        <w:t>при нарушении Арендатором обязательств, предусмотренных пунктами 2.2.3., 2.2.7. настоящего Договора;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9.1.3.</w:t>
      </w:r>
      <w:r w:rsidRPr="00DE781E">
        <w:rPr>
          <w:rFonts w:ascii="Times New Roman" w:hAnsi="Times New Roman" w:cs="Times New Roman"/>
          <w:sz w:val="28"/>
          <w:szCs w:val="28"/>
        </w:rPr>
        <w:tab/>
        <w:t>при существенном ухудшении состояния Объекта по вине Арендатора;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9.1.4.</w:t>
      </w:r>
      <w:r w:rsidRPr="00DE781E">
        <w:rPr>
          <w:rFonts w:ascii="Times New Roman" w:hAnsi="Times New Roman" w:cs="Times New Roman"/>
          <w:sz w:val="28"/>
          <w:szCs w:val="28"/>
        </w:rPr>
        <w:tab/>
        <w:t>при просрочке внесения арендной платы в полном размере (как фиксированной, так и переменной) более двух раз подряд и более чем на 5 (пять) рабочих дней после получения счета от Арендодателя;</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9.2.</w:t>
      </w:r>
      <w:r w:rsidRPr="00DE781E">
        <w:rPr>
          <w:rFonts w:ascii="Times New Roman" w:hAnsi="Times New Roman" w:cs="Times New Roman"/>
          <w:sz w:val="28"/>
          <w:szCs w:val="28"/>
        </w:rPr>
        <w:tab/>
      </w:r>
      <w:r w:rsidRPr="004143CC">
        <w:rPr>
          <w:rFonts w:ascii="Times New Roman" w:hAnsi="Times New Roman" w:cs="Times New Roman"/>
          <w:sz w:val="28"/>
          <w:szCs w:val="28"/>
        </w:rPr>
        <w:t xml:space="preserve">Арендодатель вправе расторгнуть настоящий Договор в одностороннем внесудебном порядке, предварительно письменно уведомив Арендатора не менее чем за </w:t>
      </w:r>
      <w:r>
        <w:rPr>
          <w:rFonts w:ascii="Times New Roman" w:hAnsi="Times New Roman" w:cs="Times New Roman"/>
          <w:sz w:val="28"/>
          <w:szCs w:val="28"/>
        </w:rPr>
        <w:t>150</w:t>
      </w:r>
      <w:r w:rsidRPr="004143CC">
        <w:rPr>
          <w:rFonts w:ascii="Times New Roman" w:hAnsi="Times New Roman" w:cs="Times New Roman"/>
          <w:sz w:val="28"/>
          <w:szCs w:val="28"/>
        </w:rPr>
        <w:t xml:space="preserve"> (</w:t>
      </w:r>
      <w:r>
        <w:rPr>
          <w:rFonts w:ascii="Times New Roman" w:hAnsi="Times New Roman" w:cs="Times New Roman"/>
          <w:sz w:val="28"/>
          <w:szCs w:val="28"/>
        </w:rPr>
        <w:t>сто пятьдесят</w:t>
      </w:r>
      <w:r w:rsidRPr="004143CC">
        <w:rPr>
          <w:rFonts w:ascii="Times New Roman" w:hAnsi="Times New Roman" w:cs="Times New Roman"/>
          <w:sz w:val="28"/>
          <w:szCs w:val="28"/>
        </w:rPr>
        <w:t>) рабочих дней до предполагаемого дня расторжения.</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9.3.</w:t>
      </w:r>
      <w:r w:rsidRPr="00DE781E">
        <w:rPr>
          <w:rFonts w:ascii="Times New Roman" w:hAnsi="Times New Roman" w:cs="Times New Roman"/>
          <w:sz w:val="28"/>
          <w:szCs w:val="28"/>
        </w:rPr>
        <w:tab/>
        <w:t xml:space="preserve">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90 рабочих дней до даты расторжения. </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9.4.</w:t>
      </w:r>
      <w:r w:rsidRPr="00DE781E">
        <w:rPr>
          <w:rFonts w:ascii="Times New Roman" w:hAnsi="Times New Roman" w:cs="Times New Roman"/>
          <w:sz w:val="28"/>
          <w:szCs w:val="28"/>
        </w:rPr>
        <w:tab/>
        <w:t>Настоящий Договор считается расторгнутым или измененным с даты, указанной в уведомлении Арендодателя/Арендатора, направленном в соответствии с пунктом 9.1, 9.2 или пунктом 9.3 настоящего Договора.</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9.5.</w:t>
      </w:r>
      <w:r w:rsidRPr="00DE781E">
        <w:rPr>
          <w:rFonts w:ascii="Times New Roman" w:hAnsi="Times New Roman" w:cs="Times New Roman"/>
          <w:sz w:val="28"/>
          <w:szCs w:val="28"/>
        </w:rPr>
        <w:tab/>
        <w:t>При расторжении настоящего Договора Арендатор обязан возвратить помещения Арендодателю в срок, указанный в уведомлении Арендодателя.</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9.6.</w:t>
      </w:r>
      <w:r w:rsidRPr="00DE781E">
        <w:rPr>
          <w:rFonts w:ascii="Times New Roman" w:hAnsi="Times New Roman" w:cs="Times New Roman"/>
          <w:sz w:val="28"/>
          <w:szCs w:val="28"/>
        </w:rPr>
        <w:tab/>
        <w:t>В случае досрочного расторжения настоящего Договора Стороны должны произвести сверку взаиморасчетов.</w:t>
      </w:r>
    </w:p>
    <w:p w:rsidR="009B63DC" w:rsidRPr="00DE781E" w:rsidRDefault="009B63DC" w:rsidP="00021495">
      <w:pPr>
        <w:pStyle w:val="ConsPlusNormal"/>
        <w:ind w:firstLine="540"/>
        <w:jc w:val="both"/>
        <w:rPr>
          <w:rFonts w:ascii="Times New Roman" w:hAnsi="Times New Roman" w:cs="Times New Roman"/>
          <w:sz w:val="28"/>
          <w:szCs w:val="28"/>
        </w:rPr>
      </w:pPr>
    </w:p>
    <w:p w:rsidR="00021495" w:rsidRPr="00DE781E" w:rsidRDefault="00021495" w:rsidP="00021495">
      <w:pPr>
        <w:pStyle w:val="ConsPlusNormal"/>
        <w:jc w:val="center"/>
        <w:outlineLvl w:val="2"/>
        <w:rPr>
          <w:rFonts w:ascii="Times New Roman" w:hAnsi="Times New Roman" w:cs="Times New Roman"/>
          <w:sz w:val="28"/>
          <w:szCs w:val="28"/>
        </w:rPr>
      </w:pPr>
      <w:r w:rsidRPr="00DE781E">
        <w:rPr>
          <w:rFonts w:ascii="Times New Roman" w:hAnsi="Times New Roman" w:cs="Times New Roman"/>
          <w:sz w:val="28"/>
          <w:szCs w:val="28"/>
        </w:rPr>
        <w:t>10. Прочие условия</w:t>
      </w:r>
    </w:p>
    <w:p w:rsidR="00021495" w:rsidRPr="00DE781E" w:rsidRDefault="00021495" w:rsidP="00021495">
      <w:pPr>
        <w:pStyle w:val="ConsPlusNormal"/>
        <w:jc w:val="both"/>
        <w:rPr>
          <w:rFonts w:ascii="Times New Roman" w:hAnsi="Times New Roman" w:cs="Times New Roman"/>
          <w:sz w:val="28"/>
          <w:szCs w:val="28"/>
        </w:rPr>
      </w:pP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10.1.</w:t>
      </w:r>
      <w:r w:rsidRPr="00DE781E">
        <w:rPr>
          <w:rFonts w:ascii="Times New Roman" w:hAnsi="Times New Roman" w:cs="Times New Roman"/>
          <w:sz w:val="28"/>
          <w:szCs w:val="28"/>
        </w:rPr>
        <w:tab/>
        <w:t xml:space="preserve">В случае возникновения чрезвычайных, аварийных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w:t>
      </w:r>
      <w:r w:rsidRPr="00DE781E">
        <w:rPr>
          <w:rFonts w:ascii="Times New Roman" w:hAnsi="Times New Roman" w:cs="Times New Roman"/>
          <w:sz w:val="28"/>
          <w:szCs w:val="28"/>
        </w:rPr>
        <w:lastRenderedPageBreak/>
        <w:t>последствий.</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В случае невозможности свободного доступа в помещения Арендодатель вправе привлекать специализированные предприятия и службы.</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Доступ на Объект, осуществляемый без присутствия Арендатора, должен фиксироваться с помощью видеозаписи.</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10.2.</w:t>
      </w:r>
      <w:r w:rsidRPr="00DE781E">
        <w:rPr>
          <w:rFonts w:ascii="Times New Roman" w:hAnsi="Times New Roman" w:cs="Times New Roman"/>
          <w:sz w:val="28"/>
          <w:szCs w:val="28"/>
        </w:rPr>
        <w:tab/>
        <w:t>Представителем Арендодателя для обеспечения оперативного взаимодействия Сторон по настоящему Договору является __________________ (указывается должность, Ф.И.О.), тел. __________________, электронная почта    ______________.</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10.3.</w:t>
      </w:r>
      <w:r w:rsidRPr="00DE781E">
        <w:rPr>
          <w:rFonts w:ascii="Times New Roman" w:hAnsi="Times New Roman" w:cs="Times New Roman"/>
          <w:sz w:val="28"/>
          <w:szCs w:val="28"/>
        </w:rPr>
        <w:tab/>
        <w:t>Представителем Арендатора для обеспечения оперативного взаимодействия Сторон по настоящему Договору является ________ (указывается должность, Ф.И.О.), тел. ____________________, электронная почта __________________.</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10.4.</w:t>
      </w:r>
      <w:r w:rsidRPr="00DE781E">
        <w:rPr>
          <w:rFonts w:ascii="Times New Roman" w:hAnsi="Times New Roman" w:cs="Times New Roman"/>
          <w:sz w:val="28"/>
          <w:szCs w:val="28"/>
        </w:rPr>
        <w:tab/>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10.5.</w:t>
      </w:r>
      <w:r w:rsidRPr="00DE781E">
        <w:rPr>
          <w:rFonts w:ascii="Times New Roman" w:hAnsi="Times New Roman" w:cs="Times New Roman"/>
          <w:sz w:val="28"/>
          <w:szCs w:val="28"/>
        </w:rPr>
        <w:tab/>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рабочих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021495" w:rsidRPr="00DE781E" w:rsidRDefault="00021495" w:rsidP="00021495">
      <w:pPr>
        <w:pStyle w:val="ConsPlusNormal"/>
        <w:ind w:firstLine="540"/>
        <w:jc w:val="both"/>
        <w:rPr>
          <w:rFonts w:ascii="Times New Roman" w:hAnsi="Times New Roman" w:cs="Times New Roman"/>
          <w:b/>
          <w:sz w:val="28"/>
          <w:szCs w:val="28"/>
        </w:rPr>
      </w:pPr>
      <w:r w:rsidRPr="00DE781E">
        <w:rPr>
          <w:rFonts w:ascii="Times New Roman" w:hAnsi="Times New Roman" w:cs="Times New Roman"/>
          <w:sz w:val="28"/>
          <w:szCs w:val="28"/>
        </w:rPr>
        <w:t>10.6.</w:t>
      </w:r>
      <w:r w:rsidRPr="00DE781E">
        <w:rPr>
          <w:rFonts w:ascii="Times New Roman" w:hAnsi="Times New Roman" w:cs="Times New Roman"/>
          <w:sz w:val="28"/>
          <w:szCs w:val="28"/>
        </w:rPr>
        <w:tab/>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в отсутствие мотивированных возражений со стороны Арендатора является достаточным доказательством, подтверждающим нарушение Арендатором условий настоящего Договора.</w:t>
      </w:r>
      <w:r w:rsidRPr="00DE781E">
        <w:rPr>
          <w:rFonts w:ascii="Times New Roman" w:hAnsi="Times New Roman" w:cs="Times New Roman"/>
          <w:b/>
          <w:sz w:val="28"/>
          <w:szCs w:val="28"/>
        </w:rPr>
        <w:t xml:space="preserve"> </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10.7.</w:t>
      </w:r>
      <w:r w:rsidRPr="00DE781E">
        <w:rPr>
          <w:rFonts w:ascii="Times New Roman" w:hAnsi="Times New Roman" w:cs="Times New Roman"/>
          <w:sz w:val="28"/>
          <w:szCs w:val="28"/>
        </w:rPr>
        <w:tab/>
        <w:t>Во всем, что прямо не предусмотрено настоящим Договором, Стороны руководствуются законодательством Российской Федерации.</w:t>
      </w:r>
    </w:p>
    <w:p w:rsidR="00021495" w:rsidRPr="00DE781E" w:rsidRDefault="00021495" w:rsidP="00021495">
      <w:pPr>
        <w:pStyle w:val="ConsPlusNormal"/>
        <w:ind w:firstLine="540"/>
        <w:jc w:val="both"/>
        <w:rPr>
          <w:rFonts w:ascii="Times New Roman" w:hAnsi="Times New Roman" w:cs="Times New Roman"/>
          <w:sz w:val="28"/>
          <w:szCs w:val="28"/>
        </w:rPr>
      </w:pPr>
      <w:r w:rsidRPr="00DE781E">
        <w:rPr>
          <w:rFonts w:ascii="Times New Roman" w:hAnsi="Times New Roman" w:cs="Times New Roman"/>
          <w:sz w:val="28"/>
          <w:szCs w:val="28"/>
        </w:rPr>
        <w:t>10.8.</w:t>
      </w:r>
      <w:r w:rsidRPr="00DE781E">
        <w:rPr>
          <w:rFonts w:ascii="Times New Roman" w:hAnsi="Times New Roman" w:cs="Times New Roman"/>
          <w:sz w:val="28"/>
          <w:szCs w:val="28"/>
        </w:rPr>
        <w:tab/>
        <w:t>Настоящий Договор составлен в двух подлинных аутентичных экземплярах, по одному экземпляру для каждой из Сторон (в трех экземплярах - в случае необходимости государственной регистрации договора).</w:t>
      </w:r>
    </w:p>
    <w:p w:rsidR="00021495" w:rsidRPr="00DE781E" w:rsidRDefault="00021495" w:rsidP="00021495">
      <w:pPr>
        <w:pStyle w:val="ConsPlusNormal"/>
        <w:jc w:val="center"/>
        <w:outlineLvl w:val="2"/>
        <w:rPr>
          <w:rFonts w:ascii="Times New Roman" w:hAnsi="Times New Roman" w:cs="Times New Roman"/>
          <w:sz w:val="28"/>
          <w:szCs w:val="28"/>
        </w:rPr>
      </w:pPr>
    </w:p>
    <w:p w:rsidR="00021495" w:rsidRPr="00DE781E" w:rsidRDefault="00021495" w:rsidP="00021495">
      <w:pPr>
        <w:pStyle w:val="ConsPlusNormal"/>
        <w:jc w:val="center"/>
        <w:outlineLvl w:val="2"/>
        <w:rPr>
          <w:rFonts w:ascii="Times New Roman" w:hAnsi="Times New Roman" w:cs="Times New Roman"/>
          <w:sz w:val="28"/>
          <w:szCs w:val="28"/>
        </w:rPr>
      </w:pPr>
      <w:r w:rsidRPr="00DE781E">
        <w:rPr>
          <w:rFonts w:ascii="Times New Roman" w:hAnsi="Times New Roman" w:cs="Times New Roman"/>
          <w:sz w:val="28"/>
          <w:szCs w:val="28"/>
        </w:rPr>
        <w:t>11. Адреса и реквизиты Сторон</w:t>
      </w:r>
    </w:p>
    <w:p w:rsidR="00021495" w:rsidRPr="00DE781E" w:rsidRDefault="00021495" w:rsidP="00021495">
      <w:pPr>
        <w:pStyle w:val="ConsPlusNormal"/>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4672"/>
        <w:gridCol w:w="4673"/>
      </w:tblGrid>
      <w:tr w:rsidR="00021495" w:rsidRPr="00DE781E" w:rsidTr="00911678">
        <w:tc>
          <w:tcPr>
            <w:tcW w:w="4672" w:type="dxa"/>
          </w:tcPr>
          <w:p w:rsidR="00021495" w:rsidRPr="00DE781E" w:rsidRDefault="00021495" w:rsidP="00911678">
            <w:pPr>
              <w:pStyle w:val="ConsPlusNormal"/>
              <w:jc w:val="both"/>
              <w:rPr>
                <w:rFonts w:ascii="Times New Roman" w:hAnsi="Times New Roman" w:cs="Times New Roman"/>
                <w:sz w:val="28"/>
                <w:szCs w:val="28"/>
              </w:rPr>
            </w:pPr>
            <w:r w:rsidRPr="00DE781E">
              <w:rPr>
                <w:rFonts w:ascii="Times New Roman" w:hAnsi="Times New Roman" w:cs="Times New Roman"/>
                <w:sz w:val="28"/>
                <w:szCs w:val="28"/>
              </w:rPr>
              <w:t>Арендодатель:</w:t>
            </w:r>
          </w:p>
          <w:p w:rsidR="00021495" w:rsidRPr="00DE781E" w:rsidRDefault="00021495" w:rsidP="00911678">
            <w:pPr>
              <w:pStyle w:val="ConsPlusNormal"/>
              <w:jc w:val="both"/>
              <w:rPr>
                <w:rFonts w:ascii="Times New Roman" w:hAnsi="Times New Roman" w:cs="Times New Roman"/>
                <w:sz w:val="28"/>
                <w:szCs w:val="28"/>
              </w:rPr>
            </w:pPr>
          </w:p>
        </w:tc>
        <w:tc>
          <w:tcPr>
            <w:tcW w:w="4673" w:type="dxa"/>
          </w:tcPr>
          <w:p w:rsidR="00021495" w:rsidRPr="00DE781E" w:rsidRDefault="00021495" w:rsidP="00911678">
            <w:pPr>
              <w:pStyle w:val="ConsPlusNormal"/>
              <w:jc w:val="both"/>
              <w:rPr>
                <w:rFonts w:ascii="Times New Roman" w:hAnsi="Times New Roman" w:cs="Times New Roman"/>
                <w:sz w:val="28"/>
                <w:szCs w:val="28"/>
              </w:rPr>
            </w:pPr>
            <w:r w:rsidRPr="00DE781E">
              <w:rPr>
                <w:rFonts w:ascii="Times New Roman" w:hAnsi="Times New Roman" w:cs="Times New Roman"/>
                <w:sz w:val="28"/>
                <w:szCs w:val="28"/>
              </w:rPr>
              <w:t>Арендатор:</w:t>
            </w:r>
          </w:p>
        </w:tc>
      </w:tr>
      <w:tr w:rsidR="00021495" w:rsidRPr="00DE781E" w:rsidTr="00911678">
        <w:tc>
          <w:tcPr>
            <w:tcW w:w="4672" w:type="dxa"/>
          </w:tcPr>
          <w:p w:rsidR="00021495" w:rsidRPr="00DE781E" w:rsidRDefault="00021495" w:rsidP="00911678">
            <w:pPr>
              <w:pStyle w:val="ConsPlusNormal"/>
              <w:jc w:val="both"/>
              <w:rPr>
                <w:rFonts w:ascii="Times New Roman" w:hAnsi="Times New Roman" w:cs="Times New Roman"/>
                <w:sz w:val="28"/>
                <w:szCs w:val="28"/>
              </w:rPr>
            </w:pPr>
            <w:r w:rsidRPr="00DE781E">
              <w:rPr>
                <w:rFonts w:ascii="Times New Roman" w:hAnsi="Times New Roman" w:cs="Times New Roman"/>
                <w:sz w:val="28"/>
                <w:szCs w:val="28"/>
              </w:rPr>
              <w:t>Генеральный директор</w:t>
            </w:r>
          </w:p>
          <w:p w:rsidR="00021495" w:rsidRPr="00DE781E" w:rsidRDefault="00021495" w:rsidP="00911678">
            <w:pPr>
              <w:pStyle w:val="ConsPlusNormal"/>
              <w:jc w:val="both"/>
              <w:rPr>
                <w:rFonts w:ascii="Times New Roman" w:hAnsi="Times New Roman" w:cs="Times New Roman"/>
                <w:sz w:val="28"/>
                <w:szCs w:val="28"/>
              </w:rPr>
            </w:pPr>
            <w:r w:rsidRPr="00DE781E">
              <w:rPr>
                <w:rFonts w:ascii="Times New Roman" w:hAnsi="Times New Roman" w:cs="Times New Roman"/>
                <w:sz w:val="28"/>
                <w:szCs w:val="28"/>
              </w:rPr>
              <w:t>_____________________</w:t>
            </w:r>
          </w:p>
        </w:tc>
        <w:tc>
          <w:tcPr>
            <w:tcW w:w="4673" w:type="dxa"/>
          </w:tcPr>
          <w:p w:rsidR="00021495" w:rsidRPr="00DE781E" w:rsidRDefault="00021495" w:rsidP="00911678">
            <w:pPr>
              <w:pStyle w:val="ConsPlusNormal"/>
              <w:jc w:val="both"/>
              <w:rPr>
                <w:rFonts w:ascii="Times New Roman" w:hAnsi="Times New Roman" w:cs="Times New Roman"/>
                <w:sz w:val="28"/>
                <w:szCs w:val="28"/>
              </w:rPr>
            </w:pPr>
            <w:r w:rsidRPr="00DE781E">
              <w:rPr>
                <w:rFonts w:ascii="Times New Roman" w:hAnsi="Times New Roman" w:cs="Times New Roman"/>
                <w:sz w:val="28"/>
                <w:szCs w:val="28"/>
              </w:rPr>
              <w:t>Генеральный директор</w:t>
            </w:r>
          </w:p>
          <w:p w:rsidR="00021495" w:rsidRDefault="00021495" w:rsidP="00911678">
            <w:pPr>
              <w:pStyle w:val="ConsPlusNormal"/>
              <w:jc w:val="both"/>
              <w:rPr>
                <w:rFonts w:ascii="Times New Roman" w:hAnsi="Times New Roman" w:cs="Times New Roman"/>
                <w:sz w:val="28"/>
                <w:szCs w:val="28"/>
              </w:rPr>
            </w:pPr>
            <w:r w:rsidRPr="00DE781E">
              <w:rPr>
                <w:rFonts w:ascii="Times New Roman" w:hAnsi="Times New Roman" w:cs="Times New Roman"/>
                <w:sz w:val="28"/>
                <w:szCs w:val="28"/>
              </w:rPr>
              <w:t>______________________</w:t>
            </w:r>
          </w:p>
          <w:p w:rsidR="00D54F5E" w:rsidRDefault="00D54F5E" w:rsidP="00911678">
            <w:pPr>
              <w:pStyle w:val="ConsPlusNormal"/>
              <w:jc w:val="both"/>
              <w:rPr>
                <w:rFonts w:ascii="Times New Roman" w:hAnsi="Times New Roman" w:cs="Times New Roman"/>
                <w:sz w:val="28"/>
                <w:szCs w:val="28"/>
              </w:rPr>
            </w:pPr>
          </w:p>
          <w:p w:rsidR="00021495" w:rsidRPr="00DE781E" w:rsidRDefault="00021495" w:rsidP="00911678">
            <w:pPr>
              <w:pStyle w:val="ConsPlusNormal"/>
              <w:jc w:val="both"/>
              <w:rPr>
                <w:rFonts w:ascii="Times New Roman" w:hAnsi="Times New Roman" w:cs="Times New Roman"/>
                <w:sz w:val="28"/>
                <w:szCs w:val="28"/>
              </w:rPr>
            </w:pPr>
          </w:p>
        </w:tc>
      </w:tr>
    </w:tbl>
    <w:p w:rsidR="00D54F5E" w:rsidRPr="00D54F5E" w:rsidRDefault="00D54F5E" w:rsidP="00D54F5E">
      <w:pPr>
        <w:spacing w:after="0" w:line="240" w:lineRule="auto"/>
        <w:jc w:val="right"/>
        <w:rPr>
          <w:rFonts w:ascii="Times New Roman" w:hAnsi="Times New Roman" w:cs="Times New Roman"/>
          <w:sz w:val="24"/>
          <w:szCs w:val="24"/>
        </w:rPr>
      </w:pPr>
      <w:bookmarkStart w:id="52" w:name="_Toc470854986"/>
      <w:r w:rsidRPr="00D54F5E">
        <w:rPr>
          <w:rFonts w:ascii="Times New Roman" w:hAnsi="Times New Roman" w:cs="Times New Roman"/>
          <w:sz w:val="24"/>
          <w:szCs w:val="24"/>
        </w:rPr>
        <w:lastRenderedPageBreak/>
        <w:t>Приложение №</w:t>
      </w:r>
      <w:r>
        <w:rPr>
          <w:rFonts w:ascii="Times New Roman" w:hAnsi="Times New Roman" w:cs="Times New Roman"/>
          <w:sz w:val="24"/>
          <w:szCs w:val="24"/>
        </w:rPr>
        <w:t xml:space="preserve"> </w:t>
      </w:r>
      <w:r w:rsidRPr="00D54F5E">
        <w:rPr>
          <w:rFonts w:ascii="Times New Roman" w:hAnsi="Times New Roman" w:cs="Times New Roman"/>
          <w:sz w:val="24"/>
          <w:szCs w:val="24"/>
        </w:rPr>
        <w:t>1</w:t>
      </w:r>
    </w:p>
    <w:p w:rsidR="00D54F5E" w:rsidRPr="00D54F5E" w:rsidRDefault="00D54F5E" w:rsidP="00D54F5E">
      <w:pPr>
        <w:spacing w:after="0" w:line="240" w:lineRule="auto"/>
        <w:jc w:val="right"/>
        <w:rPr>
          <w:rFonts w:ascii="Times New Roman" w:hAnsi="Times New Roman" w:cs="Times New Roman"/>
          <w:sz w:val="24"/>
          <w:szCs w:val="24"/>
        </w:rPr>
      </w:pPr>
    </w:p>
    <w:p w:rsidR="00D54F5E" w:rsidRDefault="00D54F5E" w:rsidP="00D54F5E">
      <w:pPr>
        <w:spacing w:after="0" w:line="240" w:lineRule="auto"/>
        <w:jc w:val="right"/>
        <w:rPr>
          <w:rFonts w:ascii="Times New Roman" w:hAnsi="Times New Roman" w:cs="Times New Roman"/>
          <w:sz w:val="24"/>
          <w:szCs w:val="24"/>
        </w:rPr>
      </w:pPr>
      <w:r w:rsidRPr="00D54F5E">
        <w:rPr>
          <w:rFonts w:ascii="Times New Roman" w:hAnsi="Times New Roman" w:cs="Times New Roman"/>
          <w:sz w:val="24"/>
          <w:szCs w:val="24"/>
        </w:rPr>
        <w:t>к Договору № _____________</w:t>
      </w:r>
    </w:p>
    <w:p w:rsidR="00D54F5E" w:rsidRPr="00D54F5E" w:rsidRDefault="00D54F5E" w:rsidP="00D54F5E">
      <w:pPr>
        <w:spacing w:after="0" w:line="240" w:lineRule="auto"/>
        <w:jc w:val="right"/>
        <w:rPr>
          <w:rFonts w:ascii="Times New Roman" w:hAnsi="Times New Roman" w:cs="Times New Roman"/>
          <w:sz w:val="24"/>
          <w:szCs w:val="24"/>
        </w:rPr>
      </w:pPr>
      <w:r w:rsidRPr="00D54F5E">
        <w:rPr>
          <w:rFonts w:ascii="Times New Roman" w:hAnsi="Times New Roman" w:cs="Times New Roman"/>
          <w:sz w:val="24"/>
          <w:szCs w:val="24"/>
        </w:rPr>
        <w:t>от «_____»_______________20_____г.</w:t>
      </w:r>
    </w:p>
    <w:p w:rsidR="00D54F5E" w:rsidRPr="00D54F5E" w:rsidRDefault="00D54F5E" w:rsidP="00D54F5E">
      <w:pPr>
        <w:spacing w:after="0" w:line="240" w:lineRule="auto"/>
        <w:jc w:val="right"/>
        <w:rPr>
          <w:rFonts w:ascii="Times New Roman" w:hAnsi="Times New Roman" w:cs="Times New Roman"/>
          <w:sz w:val="24"/>
          <w:szCs w:val="24"/>
        </w:rPr>
      </w:pPr>
    </w:p>
    <w:p w:rsidR="00D54F5E" w:rsidRPr="00D54F5E" w:rsidRDefault="00D54F5E" w:rsidP="00D54F5E">
      <w:pPr>
        <w:spacing w:after="0" w:line="240" w:lineRule="auto"/>
        <w:jc w:val="right"/>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b/>
          <w:sz w:val="24"/>
          <w:szCs w:val="24"/>
          <w:u w:val="single"/>
        </w:rPr>
      </w:pPr>
      <w:r w:rsidRPr="00D54F5E">
        <w:rPr>
          <w:rFonts w:ascii="Times New Roman" w:hAnsi="Times New Roman" w:cs="Times New Roman"/>
          <w:b/>
          <w:sz w:val="24"/>
          <w:szCs w:val="24"/>
          <w:u w:val="single"/>
        </w:rPr>
        <w:t>Поэтажный план арендуемых помещений</w:t>
      </w: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r w:rsidRPr="00D54F5E">
        <w:rPr>
          <w:rFonts w:ascii="Times New Roman" w:hAnsi="Times New Roman" w:cs="Times New Roman"/>
          <w:noProof/>
          <w:sz w:val="24"/>
          <w:szCs w:val="24"/>
          <w:lang w:eastAsia="ru-RU"/>
        </w:rPr>
        <w:drawing>
          <wp:inline distT="0" distB="0" distL="0" distR="0">
            <wp:extent cx="6291549" cy="1676400"/>
            <wp:effectExtent l="0" t="0" r="0" b="0"/>
            <wp:docPr id="3" name="Рисунок 3" descr="F:\Технический паспорт помещения\План 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Технический паспорт помещения\План 1.tif"/>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91549" cy="1676400"/>
                    </a:xfrm>
                    <a:prstGeom prst="rect">
                      <a:avLst/>
                    </a:prstGeom>
                    <a:noFill/>
                    <a:ln>
                      <a:noFill/>
                    </a:ln>
                  </pic:spPr>
                </pic:pic>
              </a:graphicData>
            </a:graphic>
          </wp:inline>
        </w:drawing>
      </w:r>
    </w:p>
    <w:p w:rsidR="00D54F5E" w:rsidRPr="00D54F5E" w:rsidRDefault="00D54F5E" w:rsidP="00D54F5E">
      <w:pPr>
        <w:spacing w:after="0" w:line="240" w:lineRule="auto"/>
        <w:rPr>
          <w:rFonts w:ascii="Times New Roman" w:hAnsi="Times New Roman" w:cs="Times New Roman"/>
          <w:sz w:val="24"/>
          <w:szCs w:val="24"/>
        </w:rPr>
      </w:pPr>
    </w:p>
    <w:p w:rsidR="00D54F5E" w:rsidRPr="00D54F5E" w:rsidRDefault="00D54F5E" w:rsidP="00D54F5E">
      <w:pPr>
        <w:spacing w:after="0" w:line="240" w:lineRule="auto"/>
        <w:rPr>
          <w:rFonts w:ascii="Times New Roman" w:hAnsi="Times New Roman" w:cs="Times New Roman"/>
          <w:sz w:val="24"/>
          <w:szCs w:val="24"/>
        </w:rPr>
      </w:pPr>
    </w:p>
    <w:p w:rsidR="00D54F5E" w:rsidRPr="00D54F5E" w:rsidRDefault="00D54F5E" w:rsidP="00D54F5E">
      <w:pPr>
        <w:spacing w:after="0" w:line="240" w:lineRule="auto"/>
        <w:rPr>
          <w:rFonts w:ascii="Times New Roman" w:hAnsi="Times New Roman" w:cs="Times New Roman"/>
          <w:sz w:val="24"/>
          <w:szCs w:val="24"/>
        </w:rPr>
      </w:pPr>
    </w:p>
    <w:p w:rsidR="00D54F5E" w:rsidRPr="00D54F5E" w:rsidRDefault="00D54F5E" w:rsidP="00D54F5E">
      <w:pPr>
        <w:spacing w:after="0" w:line="240" w:lineRule="auto"/>
        <w:rPr>
          <w:rFonts w:ascii="Times New Roman" w:hAnsi="Times New Roman" w:cs="Times New Roman"/>
          <w:sz w:val="24"/>
          <w:szCs w:val="24"/>
        </w:rPr>
      </w:pPr>
    </w:p>
    <w:p w:rsidR="00D54F5E" w:rsidRPr="00D54F5E" w:rsidRDefault="00D54F5E" w:rsidP="00D54F5E">
      <w:pPr>
        <w:spacing w:after="0" w:line="240" w:lineRule="auto"/>
        <w:rPr>
          <w:rFonts w:ascii="Times New Roman" w:hAnsi="Times New Roman" w:cs="Times New Roman"/>
          <w:sz w:val="24"/>
          <w:szCs w:val="24"/>
        </w:rPr>
      </w:pPr>
    </w:p>
    <w:p w:rsidR="00D54F5E" w:rsidRPr="00D54F5E" w:rsidRDefault="00D54F5E" w:rsidP="00D54F5E">
      <w:pPr>
        <w:spacing w:after="0" w:line="240" w:lineRule="auto"/>
        <w:rPr>
          <w:rFonts w:ascii="Times New Roman" w:hAnsi="Times New Roman" w:cs="Times New Roman"/>
          <w:sz w:val="24"/>
          <w:szCs w:val="24"/>
        </w:rPr>
      </w:pPr>
      <w:r w:rsidRPr="00D54F5E">
        <w:rPr>
          <w:rFonts w:ascii="Times New Roman" w:hAnsi="Times New Roman" w:cs="Times New Roman"/>
          <w:noProof/>
          <w:sz w:val="24"/>
          <w:szCs w:val="24"/>
          <w:lang w:eastAsia="ru-RU"/>
        </w:rPr>
        <w:drawing>
          <wp:inline distT="0" distB="0" distL="0" distR="0">
            <wp:extent cx="5934075" cy="1609725"/>
            <wp:effectExtent l="0" t="0" r="9525" b="9525"/>
            <wp:docPr id="4" name="Рисунок 4" descr="F:\Технический паспорт помещения\План 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Технический паспорт помещения\План 2.tif"/>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4075" cy="1609725"/>
                    </a:xfrm>
                    <a:prstGeom prst="rect">
                      <a:avLst/>
                    </a:prstGeom>
                    <a:noFill/>
                    <a:ln>
                      <a:noFill/>
                    </a:ln>
                  </pic:spPr>
                </pic:pic>
              </a:graphicData>
            </a:graphic>
          </wp:inline>
        </w:drawing>
      </w: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b/>
          <w:sz w:val="24"/>
          <w:szCs w:val="24"/>
        </w:rPr>
      </w:pPr>
      <w:r w:rsidRPr="00D54F5E">
        <w:rPr>
          <w:rFonts w:ascii="Times New Roman" w:hAnsi="Times New Roman" w:cs="Times New Roman"/>
          <w:b/>
          <w:sz w:val="24"/>
          <w:szCs w:val="24"/>
        </w:rPr>
        <w:t>ПОДПИСИ СТОРОН</w:t>
      </w:r>
    </w:p>
    <w:p w:rsidR="00D54F5E" w:rsidRPr="00D54F5E" w:rsidRDefault="00D54F5E" w:rsidP="00D54F5E">
      <w:pPr>
        <w:spacing w:after="0" w:line="240" w:lineRule="auto"/>
        <w:jc w:val="center"/>
        <w:rPr>
          <w:rFonts w:ascii="Times New Roman" w:hAnsi="Times New Roman" w:cs="Times New Roman"/>
          <w:sz w:val="24"/>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54F5E" w:rsidRPr="00D54F5E" w:rsidTr="00911678">
        <w:tc>
          <w:tcPr>
            <w:tcW w:w="4785" w:type="dxa"/>
          </w:tcPr>
          <w:p w:rsidR="00D54F5E" w:rsidRPr="00D54F5E" w:rsidRDefault="00D54F5E" w:rsidP="00911678">
            <w:pPr>
              <w:jc w:val="center"/>
              <w:rPr>
                <w:rFonts w:ascii="Times New Roman" w:hAnsi="Times New Roman" w:cs="Times New Roman"/>
                <w:b/>
                <w:sz w:val="24"/>
                <w:szCs w:val="24"/>
              </w:rPr>
            </w:pPr>
            <w:r w:rsidRPr="00D54F5E">
              <w:rPr>
                <w:rFonts w:ascii="Times New Roman" w:hAnsi="Times New Roman" w:cs="Times New Roman"/>
                <w:b/>
                <w:sz w:val="24"/>
                <w:szCs w:val="24"/>
              </w:rPr>
              <w:t>Арендодатель:</w:t>
            </w:r>
          </w:p>
          <w:p w:rsidR="00D54F5E" w:rsidRPr="00D54F5E" w:rsidRDefault="00D54F5E" w:rsidP="00911678">
            <w:pPr>
              <w:rPr>
                <w:rFonts w:ascii="Times New Roman" w:hAnsi="Times New Roman" w:cs="Times New Roman"/>
                <w:sz w:val="24"/>
                <w:szCs w:val="24"/>
              </w:rPr>
            </w:pPr>
          </w:p>
          <w:p w:rsidR="00D54F5E" w:rsidRPr="00D54F5E" w:rsidRDefault="00D54F5E" w:rsidP="00911678">
            <w:pPr>
              <w:rPr>
                <w:rFonts w:ascii="Times New Roman" w:hAnsi="Times New Roman" w:cs="Times New Roman"/>
                <w:sz w:val="24"/>
                <w:szCs w:val="24"/>
              </w:rPr>
            </w:pPr>
            <w:r w:rsidRPr="00D54F5E">
              <w:rPr>
                <w:rFonts w:ascii="Times New Roman" w:hAnsi="Times New Roman" w:cs="Times New Roman"/>
                <w:sz w:val="24"/>
                <w:szCs w:val="24"/>
              </w:rPr>
              <w:t>_____________________</w:t>
            </w:r>
          </w:p>
          <w:p w:rsidR="00D54F5E" w:rsidRPr="00D54F5E" w:rsidRDefault="00D54F5E" w:rsidP="00911678">
            <w:pPr>
              <w:rPr>
                <w:rFonts w:ascii="Times New Roman" w:hAnsi="Times New Roman" w:cs="Times New Roman"/>
                <w:sz w:val="24"/>
                <w:szCs w:val="24"/>
              </w:rPr>
            </w:pPr>
          </w:p>
          <w:p w:rsidR="00D54F5E" w:rsidRPr="00D54F5E" w:rsidRDefault="00D54F5E" w:rsidP="00911678">
            <w:pPr>
              <w:rPr>
                <w:rFonts w:ascii="Times New Roman" w:hAnsi="Times New Roman" w:cs="Times New Roman"/>
                <w:sz w:val="24"/>
                <w:szCs w:val="24"/>
              </w:rPr>
            </w:pPr>
            <w:r w:rsidRPr="00D54F5E">
              <w:rPr>
                <w:rFonts w:ascii="Times New Roman" w:hAnsi="Times New Roman" w:cs="Times New Roman"/>
                <w:sz w:val="24"/>
                <w:szCs w:val="24"/>
              </w:rPr>
              <w:t>«_____»_______________________20        г.</w:t>
            </w:r>
          </w:p>
          <w:p w:rsidR="00D54F5E" w:rsidRPr="00D54F5E" w:rsidRDefault="00D54F5E" w:rsidP="00911678">
            <w:pPr>
              <w:rPr>
                <w:rFonts w:ascii="Times New Roman" w:hAnsi="Times New Roman" w:cs="Times New Roman"/>
                <w:sz w:val="24"/>
                <w:szCs w:val="24"/>
              </w:rPr>
            </w:pPr>
          </w:p>
          <w:p w:rsidR="00D54F5E" w:rsidRPr="00D54F5E" w:rsidRDefault="00D54F5E" w:rsidP="00911678">
            <w:pPr>
              <w:rPr>
                <w:rFonts w:ascii="Times New Roman" w:hAnsi="Times New Roman" w:cs="Times New Roman"/>
                <w:sz w:val="24"/>
                <w:szCs w:val="24"/>
              </w:rPr>
            </w:pPr>
          </w:p>
          <w:p w:rsidR="00D54F5E" w:rsidRPr="00D54F5E" w:rsidRDefault="00D54F5E" w:rsidP="00911678">
            <w:pPr>
              <w:rPr>
                <w:rFonts w:ascii="Times New Roman" w:hAnsi="Times New Roman" w:cs="Times New Roman"/>
                <w:sz w:val="24"/>
                <w:szCs w:val="24"/>
              </w:rPr>
            </w:pPr>
            <w:r w:rsidRPr="00D54F5E">
              <w:rPr>
                <w:rFonts w:ascii="Times New Roman" w:hAnsi="Times New Roman" w:cs="Times New Roman"/>
                <w:sz w:val="24"/>
                <w:szCs w:val="24"/>
              </w:rPr>
              <w:t>М.П.</w:t>
            </w:r>
          </w:p>
        </w:tc>
        <w:tc>
          <w:tcPr>
            <w:tcW w:w="4786" w:type="dxa"/>
          </w:tcPr>
          <w:p w:rsidR="00D54F5E" w:rsidRPr="00D54F5E" w:rsidRDefault="00D54F5E" w:rsidP="00911678">
            <w:pPr>
              <w:jc w:val="center"/>
              <w:rPr>
                <w:rFonts w:ascii="Times New Roman" w:hAnsi="Times New Roman" w:cs="Times New Roman"/>
                <w:b/>
                <w:sz w:val="24"/>
                <w:szCs w:val="24"/>
              </w:rPr>
            </w:pPr>
            <w:r w:rsidRPr="00D54F5E">
              <w:rPr>
                <w:rFonts w:ascii="Times New Roman" w:hAnsi="Times New Roman" w:cs="Times New Roman"/>
                <w:b/>
                <w:sz w:val="24"/>
                <w:szCs w:val="24"/>
              </w:rPr>
              <w:t>Арендатор:</w:t>
            </w:r>
          </w:p>
          <w:p w:rsidR="00D54F5E" w:rsidRPr="00D54F5E" w:rsidRDefault="00D54F5E" w:rsidP="00911678">
            <w:pPr>
              <w:rPr>
                <w:rFonts w:ascii="Times New Roman" w:hAnsi="Times New Roman" w:cs="Times New Roman"/>
                <w:sz w:val="24"/>
                <w:szCs w:val="24"/>
              </w:rPr>
            </w:pPr>
          </w:p>
          <w:p w:rsidR="00D54F5E" w:rsidRPr="00D54F5E" w:rsidRDefault="00D54F5E" w:rsidP="00911678">
            <w:pPr>
              <w:rPr>
                <w:rFonts w:ascii="Times New Roman" w:hAnsi="Times New Roman" w:cs="Times New Roman"/>
                <w:sz w:val="24"/>
                <w:szCs w:val="24"/>
              </w:rPr>
            </w:pPr>
            <w:r w:rsidRPr="00D54F5E">
              <w:rPr>
                <w:rFonts w:ascii="Times New Roman" w:hAnsi="Times New Roman" w:cs="Times New Roman"/>
                <w:sz w:val="24"/>
                <w:szCs w:val="24"/>
              </w:rPr>
              <w:t>_____________________</w:t>
            </w:r>
          </w:p>
          <w:p w:rsidR="00D54F5E" w:rsidRPr="00D54F5E" w:rsidRDefault="00D54F5E" w:rsidP="00911678">
            <w:pPr>
              <w:rPr>
                <w:rFonts w:ascii="Times New Roman" w:hAnsi="Times New Roman" w:cs="Times New Roman"/>
                <w:sz w:val="24"/>
                <w:szCs w:val="24"/>
              </w:rPr>
            </w:pPr>
          </w:p>
          <w:p w:rsidR="00D54F5E" w:rsidRPr="00D54F5E" w:rsidRDefault="00D54F5E" w:rsidP="00911678">
            <w:pPr>
              <w:rPr>
                <w:rFonts w:ascii="Times New Roman" w:hAnsi="Times New Roman" w:cs="Times New Roman"/>
                <w:sz w:val="24"/>
                <w:szCs w:val="24"/>
              </w:rPr>
            </w:pPr>
            <w:r w:rsidRPr="00D54F5E">
              <w:rPr>
                <w:rFonts w:ascii="Times New Roman" w:hAnsi="Times New Roman" w:cs="Times New Roman"/>
                <w:sz w:val="24"/>
                <w:szCs w:val="24"/>
              </w:rPr>
              <w:t>«_____»_______________________20        г.</w:t>
            </w:r>
          </w:p>
          <w:p w:rsidR="00D54F5E" w:rsidRPr="00D54F5E" w:rsidRDefault="00D54F5E" w:rsidP="00911678">
            <w:pPr>
              <w:rPr>
                <w:rFonts w:ascii="Times New Roman" w:hAnsi="Times New Roman" w:cs="Times New Roman"/>
                <w:sz w:val="24"/>
                <w:szCs w:val="24"/>
              </w:rPr>
            </w:pPr>
          </w:p>
          <w:p w:rsidR="00D54F5E" w:rsidRPr="00D54F5E" w:rsidRDefault="00D54F5E" w:rsidP="00911678">
            <w:pPr>
              <w:rPr>
                <w:rFonts w:ascii="Times New Roman" w:hAnsi="Times New Roman" w:cs="Times New Roman"/>
                <w:sz w:val="24"/>
                <w:szCs w:val="24"/>
              </w:rPr>
            </w:pPr>
          </w:p>
          <w:p w:rsidR="00D54F5E" w:rsidRPr="00D54F5E" w:rsidRDefault="00D54F5E" w:rsidP="00911678">
            <w:pPr>
              <w:rPr>
                <w:rFonts w:ascii="Times New Roman" w:hAnsi="Times New Roman" w:cs="Times New Roman"/>
                <w:b/>
                <w:sz w:val="24"/>
                <w:szCs w:val="24"/>
              </w:rPr>
            </w:pPr>
            <w:r w:rsidRPr="00D54F5E">
              <w:rPr>
                <w:rFonts w:ascii="Times New Roman" w:hAnsi="Times New Roman" w:cs="Times New Roman"/>
                <w:sz w:val="24"/>
                <w:szCs w:val="24"/>
              </w:rPr>
              <w:t>М.П.</w:t>
            </w:r>
          </w:p>
        </w:tc>
      </w:tr>
    </w:tbl>
    <w:p w:rsidR="00D54F5E" w:rsidRPr="00D54F5E" w:rsidRDefault="00D54F5E" w:rsidP="00D54F5E">
      <w:pPr>
        <w:spacing w:after="0" w:line="240" w:lineRule="auto"/>
        <w:jc w:val="center"/>
        <w:rPr>
          <w:rFonts w:ascii="Times New Roman" w:hAnsi="Times New Roman" w:cs="Times New Roman"/>
          <w:sz w:val="24"/>
          <w:szCs w:val="24"/>
        </w:rPr>
      </w:pPr>
    </w:p>
    <w:p w:rsidR="00D54F5E" w:rsidRDefault="00D54F5E" w:rsidP="00D54F5E">
      <w:pPr>
        <w:spacing w:after="0" w:line="240" w:lineRule="auto"/>
        <w:jc w:val="right"/>
        <w:rPr>
          <w:rFonts w:ascii="Times New Roman" w:hAnsi="Times New Roman" w:cs="Times New Roman"/>
          <w:sz w:val="24"/>
          <w:szCs w:val="24"/>
        </w:rPr>
      </w:pPr>
    </w:p>
    <w:p w:rsidR="00D54F5E" w:rsidRPr="00D54F5E" w:rsidRDefault="00D54F5E" w:rsidP="00D54F5E">
      <w:pPr>
        <w:spacing w:after="0" w:line="240" w:lineRule="auto"/>
        <w:jc w:val="right"/>
        <w:rPr>
          <w:rFonts w:ascii="Times New Roman" w:hAnsi="Times New Roman" w:cs="Times New Roman"/>
          <w:sz w:val="24"/>
          <w:szCs w:val="24"/>
        </w:rPr>
      </w:pPr>
      <w:r w:rsidRPr="00D54F5E">
        <w:rPr>
          <w:rFonts w:ascii="Times New Roman" w:hAnsi="Times New Roman" w:cs="Times New Roman"/>
          <w:sz w:val="24"/>
          <w:szCs w:val="24"/>
        </w:rPr>
        <w:lastRenderedPageBreak/>
        <w:t>Приложение №</w:t>
      </w:r>
      <w:r>
        <w:rPr>
          <w:rFonts w:ascii="Times New Roman" w:hAnsi="Times New Roman" w:cs="Times New Roman"/>
          <w:sz w:val="24"/>
          <w:szCs w:val="24"/>
        </w:rPr>
        <w:t xml:space="preserve"> </w:t>
      </w:r>
      <w:r w:rsidRPr="00D54F5E">
        <w:rPr>
          <w:rFonts w:ascii="Times New Roman" w:hAnsi="Times New Roman" w:cs="Times New Roman"/>
          <w:sz w:val="24"/>
          <w:szCs w:val="24"/>
        </w:rPr>
        <w:t>2</w:t>
      </w:r>
    </w:p>
    <w:p w:rsidR="00D54F5E" w:rsidRPr="00D54F5E" w:rsidRDefault="00D54F5E" w:rsidP="00D54F5E">
      <w:pPr>
        <w:spacing w:after="0" w:line="240" w:lineRule="auto"/>
        <w:jc w:val="right"/>
        <w:rPr>
          <w:rFonts w:ascii="Times New Roman" w:hAnsi="Times New Roman" w:cs="Times New Roman"/>
          <w:sz w:val="24"/>
          <w:szCs w:val="24"/>
        </w:rPr>
      </w:pPr>
    </w:p>
    <w:p w:rsidR="00D54F5E" w:rsidRDefault="00D54F5E" w:rsidP="00D54F5E">
      <w:pPr>
        <w:spacing w:after="0" w:line="240" w:lineRule="auto"/>
        <w:jc w:val="right"/>
        <w:rPr>
          <w:rFonts w:ascii="Times New Roman" w:hAnsi="Times New Roman" w:cs="Times New Roman"/>
          <w:sz w:val="24"/>
          <w:szCs w:val="24"/>
        </w:rPr>
      </w:pPr>
      <w:r w:rsidRPr="00D54F5E">
        <w:rPr>
          <w:rFonts w:ascii="Times New Roman" w:hAnsi="Times New Roman" w:cs="Times New Roman"/>
          <w:sz w:val="24"/>
          <w:szCs w:val="24"/>
        </w:rPr>
        <w:t>к Договору № _____________</w:t>
      </w:r>
    </w:p>
    <w:p w:rsidR="00D54F5E" w:rsidRPr="00D54F5E" w:rsidRDefault="00D54F5E" w:rsidP="00D54F5E">
      <w:pPr>
        <w:spacing w:after="0" w:line="240" w:lineRule="auto"/>
        <w:jc w:val="right"/>
        <w:rPr>
          <w:rFonts w:ascii="Times New Roman" w:hAnsi="Times New Roman" w:cs="Times New Roman"/>
          <w:sz w:val="24"/>
          <w:szCs w:val="24"/>
        </w:rPr>
      </w:pPr>
      <w:r w:rsidRPr="00D54F5E">
        <w:rPr>
          <w:rFonts w:ascii="Times New Roman" w:hAnsi="Times New Roman" w:cs="Times New Roman"/>
          <w:sz w:val="24"/>
          <w:szCs w:val="24"/>
        </w:rPr>
        <w:t>от «_____»_______________20_____г.</w:t>
      </w:r>
    </w:p>
    <w:p w:rsidR="00D54F5E" w:rsidRPr="00D54F5E" w:rsidRDefault="00D54F5E" w:rsidP="00D54F5E">
      <w:pPr>
        <w:spacing w:after="0" w:line="240" w:lineRule="auto"/>
        <w:jc w:val="right"/>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b/>
          <w:sz w:val="24"/>
          <w:szCs w:val="24"/>
        </w:rPr>
      </w:pPr>
      <w:r w:rsidRPr="00D54F5E">
        <w:rPr>
          <w:rFonts w:ascii="Times New Roman" w:hAnsi="Times New Roman" w:cs="Times New Roman"/>
          <w:b/>
          <w:sz w:val="24"/>
          <w:szCs w:val="24"/>
        </w:rPr>
        <w:t>Схема закрепления территории</w:t>
      </w:r>
    </w:p>
    <w:p w:rsidR="00D54F5E" w:rsidRPr="00D54F5E" w:rsidRDefault="00D54F5E" w:rsidP="00D54F5E">
      <w:pPr>
        <w:spacing w:after="0" w:line="240" w:lineRule="auto"/>
        <w:jc w:val="right"/>
        <w:rPr>
          <w:rFonts w:ascii="Times New Roman" w:hAnsi="Times New Roman" w:cs="Times New Roman"/>
          <w:sz w:val="24"/>
          <w:szCs w:val="24"/>
        </w:rPr>
      </w:pPr>
    </w:p>
    <w:p w:rsidR="00D54F5E" w:rsidRPr="00D54F5E" w:rsidRDefault="00D54F5E" w:rsidP="00D54F5E">
      <w:pPr>
        <w:spacing w:after="0" w:line="240" w:lineRule="auto"/>
        <w:jc w:val="right"/>
        <w:rPr>
          <w:rFonts w:ascii="Times New Roman" w:hAnsi="Times New Roman" w:cs="Times New Roman"/>
          <w:sz w:val="24"/>
          <w:szCs w:val="24"/>
        </w:rPr>
      </w:pPr>
    </w:p>
    <w:p w:rsidR="00D54F5E" w:rsidRPr="00D54F5E" w:rsidRDefault="00D54F5E" w:rsidP="00D54F5E">
      <w:pPr>
        <w:spacing w:after="0" w:line="240" w:lineRule="auto"/>
        <w:jc w:val="right"/>
        <w:rPr>
          <w:rFonts w:ascii="Times New Roman" w:hAnsi="Times New Roman" w:cs="Times New Roman"/>
          <w:sz w:val="24"/>
          <w:szCs w:val="24"/>
        </w:rPr>
      </w:pPr>
    </w:p>
    <w:p w:rsidR="00D54F5E" w:rsidRPr="00D54F5E" w:rsidRDefault="00D54F5E" w:rsidP="00D54F5E">
      <w:pPr>
        <w:spacing w:after="0" w:line="240" w:lineRule="auto"/>
        <w:jc w:val="right"/>
        <w:rPr>
          <w:rFonts w:ascii="Times New Roman" w:hAnsi="Times New Roman" w:cs="Times New Roman"/>
          <w:sz w:val="24"/>
          <w:szCs w:val="24"/>
        </w:rPr>
      </w:pPr>
      <w:r w:rsidRPr="00D54F5E">
        <w:rPr>
          <w:rFonts w:ascii="Times New Roman" w:hAnsi="Times New Roman" w:cs="Times New Roman"/>
          <w:noProof/>
          <w:sz w:val="24"/>
          <w:szCs w:val="24"/>
          <w:lang w:eastAsia="ru-RU"/>
        </w:rPr>
        <w:drawing>
          <wp:inline distT="0" distB="0" distL="0" distR="0">
            <wp:extent cx="5934710" cy="2372360"/>
            <wp:effectExtent l="0" t="0" r="8890" b="8890"/>
            <wp:docPr id="1" name="Рисунок 1" descr="F:\Технический паспорт помещения\План.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Технический паспорт помещения\План.tif"/>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4710" cy="2372360"/>
                    </a:xfrm>
                    <a:prstGeom prst="rect">
                      <a:avLst/>
                    </a:prstGeom>
                    <a:noFill/>
                    <a:ln>
                      <a:noFill/>
                    </a:ln>
                  </pic:spPr>
                </pic:pic>
              </a:graphicData>
            </a:graphic>
          </wp:inline>
        </w:drawing>
      </w:r>
    </w:p>
    <w:p w:rsidR="00D54F5E" w:rsidRPr="00D54F5E" w:rsidRDefault="00D54F5E" w:rsidP="00D54F5E">
      <w:pPr>
        <w:spacing w:after="0" w:line="240" w:lineRule="auto"/>
        <w:jc w:val="right"/>
        <w:rPr>
          <w:rFonts w:ascii="Times New Roman" w:hAnsi="Times New Roman" w:cs="Times New Roman"/>
          <w:sz w:val="24"/>
          <w:szCs w:val="24"/>
        </w:rPr>
      </w:pPr>
    </w:p>
    <w:p w:rsidR="00D54F5E" w:rsidRPr="00D54F5E" w:rsidRDefault="00D54F5E" w:rsidP="00D54F5E">
      <w:pPr>
        <w:spacing w:after="0" w:line="240" w:lineRule="auto"/>
        <w:rPr>
          <w:rFonts w:ascii="Times New Roman" w:hAnsi="Times New Roman" w:cs="Times New Roman"/>
          <w:sz w:val="24"/>
          <w:szCs w:val="24"/>
        </w:rPr>
      </w:pPr>
    </w:p>
    <w:p w:rsidR="00D54F5E" w:rsidRPr="00D54F5E" w:rsidRDefault="00D54F5E" w:rsidP="00D54F5E">
      <w:pPr>
        <w:spacing w:after="0" w:line="240" w:lineRule="auto"/>
        <w:rPr>
          <w:rFonts w:ascii="Times New Roman" w:hAnsi="Times New Roman" w:cs="Times New Roman"/>
          <w:sz w:val="24"/>
          <w:szCs w:val="24"/>
        </w:rPr>
      </w:pPr>
    </w:p>
    <w:p w:rsidR="00D54F5E" w:rsidRPr="00D54F5E" w:rsidRDefault="00D56DD2" w:rsidP="00D54F5E">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rect id="Прямоугольник 2" o:spid="_x0000_s1027" style="position:absolute;margin-left:16.95pt;margin-top:12.1pt;width:39pt;height:17.2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" filled="f" strokecolor="black [3213]" strokeweight="1pt">
            <v:path arrowok="t"/>
          </v:rect>
        </w:pict>
      </w:r>
    </w:p>
    <w:p w:rsidR="00D54F5E" w:rsidRPr="00D54F5E" w:rsidRDefault="00D54F5E" w:rsidP="00D54F5E">
      <w:pPr>
        <w:spacing w:after="0" w:line="240" w:lineRule="auto"/>
        <w:rPr>
          <w:rFonts w:ascii="Times New Roman" w:hAnsi="Times New Roman" w:cs="Times New Roman"/>
          <w:b/>
          <w:sz w:val="24"/>
          <w:szCs w:val="24"/>
        </w:rPr>
      </w:pPr>
      <w:r w:rsidRPr="00D54F5E">
        <w:rPr>
          <w:rFonts w:ascii="Times New Roman" w:hAnsi="Times New Roman" w:cs="Times New Roman"/>
          <w:sz w:val="24"/>
          <w:szCs w:val="24"/>
        </w:rPr>
        <w:tab/>
      </w:r>
      <w:r w:rsidRPr="00D54F5E">
        <w:rPr>
          <w:rFonts w:ascii="Times New Roman" w:hAnsi="Times New Roman" w:cs="Times New Roman"/>
          <w:sz w:val="24"/>
          <w:szCs w:val="24"/>
        </w:rPr>
        <w:tab/>
      </w:r>
      <w:r w:rsidRPr="00D54F5E">
        <w:rPr>
          <w:rFonts w:ascii="Times New Roman" w:hAnsi="Times New Roman" w:cs="Times New Roman"/>
          <w:b/>
          <w:sz w:val="24"/>
          <w:szCs w:val="24"/>
        </w:rPr>
        <w:t>- территория, закреплённая для уборки.</w:t>
      </w:r>
    </w:p>
    <w:p w:rsidR="00D54F5E" w:rsidRPr="00D54F5E" w:rsidRDefault="00D54F5E" w:rsidP="00D54F5E">
      <w:pPr>
        <w:spacing w:after="0" w:line="240" w:lineRule="auto"/>
        <w:rPr>
          <w:rFonts w:ascii="Times New Roman" w:hAnsi="Times New Roman" w:cs="Times New Roman"/>
          <w:b/>
          <w:sz w:val="24"/>
          <w:szCs w:val="24"/>
        </w:rPr>
      </w:pPr>
    </w:p>
    <w:p w:rsidR="00D54F5E" w:rsidRPr="00D54F5E" w:rsidRDefault="00D54F5E" w:rsidP="00D54F5E">
      <w:pPr>
        <w:spacing w:after="0" w:line="240" w:lineRule="auto"/>
        <w:rPr>
          <w:rFonts w:ascii="Times New Roman" w:hAnsi="Times New Roman" w:cs="Times New Roman"/>
          <w:b/>
          <w:sz w:val="24"/>
          <w:szCs w:val="24"/>
        </w:rPr>
      </w:pPr>
    </w:p>
    <w:p w:rsidR="00D54F5E" w:rsidRPr="00D54F5E" w:rsidRDefault="00D54F5E" w:rsidP="00D54F5E">
      <w:pPr>
        <w:spacing w:after="0" w:line="240" w:lineRule="auto"/>
        <w:rPr>
          <w:rFonts w:ascii="Times New Roman" w:hAnsi="Times New Roman" w:cs="Times New Roman"/>
          <w:b/>
          <w:sz w:val="24"/>
          <w:szCs w:val="24"/>
        </w:rPr>
      </w:pPr>
    </w:p>
    <w:p w:rsidR="00D54F5E" w:rsidRPr="00D54F5E" w:rsidRDefault="00D54F5E" w:rsidP="00D54F5E">
      <w:pPr>
        <w:spacing w:after="0" w:line="240" w:lineRule="auto"/>
        <w:rPr>
          <w:rFonts w:ascii="Times New Roman" w:hAnsi="Times New Roman" w:cs="Times New Roman"/>
          <w:b/>
          <w:sz w:val="24"/>
          <w:szCs w:val="24"/>
        </w:rPr>
      </w:pPr>
    </w:p>
    <w:p w:rsidR="00D54F5E" w:rsidRPr="00D54F5E" w:rsidRDefault="00D54F5E" w:rsidP="00D54F5E">
      <w:pPr>
        <w:spacing w:after="0" w:line="240" w:lineRule="auto"/>
        <w:rPr>
          <w:rFonts w:ascii="Times New Roman" w:hAnsi="Times New Roman" w:cs="Times New Roman"/>
          <w:b/>
          <w:sz w:val="24"/>
          <w:szCs w:val="24"/>
        </w:rPr>
      </w:pPr>
    </w:p>
    <w:p w:rsidR="00D54F5E" w:rsidRPr="00D54F5E" w:rsidRDefault="00D54F5E" w:rsidP="00D54F5E">
      <w:pPr>
        <w:spacing w:after="0" w:line="240" w:lineRule="auto"/>
        <w:rPr>
          <w:rFonts w:ascii="Times New Roman" w:hAnsi="Times New Roman" w:cs="Times New Roman"/>
          <w:b/>
          <w:sz w:val="24"/>
          <w:szCs w:val="24"/>
        </w:rPr>
      </w:pPr>
    </w:p>
    <w:p w:rsidR="00D54F5E" w:rsidRPr="00D54F5E" w:rsidRDefault="00D54F5E" w:rsidP="00D54F5E">
      <w:pPr>
        <w:spacing w:after="0" w:line="240" w:lineRule="auto"/>
        <w:rPr>
          <w:rFonts w:ascii="Times New Roman" w:hAnsi="Times New Roman" w:cs="Times New Roman"/>
          <w:b/>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sz w:val="24"/>
          <w:szCs w:val="24"/>
        </w:rPr>
      </w:pPr>
    </w:p>
    <w:p w:rsidR="00D54F5E" w:rsidRPr="00D54F5E" w:rsidRDefault="00D54F5E" w:rsidP="00D54F5E">
      <w:pPr>
        <w:spacing w:after="0" w:line="240" w:lineRule="auto"/>
        <w:jc w:val="center"/>
        <w:rPr>
          <w:rFonts w:ascii="Times New Roman" w:hAnsi="Times New Roman" w:cs="Times New Roman"/>
          <w:b/>
          <w:sz w:val="24"/>
          <w:szCs w:val="24"/>
        </w:rPr>
      </w:pPr>
      <w:r w:rsidRPr="00D54F5E">
        <w:rPr>
          <w:rFonts w:ascii="Times New Roman" w:hAnsi="Times New Roman" w:cs="Times New Roman"/>
          <w:b/>
          <w:sz w:val="24"/>
          <w:szCs w:val="24"/>
        </w:rPr>
        <w:t>ПОДПИСИ СТОРОН</w:t>
      </w:r>
    </w:p>
    <w:p w:rsidR="00D54F5E" w:rsidRPr="00D54F5E" w:rsidRDefault="00D54F5E" w:rsidP="00D54F5E">
      <w:pPr>
        <w:spacing w:after="0" w:line="240" w:lineRule="auto"/>
        <w:jc w:val="center"/>
        <w:rPr>
          <w:rFonts w:ascii="Times New Roman" w:hAnsi="Times New Roman" w:cs="Times New Roman"/>
          <w:sz w:val="24"/>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54F5E" w:rsidRPr="00D54F5E" w:rsidTr="00911678">
        <w:tc>
          <w:tcPr>
            <w:tcW w:w="4785" w:type="dxa"/>
          </w:tcPr>
          <w:p w:rsidR="00D54F5E" w:rsidRPr="00D54F5E" w:rsidRDefault="00D54F5E" w:rsidP="00911678">
            <w:pPr>
              <w:jc w:val="center"/>
              <w:rPr>
                <w:rFonts w:ascii="Times New Roman" w:hAnsi="Times New Roman" w:cs="Times New Roman"/>
                <w:b/>
                <w:sz w:val="24"/>
                <w:szCs w:val="24"/>
              </w:rPr>
            </w:pPr>
            <w:r w:rsidRPr="00D54F5E">
              <w:rPr>
                <w:rFonts w:ascii="Times New Roman" w:hAnsi="Times New Roman" w:cs="Times New Roman"/>
                <w:b/>
                <w:sz w:val="24"/>
                <w:szCs w:val="24"/>
              </w:rPr>
              <w:t>Арендодатель:</w:t>
            </w:r>
          </w:p>
          <w:p w:rsidR="00D54F5E" w:rsidRPr="00D54F5E" w:rsidRDefault="00D54F5E" w:rsidP="00911678">
            <w:pPr>
              <w:rPr>
                <w:rFonts w:ascii="Times New Roman" w:hAnsi="Times New Roman" w:cs="Times New Roman"/>
                <w:sz w:val="24"/>
                <w:szCs w:val="24"/>
              </w:rPr>
            </w:pPr>
          </w:p>
          <w:p w:rsidR="00D54F5E" w:rsidRPr="00D54F5E" w:rsidRDefault="00D54F5E" w:rsidP="00911678">
            <w:pPr>
              <w:rPr>
                <w:rFonts w:ascii="Times New Roman" w:hAnsi="Times New Roman" w:cs="Times New Roman"/>
                <w:sz w:val="24"/>
                <w:szCs w:val="24"/>
              </w:rPr>
            </w:pPr>
            <w:r w:rsidRPr="00D54F5E">
              <w:rPr>
                <w:rFonts w:ascii="Times New Roman" w:hAnsi="Times New Roman" w:cs="Times New Roman"/>
                <w:sz w:val="24"/>
                <w:szCs w:val="24"/>
              </w:rPr>
              <w:t>_____________________</w:t>
            </w:r>
          </w:p>
          <w:p w:rsidR="00D54F5E" w:rsidRPr="00D54F5E" w:rsidRDefault="00D54F5E" w:rsidP="00911678">
            <w:pPr>
              <w:rPr>
                <w:rFonts w:ascii="Times New Roman" w:hAnsi="Times New Roman" w:cs="Times New Roman"/>
                <w:sz w:val="24"/>
                <w:szCs w:val="24"/>
              </w:rPr>
            </w:pPr>
          </w:p>
          <w:p w:rsidR="00D54F5E" w:rsidRPr="00D54F5E" w:rsidRDefault="00D54F5E" w:rsidP="00911678">
            <w:pPr>
              <w:rPr>
                <w:rFonts w:ascii="Times New Roman" w:hAnsi="Times New Roman" w:cs="Times New Roman"/>
                <w:sz w:val="24"/>
                <w:szCs w:val="24"/>
              </w:rPr>
            </w:pPr>
            <w:r w:rsidRPr="00D54F5E">
              <w:rPr>
                <w:rFonts w:ascii="Times New Roman" w:hAnsi="Times New Roman" w:cs="Times New Roman"/>
                <w:sz w:val="24"/>
                <w:szCs w:val="24"/>
              </w:rPr>
              <w:t>«_____»_______________________20        г.</w:t>
            </w:r>
          </w:p>
          <w:p w:rsidR="00D54F5E" w:rsidRPr="00D54F5E" w:rsidRDefault="00D54F5E" w:rsidP="00911678">
            <w:pPr>
              <w:rPr>
                <w:rFonts w:ascii="Times New Roman" w:hAnsi="Times New Roman" w:cs="Times New Roman"/>
                <w:sz w:val="24"/>
                <w:szCs w:val="24"/>
              </w:rPr>
            </w:pPr>
          </w:p>
          <w:p w:rsidR="00D54F5E" w:rsidRPr="00D54F5E" w:rsidRDefault="00D54F5E" w:rsidP="00911678">
            <w:pPr>
              <w:rPr>
                <w:rFonts w:ascii="Times New Roman" w:hAnsi="Times New Roman" w:cs="Times New Roman"/>
                <w:sz w:val="24"/>
                <w:szCs w:val="24"/>
              </w:rPr>
            </w:pPr>
          </w:p>
          <w:p w:rsidR="00D54F5E" w:rsidRPr="00D54F5E" w:rsidRDefault="00D54F5E" w:rsidP="00911678">
            <w:pPr>
              <w:rPr>
                <w:rFonts w:ascii="Times New Roman" w:hAnsi="Times New Roman" w:cs="Times New Roman"/>
                <w:sz w:val="24"/>
                <w:szCs w:val="24"/>
              </w:rPr>
            </w:pPr>
            <w:r w:rsidRPr="00D54F5E">
              <w:rPr>
                <w:rFonts w:ascii="Times New Roman" w:hAnsi="Times New Roman" w:cs="Times New Roman"/>
                <w:sz w:val="24"/>
                <w:szCs w:val="24"/>
              </w:rPr>
              <w:t>М.П.</w:t>
            </w:r>
          </w:p>
        </w:tc>
        <w:tc>
          <w:tcPr>
            <w:tcW w:w="4786" w:type="dxa"/>
          </w:tcPr>
          <w:p w:rsidR="00D54F5E" w:rsidRPr="00D54F5E" w:rsidRDefault="00D54F5E" w:rsidP="00911678">
            <w:pPr>
              <w:jc w:val="center"/>
              <w:rPr>
                <w:rFonts w:ascii="Times New Roman" w:hAnsi="Times New Roman" w:cs="Times New Roman"/>
                <w:b/>
                <w:sz w:val="24"/>
                <w:szCs w:val="24"/>
              </w:rPr>
            </w:pPr>
            <w:r w:rsidRPr="00D54F5E">
              <w:rPr>
                <w:rFonts w:ascii="Times New Roman" w:hAnsi="Times New Roman" w:cs="Times New Roman"/>
                <w:b/>
                <w:sz w:val="24"/>
                <w:szCs w:val="24"/>
              </w:rPr>
              <w:t>Арендатор:</w:t>
            </w:r>
          </w:p>
          <w:p w:rsidR="00D54F5E" w:rsidRPr="00D54F5E" w:rsidRDefault="00D54F5E" w:rsidP="00911678">
            <w:pPr>
              <w:rPr>
                <w:rFonts w:ascii="Times New Roman" w:hAnsi="Times New Roman" w:cs="Times New Roman"/>
                <w:sz w:val="24"/>
                <w:szCs w:val="24"/>
              </w:rPr>
            </w:pPr>
          </w:p>
          <w:p w:rsidR="00D54F5E" w:rsidRPr="00D54F5E" w:rsidRDefault="00D54F5E" w:rsidP="00911678">
            <w:pPr>
              <w:rPr>
                <w:rFonts w:ascii="Times New Roman" w:hAnsi="Times New Roman" w:cs="Times New Roman"/>
                <w:sz w:val="24"/>
                <w:szCs w:val="24"/>
              </w:rPr>
            </w:pPr>
            <w:r w:rsidRPr="00D54F5E">
              <w:rPr>
                <w:rFonts w:ascii="Times New Roman" w:hAnsi="Times New Roman" w:cs="Times New Roman"/>
                <w:sz w:val="24"/>
                <w:szCs w:val="24"/>
              </w:rPr>
              <w:t>_____________________</w:t>
            </w:r>
          </w:p>
          <w:p w:rsidR="00D54F5E" w:rsidRPr="00D54F5E" w:rsidRDefault="00D54F5E" w:rsidP="00911678">
            <w:pPr>
              <w:rPr>
                <w:rFonts w:ascii="Times New Roman" w:hAnsi="Times New Roman" w:cs="Times New Roman"/>
                <w:sz w:val="24"/>
                <w:szCs w:val="24"/>
              </w:rPr>
            </w:pPr>
          </w:p>
          <w:p w:rsidR="00D54F5E" w:rsidRPr="00D54F5E" w:rsidRDefault="00D54F5E" w:rsidP="00911678">
            <w:pPr>
              <w:rPr>
                <w:rFonts w:ascii="Times New Roman" w:hAnsi="Times New Roman" w:cs="Times New Roman"/>
                <w:sz w:val="24"/>
                <w:szCs w:val="24"/>
              </w:rPr>
            </w:pPr>
            <w:r w:rsidRPr="00D54F5E">
              <w:rPr>
                <w:rFonts w:ascii="Times New Roman" w:hAnsi="Times New Roman" w:cs="Times New Roman"/>
                <w:sz w:val="24"/>
                <w:szCs w:val="24"/>
              </w:rPr>
              <w:t>«_____»_______________________20        г.</w:t>
            </w:r>
          </w:p>
          <w:p w:rsidR="00D54F5E" w:rsidRPr="00D54F5E" w:rsidRDefault="00D54F5E" w:rsidP="00911678">
            <w:pPr>
              <w:rPr>
                <w:rFonts w:ascii="Times New Roman" w:hAnsi="Times New Roman" w:cs="Times New Roman"/>
                <w:sz w:val="24"/>
                <w:szCs w:val="24"/>
              </w:rPr>
            </w:pPr>
          </w:p>
          <w:p w:rsidR="00D54F5E" w:rsidRPr="00D54F5E" w:rsidRDefault="00D54F5E" w:rsidP="00911678">
            <w:pPr>
              <w:rPr>
                <w:rFonts w:ascii="Times New Roman" w:hAnsi="Times New Roman" w:cs="Times New Roman"/>
                <w:sz w:val="24"/>
                <w:szCs w:val="24"/>
              </w:rPr>
            </w:pPr>
          </w:p>
          <w:p w:rsidR="00D54F5E" w:rsidRPr="00D54F5E" w:rsidRDefault="00D54F5E" w:rsidP="00911678">
            <w:pPr>
              <w:rPr>
                <w:rFonts w:ascii="Times New Roman" w:hAnsi="Times New Roman" w:cs="Times New Roman"/>
                <w:b/>
                <w:sz w:val="24"/>
                <w:szCs w:val="24"/>
              </w:rPr>
            </w:pPr>
            <w:r w:rsidRPr="00D54F5E">
              <w:rPr>
                <w:rFonts w:ascii="Times New Roman" w:hAnsi="Times New Roman" w:cs="Times New Roman"/>
                <w:sz w:val="24"/>
                <w:szCs w:val="24"/>
              </w:rPr>
              <w:t>М.П.</w:t>
            </w:r>
          </w:p>
        </w:tc>
      </w:tr>
    </w:tbl>
    <w:p w:rsidR="0023268F" w:rsidRPr="009B63DC" w:rsidRDefault="0023268F" w:rsidP="00B61EB2">
      <w:pPr>
        <w:pStyle w:val="1"/>
        <w:keepNext w:val="0"/>
        <w:jc w:val="center"/>
        <w:rPr>
          <w:bCs w:val="0"/>
          <w:color w:val="000000" w:themeColor="text1"/>
          <w:sz w:val="24"/>
          <w:szCs w:val="24"/>
        </w:rPr>
      </w:pPr>
      <w:r w:rsidRPr="009B63DC">
        <w:rPr>
          <w:color w:val="000000" w:themeColor="text1"/>
          <w:sz w:val="24"/>
          <w:szCs w:val="24"/>
        </w:rPr>
        <w:lastRenderedPageBreak/>
        <w:t>Ч</w:t>
      </w:r>
      <w:r w:rsidR="00391C3B" w:rsidRPr="009B63DC">
        <w:rPr>
          <w:color w:val="000000" w:themeColor="text1"/>
          <w:sz w:val="24"/>
          <w:szCs w:val="24"/>
        </w:rPr>
        <w:t>АСТЬ</w:t>
      </w:r>
      <w:r w:rsidRPr="009B63DC">
        <w:rPr>
          <w:color w:val="000000" w:themeColor="text1"/>
          <w:sz w:val="24"/>
          <w:szCs w:val="24"/>
        </w:rPr>
        <w:t xml:space="preserve"> V</w:t>
      </w:r>
      <w:r w:rsidR="00BC5254" w:rsidRPr="009B63DC">
        <w:rPr>
          <w:color w:val="000000" w:themeColor="text1"/>
          <w:sz w:val="24"/>
          <w:szCs w:val="24"/>
          <w:lang w:val="en-US"/>
        </w:rPr>
        <w:t>I</w:t>
      </w:r>
      <w:r w:rsidRPr="009B63DC">
        <w:rPr>
          <w:color w:val="000000" w:themeColor="text1"/>
          <w:sz w:val="24"/>
          <w:szCs w:val="24"/>
        </w:rPr>
        <w:t xml:space="preserve">. </w:t>
      </w:r>
      <w:r w:rsidR="00391C3B" w:rsidRPr="009B63DC">
        <w:rPr>
          <w:color w:val="000000" w:themeColor="text1"/>
          <w:sz w:val="24"/>
          <w:szCs w:val="24"/>
        </w:rPr>
        <w:t>«</w:t>
      </w:r>
      <w:r w:rsidRPr="009B63DC">
        <w:rPr>
          <w:color w:val="000000" w:themeColor="text1"/>
          <w:sz w:val="24"/>
          <w:szCs w:val="24"/>
        </w:rPr>
        <w:t xml:space="preserve">СВЕДЕНИЯ </w:t>
      </w:r>
      <w:r w:rsidRPr="009B63DC">
        <w:rPr>
          <w:bCs w:val="0"/>
          <w:color w:val="000000" w:themeColor="text1"/>
          <w:sz w:val="24"/>
          <w:szCs w:val="24"/>
        </w:rPr>
        <w:t>ОБ ОБЪЕКТЕ АУКЦИОНА</w:t>
      </w:r>
      <w:r w:rsidR="00391C3B" w:rsidRPr="009B63DC">
        <w:rPr>
          <w:bCs w:val="0"/>
          <w:color w:val="000000" w:themeColor="text1"/>
          <w:sz w:val="24"/>
          <w:szCs w:val="24"/>
        </w:rPr>
        <w:t>»</w:t>
      </w:r>
      <w:bookmarkEnd w:id="52"/>
    </w:p>
    <w:p w:rsidR="00741747" w:rsidRPr="009B63DC" w:rsidRDefault="00741747" w:rsidP="00B61EB2">
      <w:pPr>
        <w:pStyle w:val="1"/>
        <w:keepNext w:val="0"/>
        <w:jc w:val="center"/>
        <w:rPr>
          <w:bCs w:val="0"/>
          <w:color w:val="000000" w:themeColor="text1"/>
          <w:sz w:val="24"/>
          <w:szCs w:val="24"/>
        </w:rPr>
      </w:pPr>
    </w:p>
    <w:p w:rsidR="00F46D0A" w:rsidRPr="009B63DC" w:rsidRDefault="00F46D0A" w:rsidP="00FE0890">
      <w:pPr>
        <w:keepLines/>
        <w:spacing w:after="0" w:line="276" w:lineRule="auto"/>
        <w:jc w:val="both"/>
        <w:rPr>
          <w:rFonts w:ascii="Times New Roman" w:hAnsi="Times New Roman" w:cs="Times New Roman"/>
          <w:bCs/>
          <w:color w:val="000000" w:themeColor="text1"/>
          <w:sz w:val="24"/>
          <w:szCs w:val="24"/>
        </w:rPr>
      </w:pPr>
      <w:r w:rsidRPr="009B63DC">
        <w:rPr>
          <w:rFonts w:ascii="Times New Roman" w:hAnsi="Times New Roman" w:cs="Times New Roman"/>
          <w:b/>
          <w:bCs/>
          <w:color w:val="000000" w:themeColor="text1"/>
          <w:sz w:val="24"/>
          <w:szCs w:val="24"/>
        </w:rPr>
        <w:t>Наименование объекта:</w:t>
      </w:r>
      <w:r w:rsidRPr="009B63DC">
        <w:rPr>
          <w:rFonts w:ascii="Times New Roman" w:hAnsi="Times New Roman" w:cs="Times New Roman"/>
          <w:bCs/>
          <w:color w:val="000000" w:themeColor="text1"/>
          <w:sz w:val="24"/>
          <w:szCs w:val="24"/>
        </w:rPr>
        <w:t xml:space="preserve"> </w:t>
      </w:r>
      <w:r w:rsidR="00021495" w:rsidRPr="009B63DC">
        <w:rPr>
          <w:rFonts w:ascii="Times New Roman" w:hAnsi="Times New Roman" w:cs="Times New Roman"/>
          <w:bCs/>
          <w:color w:val="000000" w:themeColor="text1"/>
          <w:sz w:val="24"/>
          <w:szCs w:val="24"/>
        </w:rPr>
        <w:t xml:space="preserve"> </w:t>
      </w:r>
      <w:r w:rsidRPr="009B63DC">
        <w:rPr>
          <w:rFonts w:ascii="Times New Roman" w:hAnsi="Times New Roman" w:cs="Times New Roman"/>
          <w:bCs/>
          <w:color w:val="000000" w:themeColor="text1"/>
          <w:sz w:val="24"/>
          <w:szCs w:val="24"/>
        </w:rPr>
        <w:t>нежил</w:t>
      </w:r>
      <w:r w:rsidR="00AA4AFF" w:rsidRPr="009B63DC">
        <w:rPr>
          <w:rFonts w:ascii="Times New Roman" w:hAnsi="Times New Roman" w:cs="Times New Roman"/>
          <w:bCs/>
          <w:color w:val="000000" w:themeColor="text1"/>
          <w:sz w:val="24"/>
          <w:szCs w:val="24"/>
        </w:rPr>
        <w:t>о</w:t>
      </w:r>
      <w:r w:rsidR="00141D8F" w:rsidRPr="009B63DC">
        <w:rPr>
          <w:rFonts w:ascii="Times New Roman" w:hAnsi="Times New Roman" w:cs="Times New Roman"/>
          <w:bCs/>
          <w:color w:val="000000" w:themeColor="text1"/>
          <w:sz w:val="24"/>
          <w:szCs w:val="24"/>
        </w:rPr>
        <w:t>е</w:t>
      </w:r>
      <w:r w:rsidRPr="009B63DC">
        <w:rPr>
          <w:rFonts w:ascii="Times New Roman" w:hAnsi="Times New Roman" w:cs="Times New Roman"/>
          <w:bCs/>
          <w:color w:val="000000" w:themeColor="text1"/>
          <w:sz w:val="24"/>
          <w:szCs w:val="24"/>
        </w:rPr>
        <w:t xml:space="preserve"> помещени</w:t>
      </w:r>
      <w:r w:rsidR="00141D8F" w:rsidRPr="009B63DC">
        <w:rPr>
          <w:rFonts w:ascii="Times New Roman" w:hAnsi="Times New Roman" w:cs="Times New Roman"/>
          <w:bCs/>
          <w:color w:val="000000" w:themeColor="text1"/>
          <w:sz w:val="24"/>
          <w:szCs w:val="24"/>
        </w:rPr>
        <w:t>е</w:t>
      </w:r>
      <w:r w:rsidR="000C76AE" w:rsidRPr="009B63DC">
        <w:rPr>
          <w:rFonts w:ascii="Times New Roman" w:hAnsi="Times New Roman" w:cs="Times New Roman"/>
          <w:bCs/>
          <w:color w:val="000000" w:themeColor="text1"/>
          <w:sz w:val="24"/>
          <w:szCs w:val="24"/>
        </w:rPr>
        <w:t>.</w:t>
      </w:r>
    </w:p>
    <w:p w:rsidR="009460DF" w:rsidRPr="009B63DC" w:rsidRDefault="00F46D0A" w:rsidP="00427D96">
      <w:pPr>
        <w:keepLines/>
        <w:spacing w:after="0" w:line="276" w:lineRule="auto"/>
        <w:jc w:val="both"/>
        <w:rPr>
          <w:rFonts w:ascii="Times New Roman" w:hAnsi="Times New Roman" w:cs="Times New Roman"/>
          <w:color w:val="000000" w:themeColor="text1"/>
          <w:sz w:val="24"/>
          <w:szCs w:val="24"/>
        </w:rPr>
      </w:pPr>
      <w:r w:rsidRPr="009B63DC">
        <w:rPr>
          <w:rFonts w:ascii="Times New Roman" w:hAnsi="Times New Roman" w:cs="Times New Roman"/>
          <w:b/>
          <w:bCs/>
          <w:color w:val="000000" w:themeColor="text1"/>
          <w:sz w:val="24"/>
          <w:szCs w:val="24"/>
        </w:rPr>
        <w:t>Адрес объекта:</w:t>
      </w:r>
      <w:r w:rsidR="00AA4AFF" w:rsidRPr="009B63DC">
        <w:rPr>
          <w:rFonts w:ascii="Times New Roman" w:hAnsi="Times New Roman" w:cs="Times New Roman"/>
          <w:b/>
          <w:bCs/>
          <w:color w:val="000000" w:themeColor="text1"/>
          <w:sz w:val="24"/>
          <w:szCs w:val="24"/>
        </w:rPr>
        <w:t xml:space="preserve"> </w:t>
      </w:r>
      <w:r w:rsidR="00AA4AFF" w:rsidRPr="009B63DC">
        <w:rPr>
          <w:rFonts w:ascii="Times New Roman" w:hAnsi="Times New Roman"/>
          <w:color w:val="000000" w:themeColor="text1"/>
          <w:sz w:val="24"/>
          <w:szCs w:val="24"/>
        </w:rPr>
        <w:t>г. Москва, поселение Первомайское, поселок Птичный, ул. Центральная, д. 103 в здании «Цех слесарно-механических работ» на 1-2 этажах (</w:t>
      </w:r>
      <w:r w:rsidR="00141D8F" w:rsidRPr="009B63DC">
        <w:rPr>
          <w:rFonts w:ascii="Times New Roman" w:hAnsi="Times New Roman"/>
          <w:color w:val="000000" w:themeColor="text1"/>
          <w:sz w:val="24"/>
          <w:szCs w:val="24"/>
        </w:rPr>
        <w:t>кадастровый номер 50:26:09:16167:036</w:t>
      </w:r>
      <w:r w:rsidR="00AA4AFF" w:rsidRPr="009B63DC">
        <w:rPr>
          <w:rFonts w:ascii="Times New Roman" w:hAnsi="Times New Roman"/>
          <w:color w:val="000000" w:themeColor="text1"/>
          <w:sz w:val="24"/>
          <w:szCs w:val="24"/>
        </w:rPr>
        <w:t>), литер. 01-02</w:t>
      </w:r>
      <w:r w:rsidR="000135BB" w:rsidRPr="009B63DC">
        <w:rPr>
          <w:rFonts w:ascii="Times New Roman" w:hAnsi="Times New Roman"/>
          <w:color w:val="000000" w:themeColor="text1"/>
          <w:sz w:val="24"/>
          <w:szCs w:val="24"/>
        </w:rPr>
        <w:t>.</w:t>
      </w:r>
    </w:p>
    <w:p w:rsidR="000514F3" w:rsidRPr="009B63DC" w:rsidRDefault="00F46D0A" w:rsidP="00FE0890">
      <w:pPr>
        <w:keepLines/>
        <w:spacing w:after="0" w:line="276" w:lineRule="auto"/>
        <w:ind w:right="-138"/>
        <w:jc w:val="both"/>
        <w:rPr>
          <w:rFonts w:ascii="Times New Roman" w:hAnsi="Times New Roman" w:cs="Times New Roman"/>
          <w:color w:val="000000" w:themeColor="text1"/>
          <w:sz w:val="24"/>
          <w:szCs w:val="24"/>
        </w:rPr>
      </w:pPr>
      <w:r w:rsidRPr="009B63DC">
        <w:rPr>
          <w:rFonts w:ascii="Times New Roman" w:hAnsi="Times New Roman" w:cs="Times New Roman"/>
          <w:b/>
          <w:bCs/>
          <w:color w:val="000000" w:themeColor="text1"/>
          <w:sz w:val="24"/>
          <w:szCs w:val="24"/>
        </w:rPr>
        <w:t>Общая площадь объекта</w:t>
      </w:r>
      <w:r w:rsidR="00EE0327" w:rsidRPr="009B63DC">
        <w:rPr>
          <w:rFonts w:ascii="Times New Roman" w:hAnsi="Times New Roman" w:cs="Times New Roman"/>
          <w:b/>
          <w:bCs/>
          <w:color w:val="000000" w:themeColor="text1"/>
          <w:sz w:val="24"/>
          <w:szCs w:val="24"/>
        </w:rPr>
        <w:t xml:space="preserve"> </w:t>
      </w:r>
      <w:r w:rsidR="000514F3" w:rsidRPr="009B63DC">
        <w:rPr>
          <w:rFonts w:ascii="Times New Roman" w:hAnsi="Times New Roman" w:cs="Times New Roman"/>
          <w:color w:val="000000" w:themeColor="text1"/>
          <w:sz w:val="24"/>
          <w:szCs w:val="24"/>
        </w:rPr>
        <w:t>составляет</w:t>
      </w:r>
      <w:r w:rsidR="00C61313" w:rsidRPr="009B63DC">
        <w:rPr>
          <w:rFonts w:ascii="Times New Roman" w:hAnsi="Times New Roman" w:cs="Times New Roman"/>
          <w:color w:val="000000" w:themeColor="text1"/>
          <w:sz w:val="24"/>
          <w:szCs w:val="24"/>
        </w:rPr>
        <w:t xml:space="preserve"> </w:t>
      </w:r>
      <w:r w:rsidR="00021495" w:rsidRPr="009B63DC">
        <w:rPr>
          <w:rFonts w:ascii="Times New Roman" w:hAnsi="Times New Roman" w:cs="Times New Roman"/>
          <w:color w:val="000000" w:themeColor="text1"/>
          <w:sz w:val="24"/>
          <w:szCs w:val="24"/>
        </w:rPr>
        <w:t>585,7</w:t>
      </w:r>
      <w:r w:rsidR="00AA4AFF" w:rsidRPr="009B63DC">
        <w:rPr>
          <w:rFonts w:ascii="Times New Roman" w:hAnsi="Times New Roman" w:cs="Times New Roman"/>
          <w:color w:val="000000" w:themeColor="text1"/>
          <w:sz w:val="24"/>
          <w:szCs w:val="24"/>
        </w:rPr>
        <w:t xml:space="preserve"> </w:t>
      </w:r>
      <w:r w:rsidR="00C61313" w:rsidRPr="009B63DC">
        <w:rPr>
          <w:rFonts w:ascii="Times New Roman" w:hAnsi="Times New Roman" w:cs="Times New Roman"/>
          <w:color w:val="000000" w:themeColor="text1"/>
          <w:sz w:val="24"/>
          <w:szCs w:val="24"/>
        </w:rPr>
        <w:t>кв.</w:t>
      </w:r>
      <w:r w:rsidR="009B63DC">
        <w:rPr>
          <w:rFonts w:ascii="Times New Roman" w:hAnsi="Times New Roman" w:cs="Times New Roman"/>
          <w:color w:val="000000" w:themeColor="text1"/>
          <w:sz w:val="24"/>
          <w:szCs w:val="24"/>
        </w:rPr>
        <w:t xml:space="preserve"> </w:t>
      </w:r>
      <w:r w:rsidR="00C61313" w:rsidRPr="009B63DC">
        <w:rPr>
          <w:rFonts w:ascii="Times New Roman" w:hAnsi="Times New Roman" w:cs="Times New Roman"/>
          <w:color w:val="000000" w:themeColor="text1"/>
          <w:sz w:val="24"/>
          <w:szCs w:val="24"/>
        </w:rPr>
        <w:t xml:space="preserve">м. </w:t>
      </w:r>
      <w:r w:rsidR="000514F3" w:rsidRPr="009B63DC">
        <w:rPr>
          <w:color w:val="000000" w:themeColor="text1"/>
        </w:rPr>
        <w:t xml:space="preserve"> </w:t>
      </w:r>
    </w:p>
    <w:p w:rsidR="00F46D0A" w:rsidRPr="009B63DC" w:rsidRDefault="00F46D0A" w:rsidP="00FE0890">
      <w:pPr>
        <w:keepLines/>
        <w:spacing w:after="0" w:line="276" w:lineRule="auto"/>
        <w:rPr>
          <w:rFonts w:ascii="Times New Roman" w:hAnsi="Times New Roman" w:cs="Times New Roman"/>
          <w:color w:val="000000" w:themeColor="text1"/>
          <w:kern w:val="2"/>
          <w:sz w:val="24"/>
          <w:szCs w:val="24"/>
        </w:rPr>
      </w:pPr>
      <w:r w:rsidRPr="009B63DC">
        <w:rPr>
          <w:rFonts w:ascii="Times New Roman" w:hAnsi="Times New Roman" w:cs="Times New Roman"/>
          <w:b/>
          <w:color w:val="000000" w:themeColor="text1"/>
          <w:sz w:val="24"/>
          <w:szCs w:val="24"/>
        </w:rPr>
        <w:t>Округ города Москвы</w:t>
      </w:r>
      <w:r w:rsidRPr="009B63DC">
        <w:rPr>
          <w:rFonts w:ascii="Times New Roman" w:hAnsi="Times New Roman" w:cs="Times New Roman"/>
          <w:color w:val="000000" w:themeColor="text1"/>
          <w:sz w:val="24"/>
          <w:szCs w:val="24"/>
        </w:rPr>
        <w:t xml:space="preserve">: </w:t>
      </w:r>
      <w:r w:rsidR="00AA4AFF" w:rsidRPr="009B63DC">
        <w:rPr>
          <w:rFonts w:ascii="Times New Roman" w:hAnsi="Times New Roman" w:cs="Times New Roman"/>
          <w:color w:val="000000" w:themeColor="text1"/>
          <w:sz w:val="24"/>
          <w:szCs w:val="24"/>
        </w:rPr>
        <w:t xml:space="preserve">Троицкий </w:t>
      </w:r>
      <w:r w:rsidR="0096626A" w:rsidRPr="009B63DC">
        <w:rPr>
          <w:rFonts w:ascii="Times New Roman" w:hAnsi="Times New Roman" w:cs="Times New Roman"/>
          <w:color w:val="000000" w:themeColor="text1"/>
          <w:sz w:val="24"/>
          <w:szCs w:val="24"/>
        </w:rPr>
        <w:t xml:space="preserve">и Новомосковский </w:t>
      </w:r>
      <w:r w:rsidR="00AA4AFF" w:rsidRPr="009B63DC">
        <w:rPr>
          <w:rFonts w:ascii="Times New Roman" w:hAnsi="Times New Roman" w:cs="Times New Roman"/>
          <w:color w:val="000000" w:themeColor="text1"/>
          <w:kern w:val="2"/>
          <w:sz w:val="24"/>
          <w:szCs w:val="24"/>
        </w:rPr>
        <w:t>административны</w:t>
      </w:r>
      <w:r w:rsidR="0096626A" w:rsidRPr="009B63DC">
        <w:rPr>
          <w:rFonts w:ascii="Times New Roman" w:hAnsi="Times New Roman" w:cs="Times New Roman"/>
          <w:color w:val="000000" w:themeColor="text1"/>
          <w:kern w:val="2"/>
          <w:sz w:val="24"/>
          <w:szCs w:val="24"/>
        </w:rPr>
        <w:t>е</w:t>
      </w:r>
      <w:r w:rsidR="00AA4AFF" w:rsidRPr="009B63DC">
        <w:rPr>
          <w:rFonts w:ascii="Times New Roman" w:hAnsi="Times New Roman" w:cs="Times New Roman"/>
          <w:color w:val="000000" w:themeColor="text1"/>
          <w:kern w:val="2"/>
          <w:sz w:val="24"/>
          <w:szCs w:val="24"/>
        </w:rPr>
        <w:t xml:space="preserve"> округ</w:t>
      </w:r>
      <w:r w:rsidR="0096626A" w:rsidRPr="009B63DC">
        <w:rPr>
          <w:rFonts w:ascii="Times New Roman" w:hAnsi="Times New Roman" w:cs="Times New Roman"/>
          <w:color w:val="000000" w:themeColor="text1"/>
          <w:kern w:val="2"/>
          <w:sz w:val="24"/>
          <w:szCs w:val="24"/>
        </w:rPr>
        <w:t>а</w:t>
      </w:r>
      <w:r w:rsidR="004C457E" w:rsidRPr="009B63DC">
        <w:rPr>
          <w:rFonts w:ascii="Times New Roman" w:hAnsi="Times New Roman" w:cs="Times New Roman"/>
          <w:color w:val="000000" w:themeColor="text1"/>
          <w:kern w:val="2"/>
          <w:sz w:val="24"/>
          <w:szCs w:val="24"/>
        </w:rPr>
        <w:t>.</w:t>
      </w:r>
    </w:p>
    <w:p w:rsidR="00F46D0A" w:rsidRPr="009B63DC" w:rsidRDefault="00F46D0A" w:rsidP="00FE0890">
      <w:pPr>
        <w:keepLines/>
        <w:spacing w:after="0" w:line="276" w:lineRule="auto"/>
        <w:ind w:right="-2"/>
        <w:rPr>
          <w:rFonts w:ascii="Times New Roman" w:hAnsi="Times New Roman" w:cs="Times New Roman"/>
          <w:color w:val="000000" w:themeColor="text1"/>
          <w:kern w:val="2"/>
          <w:sz w:val="24"/>
          <w:szCs w:val="24"/>
        </w:rPr>
      </w:pPr>
      <w:r w:rsidRPr="009B63DC">
        <w:rPr>
          <w:rFonts w:ascii="Times New Roman" w:hAnsi="Times New Roman" w:cs="Times New Roman"/>
          <w:b/>
          <w:color w:val="000000" w:themeColor="text1"/>
          <w:kern w:val="2"/>
          <w:sz w:val="24"/>
          <w:szCs w:val="24"/>
        </w:rPr>
        <w:t xml:space="preserve">Район </w:t>
      </w:r>
      <w:r w:rsidRPr="009B63DC">
        <w:rPr>
          <w:rFonts w:ascii="Times New Roman" w:hAnsi="Times New Roman" w:cs="Times New Roman"/>
          <w:b/>
          <w:color w:val="000000" w:themeColor="text1"/>
          <w:sz w:val="24"/>
          <w:szCs w:val="24"/>
        </w:rPr>
        <w:t>города Москвы</w:t>
      </w:r>
      <w:r w:rsidRPr="009B63DC">
        <w:rPr>
          <w:rFonts w:ascii="Times New Roman" w:hAnsi="Times New Roman" w:cs="Times New Roman"/>
          <w:color w:val="000000" w:themeColor="text1"/>
          <w:kern w:val="2"/>
          <w:sz w:val="24"/>
          <w:szCs w:val="24"/>
        </w:rPr>
        <w:t xml:space="preserve">:  </w:t>
      </w:r>
      <w:r w:rsidR="0096626A" w:rsidRPr="009B63DC">
        <w:rPr>
          <w:rFonts w:ascii="Times New Roman" w:hAnsi="Times New Roman" w:cs="Times New Roman"/>
          <w:color w:val="000000" w:themeColor="text1"/>
          <w:kern w:val="2"/>
          <w:sz w:val="24"/>
          <w:szCs w:val="24"/>
        </w:rPr>
        <w:t xml:space="preserve">поселение </w:t>
      </w:r>
      <w:r w:rsidR="00AA4AFF" w:rsidRPr="009B63DC">
        <w:rPr>
          <w:rFonts w:ascii="Times New Roman" w:hAnsi="Times New Roman" w:cs="Times New Roman"/>
          <w:color w:val="000000" w:themeColor="text1"/>
          <w:kern w:val="2"/>
          <w:sz w:val="24"/>
          <w:szCs w:val="24"/>
        </w:rPr>
        <w:t>Первомайское</w:t>
      </w:r>
      <w:r w:rsidR="004C457E" w:rsidRPr="009B63DC">
        <w:rPr>
          <w:rFonts w:ascii="Times New Roman" w:hAnsi="Times New Roman" w:cs="Times New Roman"/>
          <w:color w:val="000000" w:themeColor="text1"/>
          <w:kern w:val="2"/>
          <w:sz w:val="24"/>
          <w:szCs w:val="24"/>
        </w:rPr>
        <w:t>.</w:t>
      </w:r>
    </w:p>
    <w:p w:rsidR="00F46D0A" w:rsidRPr="009B63DC" w:rsidRDefault="00F46D0A" w:rsidP="00FE0890">
      <w:pPr>
        <w:keepLines/>
        <w:spacing w:after="0" w:line="276" w:lineRule="auto"/>
        <w:ind w:right="-138"/>
        <w:jc w:val="both"/>
        <w:rPr>
          <w:rFonts w:ascii="Times New Roman" w:hAnsi="Times New Roman" w:cs="Times New Roman"/>
          <w:b/>
          <w:bCs/>
          <w:color w:val="000000" w:themeColor="text1"/>
          <w:sz w:val="24"/>
          <w:szCs w:val="24"/>
        </w:rPr>
      </w:pPr>
      <w:r w:rsidRPr="009B63DC">
        <w:rPr>
          <w:rFonts w:ascii="Times New Roman" w:hAnsi="Times New Roman" w:cs="Times New Roman"/>
          <w:b/>
          <w:bCs/>
          <w:color w:val="000000" w:themeColor="text1"/>
          <w:sz w:val="24"/>
          <w:szCs w:val="24"/>
        </w:rPr>
        <w:t>Описание имущества и его технические характеристики (состояние,  наличие водопровода, канализации, горячей воды, отопления, электрическая мощность, высота потолков и т.п.):</w:t>
      </w:r>
    </w:p>
    <w:p w:rsidR="000C4E43" w:rsidRPr="009B63DC" w:rsidRDefault="0095012E" w:rsidP="00FE0890">
      <w:pPr>
        <w:keepLines/>
        <w:spacing w:after="0" w:line="276" w:lineRule="auto"/>
        <w:jc w:val="both"/>
        <w:rPr>
          <w:rFonts w:ascii="Times New Roman" w:hAnsi="Times New Roman" w:cs="Times New Roman"/>
          <w:bCs/>
          <w:color w:val="000000" w:themeColor="text1"/>
          <w:sz w:val="24"/>
          <w:szCs w:val="24"/>
        </w:rPr>
      </w:pPr>
      <w:r w:rsidRPr="009B63DC">
        <w:rPr>
          <w:rFonts w:ascii="Times New Roman" w:hAnsi="Times New Roman" w:cs="Times New Roman"/>
          <w:bCs/>
          <w:color w:val="000000" w:themeColor="text1"/>
          <w:sz w:val="24"/>
          <w:szCs w:val="24"/>
        </w:rPr>
        <w:t xml:space="preserve">Состояние – удовлетворительное, </w:t>
      </w:r>
      <w:r w:rsidR="000C4E43" w:rsidRPr="009B63DC">
        <w:rPr>
          <w:rFonts w:ascii="Times New Roman" w:hAnsi="Times New Roman" w:cs="Times New Roman"/>
          <w:bCs/>
          <w:color w:val="000000" w:themeColor="text1"/>
          <w:sz w:val="24"/>
          <w:szCs w:val="24"/>
        </w:rPr>
        <w:t>теплоснабжение</w:t>
      </w:r>
      <w:r w:rsidRPr="009B63DC">
        <w:rPr>
          <w:rFonts w:ascii="Times New Roman" w:hAnsi="Times New Roman" w:cs="Times New Roman"/>
          <w:bCs/>
          <w:color w:val="000000" w:themeColor="text1"/>
          <w:sz w:val="24"/>
          <w:szCs w:val="24"/>
        </w:rPr>
        <w:t xml:space="preserve"> в нерабочем состоянии</w:t>
      </w:r>
      <w:r w:rsidR="000C4E43" w:rsidRPr="009B63DC">
        <w:rPr>
          <w:rFonts w:ascii="Times New Roman" w:hAnsi="Times New Roman" w:cs="Times New Roman"/>
          <w:bCs/>
          <w:color w:val="000000" w:themeColor="text1"/>
          <w:sz w:val="24"/>
          <w:szCs w:val="24"/>
        </w:rPr>
        <w:t xml:space="preserve">, электроснабжение, водоснабжение, </w:t>
      </w:r>
      <w:r w:rsidRPr="009B63DC">
        <w:rPr>
          <w:rFonts w:ascii="Times New Roman" w:hAnsi="Times New Roman" w:cs="Times New Roman"/>
          <w:bCs/>
          <w:color w:val="000000" w:themeColor="text1"/>
          <w:sz w:val="24"/>
          <w:szCs w:val="24"/>
        </w:rPr>
        <w:t xml:space="preserve">вентиляция естественная, </w:t>
      </w:r>
      <w:r w:rsidR="000C4E43" w:rsidRPr="009B63DC">
        <w:rPr>
          <w:rFonts w:ascii="Times New Roman" w:hAnsi="Times New Roman" w:cs="Times New Roman"/>
          <w:bCs/>
          <w:color w:val="000000" w:themeColor="text1"/>
          <w:sz w:val="24"/>
          <w:szCs w:val="24"/>
        </w:rPr>
        <w:t xml:space="preserve">высота потолков </w:t>
      </w:r>
      <w:r w:rsidR="008B636F" w:rsidRPr="009B63DC">
        <w:rPr>
          <w:rFonts w:ascii="Times New Roman" w:hAnsi="Times New Roman" w:cs="Times New Roman"/>
          <w:bCs/>
          <w:color w:val="000000" w:themeColor="text1"/>
          <w:sz w:val="24"/>
          <w:szCs w:val="24"/>
        </w:rPr>
        <w:t>от 2,</w:t>
      </w:r>
      <w:r w:rsidRPr="009B63DC">
        <w:rPr>
          <w:rFonts w:ascii="Times New Roman" w:hAnsi="Times New Roman" w:cs="Times New Roman"/>
          <w:bCs/>
          <w:color w:val="000000" w:themeColor="text1"/>
          <w:sz w:val="24"/>
          <w:szCs w:val="24"/>
        </w:rPr>
        <w:t>25</w:t>
      </w:r>
      <w:r w:rsidR="008B636F" w:rsidRPr="009B63DC">
        <w:rPr>
          <w:rFonts w:ascii="Times New Roman" w:hAnsi="Times New Roman" w:cs="Times New Roman"/>
          <w:bCs/>
          <w:color w:val="000000" w:themeColor="text1"/>
          <w:sz w:val="24"/>
          <w:szCs w:val="24"/>
        </w:rPr>
        <w:t xml:space="preserve"> до </w:t>
      </w:r>
      <w:r w:rsidRPr="009B63DC">
        <w:rPr>
          <w:rFonts w:ascii="Times New Roman" w:hAnsi="Times New Roman" w:cs="Times New Roman"/>
          <w:bCs/>
          <w:color w:val="000000" w:themeColor="text1"/>
          <w:sz w:val="24"/>
          <w:szCs w:val="24"/>
        </w:rPr>
        <w:t>5</w:t>
      </w:r>
      <w:r w:rsidR="008B636F" w:rsidRPr="009B63DC">
        <w:rPr>
          <w:rFonts w:ascii="Times New Roman" w:hAnsi="Times New Roman" w:cs="Times New Roman"/>
          <w:bCs/>
          <w:color w:val="000000" w:themeColor="text1"/>
          <w:sz w:val="24"/>
          <w:szCs w:val="24"/>
        </w:rPr>
        <w:t>,</w:t>
      </w:r>
      <w:r w:rsidRPr="009B63DC">
        <w:rPr>
          <w:rFonts w:ascii="Times New Roman" w:hAnsi="Times New Roman" w:cs="Times New Roman"/>
          <w:bCs/>
          <w:color w:val="000000" w:themeColor="text1"/>
          <w:sz w:val="24"/>
          <w:szCs w:val="24"/>
        </w:rPr>
        <w:t>82</w:t>
      </w:r>
      <w:r w:rsidR="000C4E43" w:rsidRPr="009B63DC">
        <w:rPr>
          <w:rFonts w:ascii="Times New Roman" w:hAnsi="Times New Roman" w:cs="Times New Roman"/>
          <w:bCs/>
          <w:color w:val="000000" w:themeColor="text1"/>
          <w:sz w:val="24"/>
          <w:szCs w:val="24"/>
        </w:rPr>
        <w:t xml:space="preserve"> м.</w:t>
      </w:r>
    </w:p>
    <w:p w:rsidR="00F46D0A" w:rsidRPr="009B63DC" w:rsidRDefault="00F46D0A" w:rsidP="00FE0890">
      <w:pPr>
        <w:keepLines/>
        <w:spacing w:after="0" w:line="276" w:lineRule="auto"/>
        <w:jc w:val="both"/>
        <w:rPr>
          <w:rFonts w:ascii="Times New Roman" w:hAnsi="Times New Roman" w:cs="Times New Roman"/>
          <w:color w:val="000000" w:themeColor="text1"/>
          <w:sz w:val="24"/>
          <w:szCs w:val="24"/>
        </w:rPr>
      </w:pPr>
      <w:r w:rsidRPr="009B63DC">
        <w:rPr>
          <w:rFonts w:ascii="Times New Roman" w:hAnsi="Times New Roman" w:cs="Times New Roman"/>
          <w:b/>
          <w:color w:val="000000" w:themeColor="text1"/>
          <w:sz w:val="24"/>
          <w:szCs w:val="24"/>
        </w:rPr>
        <w:t xml:space="preserve">Допуск (свободный, по пропускам, режимный по пропускам, иное): </w:t>
      </w:r>
      <w:r w:rsidRPr="009B63DC">
        <w:rPr>
          <w:rFonts w:ascii="Times New Roman" w:hAnsi="Times New Roman" w:cs="Times New Roman"/>
          <w:color w:val="000000" w:themeColor="text1"/>
          <w:sz w:val="24"/>
          <w:szCs w:val="24"/>
        </w:rPr>
        <w:t xml:space="preserve">допуск на объект </w:t>
      </w:r>
      <w:r w:rsidR="0095012E" w:rsidRPr="009B63DC">
        <w:rPr>
          <w:rFonts w:ascii="Times New Roman" w:hAnsi="Times New Roman" w:cs="Times New Roman"/>
          <w:color w:val="000000" w:themeColor="text1"/>
          <w:sz w:val="24"/>
          <w:szCs w:val="24"/>
        </w:rPr>
        <w:t>режимный</w:t>
      </w:r>
      <w:r w:rsidRPr="009B63DC">
        <w:rPr>
          <w:rFonts w:ascii="Times New Roman" w:hAnsi="Times New Roman" w:cs="Times New Roman"/>
          <w:color w:val="000000" w:themeColor="text1"/>
          <w:sz w:val="24"/>
          <w:szCs w:val="24"/>
        </w:rPr>
        <w:t xml:space="preserve"> по пропускам.</w:t>
      </w:r>
    </w:p>
    <w:p w:rsidR="00E60ED5" w:rsidRPr="009B63DC" w:rsidRDefault="00E60ED5" w:rsidP="00FE0890">
      <w:pPr>
        <w:keepLines/>
        <w:spacing w:after="0" w:line="276" w:lineRule="auto"/>
        <w:jc w:val="both"/>
        <w:rPr>
          <w:rFonts w:ascii="Times New Roman" w:hAnsi="Times New Roman" w:cs="Times New Roman"/>
          <w:color w:val="000000" w:themeColor="text1"/>
          <w:sz w:val="24"/>
          <w:szCs w:val="24"/>
        </w:rPr>
      </w:pPr>
    </w:p>
    <w:tbl>
      <w:tblPr>
        <w:tblW w:w="9660" w:type="dxa"/>
        <w:tblInd w:w="93" w:type="dxa"/>
        <w:tblLook w:val="04A0"/>
      </w:tblPr>
      <w:tblGrid>
        <w:gridCol w:w="3276"/>
        <w:gridCol w:w="2126"/>
        <w:gridCol w:w="4258"/>
      </w:tblGrid>
      <w:tr w:rsidR="00E60ED5" w:rsidRPr="009B63DC" w:rsidTr="00654D7E">
        <w:trPr>
          <w:trHeight w:val="315"/>
        </w:trPr>
        <w:tc>
          <w:tcPr>
            <w:tcW w:w="5402" w:type="dxa"/>
            <w:gridSpan w:val="2"/>
            <w:tcBorders>
              <w:top w:val="nil"/>
              <w:left w:val="nil"/>
              <w:bottom w:val="nil"/>
              <w:right w:val="nil"/>
            </w:tcBorders>
            <w:shd w:val="clear" w:color="auto" w:fill="auto"/>
            <w:noWrap/>
            <w:vAlign w:val="bottom"/>
            <w:hideMark/>
          </w:tcPr>
          <w:p w:rsidR="00E60ED5" w:rsidRPr="009B63DC" w:rsidRDefault="00E60ED5" w:rsidP="00654D7E">
            <w:pPr>
              <w:spacing w:after="0" w:line="240" w:lineRule="auto"/>
              <w:rPr>
                <w:rFonts w:ascii="Times New Roman" w:eastAsia="Times New Roman" w:hAnsi="Times New Roman" w:cs="Times New Roman"/>
                <w:b/>
                <w:bCs/>
                <w:color w:val="000000" w:themeColor="text1"/>
                <w:sz w:val="24"/>
                <w:szCs w:val="24"/>
                <w:lang w:eastAsia="ru-RU"/>
              </w:rPr>
            </w:pPr>
          </w:p>
        </w:tc>
        <w:tc>
          <w:tcPr>
            <w:tcW w:w="4258" w:type="dxa"/>
            <w:tcBorders>
              <w:top w:val="nil"/>
              <w:left w:val="nil"/>
              <w:bottom w:val="nil"/>
              <w:right w:val="nil"/>
            </w:tcBorders>
            <w:shd w:val="clear" w:color="auto" w:fill="auto"/>
            <w:noWrap/>
            <w:vAlign w:val="bottom"/>
            <w:hideMark/>
          </w:tcPr>
          <w:p w:rsidR="00E60ED5" w:rsidRPr="009B63DC" w:rsidRDefault="00E60ED5" w:rsidP="00654D7E">
            <w:pPr>
              <w:spacing w:after="0" w:line="240" w:lineRule="auto"/>
              <w:rPr>
                <w:rFonts w:ascii="Times New Roman" w:eastAsia="Times New Roman" w:hAnsi="Times New Roman" w:cs="Times New Roman"/>
                <w:color w:val="000000" w:themeColor="text1"/>
                <w:sz w:val="24"/>
                <w:szCs w:val="24"/>
                <w:lang w:eastAsia="ru-RU"/>
              </w:rPr>
            </w:pPr>
          </w:p>
        </w:tc>
      </w:tr>
      <w:tr w:rsidR="00E60ED5" w:rsidRPr="009B63DC" w:rsidTr="00654D7E">
        <w:trPr>
          <w:trHeight w:val="870"/>
        </w:trPr>
        <w:tc>
          <w:tcPr>
            <w:tcW w:w="3276" w:type="dxa"/>
            <w:tcBorders>
              <w:top w:val="single" w:sz="4" w:space="0" w:color="auto"/>
              <w:left w:val="single" w:sz="4" w:space="0" w:color="auto"/>
              <w:bottom w:val="nil"/>
              <w:right w:val="single" w:sz="4" w:space="0" w:color="auto"/>
            </w:tcBorders>
            <w:shd w:val="clear" w:color="auto" w:fill="auto"/>
            <w:noWrap/>
            <w:vAlign w:val="bottom"/>
            <w:hideMark/>
          </w:tcPr>
          <w:p w:rsidR="00E60ED5" w:rsidRPr="009B63DC" w:rsidRDefault="001D539B" w:rsidP="001D539B">
            <w:pPr>
              <w:spacing w:after="0" w:line="240" w:lineRule="auto"/>
              <w:jc w:val="center"/>
              <w:rPr>
                <w:rFonts w:ascii="Times New Roman" w:eastAsia="Times New Roman" w:hAnsi="Times New Roman" w:cs="Times New Roman"/>
                <w:b/>
                <w:bCs/>
                <w:i/>
                <w:color w:val="000000" w:themeColor="text1"/>
                <w:sz w:val="24"/>
                <w:szCs w:val="24"/>
                <w:lang w:eastAsia="ru-RU"/>
              </w:rPr>
            </w:pPr>
            <w:r w:rsidRPr="009B63DC">
              <w:rPr>
                <w:rFonts w:ascii="Times New Roman" w:eastAsia="Times New Roman" w:hAnsi="Times New Roman" w:cs="Times New Roman"/>
                <w:b/>
                <w:bCs/>
                <w:i/>
                <w:color w:val="000000" w:themeColor="text1"/>
                <w:sz w:val="24"/>
                <w:szCs w:val="24"/>
                <w:lang w:eastAsia="ru-RU"/>
              </w:rPr>
              <w:t xml:space="preserve">№№ </w:t>
            </w:r>
            <w:r w:rsidR="008024AE" w:rsidRPr="009B63DC">
              <w:rPr>
                <w:rFonts w:ascii="Times New Roman" w:eastAsia="Times New Roman" w:hAnsi="Times New Roman" w:cs="Times New Roman"/>
                <w:b/>
                <w:bCs/>
                <w:i/>
                <w:color w:val="000000" w:themeColor="text1"/>
                <w:sz w:val="24"/>
                <w:szCs w:val="24"/>
                <w:lang w:eastAsia="ru-RU"/>
              </w:rPr>
              <w:t xml:space="preserve">этажей, </w:t>
            </w:r>
            <w:r w:rsidR="00FD3579" w:rsidRPr="009B63DC">
              <w:rPr>
                <w:rFonts w:ascii="Times New Roman" w:eastAsia="Times New Roman" w:hAnsi="Times New Roman" w:cs="Times New Roman"/>
                <w:b/>
                <w:bCs/>
                <w:i/>
                <w:color w:val="000000" w:themeColor="text1"/>
                <w:sz w:val="24"/>
                <w:szCs w:val="24"/>
                <w:lang w:eastAsia="ru-RU"/>
              </w:rPr>
              <w:t xml:space="preserve">помещений и </w:t>
            </w:r>
            <w:r w:rsidR="0026132F" w:rsidRPr="009B63DC">
              <w:rPr>
                <w:rFonts w:ascii="Times New Roman" w:eastAsia="Times New Roman" w:hAnsi="Times New Roman" w:cs="Times New Roman"/>
                <w:b/>
                <w:bCs/>
                <w:i/>
                <w:color w:val="000000" w:themeColor="text1"/>
                <w:sz w:val="24"/>
                <w:szCs w:val="24"/>
                <w:lang w:eastAsia="ru-RU"/>
              </w:rPr>
              <w:t>комнат</w:t>
            </w:r>
          </w:p>
          <w:p w:rsidR="001D539B" w:rsidRPr="009B63DC" w:rsidRDefault="001D539B" w:rsidP="001D539B">
            <w:pPr>
              <w:spacing w:after="0" w:line="240" w:lineRule="auto"/>
              <w:jc w:val="center"/>
              <w:rPr>
                <w:rFonts w:ascii="Times New Roman" w:eastAsia="Times New Roman" w:hAnsi="Times New Roman" w:cs="Times New Roman"/>
                <w:b/>
                <w:bCs/>
                <w:i/>
                <w:color w:val="000000" w:themeColor="text1"/>
                <w:sz w:val="24"/>
                <w:szCs w:val="24"/>
                <w:lang w:eastAsia="ru-RU"/>
              </w:rPr>
            </w:pPr>
          </w:p>
        </w:tc>
        <w:tc>
          <w:tcPr>
            <w:tcW w:w="2126" w:type="dxa"/>
            <w:tcBorders>
              <w:top w:val="single" w:sz="4" w:space="0" w:color="auto"/>
              <w:left w:val="nil"/>
              <w:bottom w:val="nil"/>
              <w:right w:val="single" w:sz="4" w:space="0" w:color="auto"/>
            </w:tcBorders>
            <w:shd w:val="clear" w:color="auto" w:fill="auto"/>
            <w:noWrap/>
            <w:vAlign w:val="bottom"/>
            <w:hideMark/>
          </w:tcPr>
          <w:p w:rsidR="00E60ED5" w:rsidRPr="009B63DC" w:rsidRDefault="00E60ED5" w:rsidP="00654D7E">
            <w:pPr>
              <w:spacing w:after="0" w:line="240" w:lineRule="auto"/>
              <w:jc w:val="center"/>
              <w:rPr>
                <w:rFonts w:ascii="Times New Roman" w:eastAsia="Times New Roman" w:hAnsi="Times New Roman" w:cs="Times New Roman"/>
                <w:b/>
                <w:bCs/>
                <w:i/>
                <w:color w:val="000000" w:themeColor="text1"/>
                <w:sz w:val="24"/>
                <w:szCs w:val="24"/>
                <w:lang w:eastAsia="ru-RU"/>
              </w:rPr>
            </w:pPr>
            <w:r w:rsidRPr="009B63DC">
              <w:rPr>
                <w:rFonts w:ascii="Times New Roman" w:eastAsia="Times New Roman" w:hAnsi="Times New Roman" w:cs="Times New Roman"/>
                <w:b/>
                <w:bCs/>
                <w:i/>
                <w:color w:val="000000" w:themeColor="text1"/>
                <w:sz w:val="24"/>
                <w:szCs w:val="24"/>
                <w:lang w:eastAsia="ru-RU"/>
              </w:rPr>
              <w:t>Площадь (кв.</w:t>
            </w:r>
            <w:r w:rsidR="009D2734">
              <w:rPr>
                <w:rFonts w:ascii="Times New Roman" w:eastAsia="Times New Roman" w:hAnsi="Times New Roman" w:cs="Times New Roman"/>
                <w:b/>
                <w:bCs/>
                <w:i/>
                <w:color w:val="000000" w:themeColor="text1"/>
                <w:sz w:val="24"/>
                <w:szCs w:val="24"/>
                <w:lang w:eastAsia="ru-RU"/>
              </w:rPr>
              <w:t xml:space="preserve"> </w:t>
            </w:r>
            <w:r w:rsidRPr="009B63DC">
              <w:rPr>
                <w:rFonts w:ascii="Times New Roman" w:eastAsia="Times New Roman" w:hAnsi="Times New Roman" w:cs="Times New Roman"/>
                <w:b/>
                <w:bCs/>
                <w:i/>
                <w:color w:val="000000" w:themeColor="text1"/>
                <w:sz w:val="24"/>
                <w:szCs w:val="24"/>
                <w:lang w:eastAsia="ru-RU"/>
              </w:rPr>
              <w:t>м)</w:t>
            </w:r>
          </w:p>
          <w:p w:rsidR="00E60ED5" w:rsidRPr="009B63DC" w:rsidRDefault="00E60ED5" w:rsidP="00654D7E">
            <w:pPr>
              <w:spacing w:after="0" w:line="240" w:lineRule="auto"/>
              <w:jc w:val="center"/>
              <w:rPr>
                <w:rFonts w:ascii="Times New Roman" w:eastAsia="Times New Roman" w:hAnsi="Times New Roman" w:cs="Times New Roman"/>
                <w:b/>
                <w:bCs/>
                <w:i/>
                <w:color w:val="000000" w:themeColor="text1"/>
                <w:sz w:val="24"/>
                <w:szCs w:val="24"/>
                <w:lang w:eastAsia="ru-RU"/>
              </w:rPr>
            </w:pPr>
          </w:p>
        </w:tc>
        <w:tc>
          <w:tcPr>
            <w:tcW w:w="4258" w:type="dxa"/>
            <w:tcBorders>
              <w:top w:val="single" w:sz="4" w:space="0" w:color="auto"/>
              <w:left w:val="nil"/>
              <w:bottom w:val="nil"/>
              <w:right w:val="single" w:sz="4" w:space="0" w:color="auto"/>
            </w:tcBorders>
            <w:shd w:val="clear" w:color="auto" w:fill="auto"/>
            <w:noWrap/>
            <w:vAlign w:val="bottom"/>
            <w:hideMark/>
          </w:tcPr>
          <w:p w:rsidR="00E60ED5" w:rsidRPr="009B63DC" w:rsidRDefault="00E60ED5" w:rsidP="00654D7E">
            <w:pPr>
              <w:spacing w:after="0" w:line="240" w:lineRule="auto"/>
              <w:jc w:val="center"/>
              <w:rPr>
                <w:rFonts w:ascii="Times New Roman" w:eastAsia="Times New Roman" w:hAnsi="Times New Roman" w:cs="Times New Roman"/>
                <w:b/>
                <w:bCs/>
                <w:i/>
                <w:color w:val="000000" w:themeColor="text1"/>
                <w:sz w:val="24"/>
                <w:szCs w:val="24"/>
                <w:lang w:eastAsia="ru-RU"/>
              </w:rPr>
            </w:pPr>
            <w:r w:rsidRPr="009B63DC">
              <w:rPr>
                <w:rFonts w:ascii="Times New Roman" w:eastAsia="Times New Roman" w:hAnsi="Times New Roman" w:cs="Times New Roman"/>
                <w:b/>
                <w:bCs/>
                <w:i/>
                <w:color w:val="000000" w:themeColor="text1"/>
                <w:sz w:val="24"/>
                <w:szCs w:val="24"/>
                <w:lang w:eastAsia="ru-RU"/>
              </w:rPr>
              <w:t>Назначение</w:t>
            </w:r>
          </w:p>
          <w:p w:rsidR="00E60ED5" w:rsidRPr="009B63DC" w:rsidRDefault="00E60ED5" w:rsidP="00654D7E">
            <w:pPr>
              <w:spacing w:after="0" w:line="240" w:lineRule="auto"/>
              <w:jc w:val="center"/>
              <w:rPr>
                <w:rFonts w:ascii="Times New Roman" w:eastAsia="Times New Roman" w:hAnsi="Times New Roman" w:cs="Times New Roman"/>
                <w:b/>
                <w:bCs/>
                <w:i/>
                <w:color w:val="000000" w:themeColor="text1"/>
                <w:sz w:val="24"/>
                <w:szCs w:val="24"/>
                <w:lang w:eastAsia="ru-RU"/>
              </w:rPr>
            </w:pPr>
          </w:p>
        </w:tc>
      </w:tr>
      <w:tr w:rsidR="0095012E" w:rsidRPr="009B63DC" w:rsidTr="009D2734">
        <w:trPr>
          <w:trHeight w:val="300"/>
        </w:trPr>
        <w:tc>
          <w:tcPr>
            <w:tcW w:w="3276" w:type="dxa"/>
            <w:tcBorders>
              <w:top w:val="single" w:sz="4" w:space="0" w:color="auto"/>
              <w:left w:val="single" w:sz="4" w:space="0" w:color="auto"/>
              <w:bottom w:val="nil"/>
              <w:right w:val="single" w:sz="4" w:space="0" w:color="auto"/>
            </w:tcBorders>
            <w:shd w:val="clear" w:color="auto" w:fill="auto"/>
            <w:noWrap/>
            <w:vAlign w:val="center"/>
            <w:hideMark/>
          </w:tcPr>
          <w:p w:rsidR="0007325F" w:rsidRPr="009B63DC" w:rsidRDefault="008024AE" w:rsidP="009D2734">
            <w:pPr>
              <w:spacing w:after="0" w:line="240" w:lineRule="auto"/>
              <w:rPr>
                <w:rFonts w:ascii="Times New Roman" w:eastAsia="Times New Roman" w:hAnsi="Times New Roman" w:cs="Times New Roman"/>
                <w:color w:val="000000" w:themeColor="text1"/>
                <w:sz w:val="24"/>
                <w:szCs w:val="24"/>
                <w:lang w:eastAsia="ru-RU"/>
              </w:rPr>
            </w:pPr>
            <w:r w:rsidRPr="009B63DC">
              <w:rPr>
                <w:rFonts w:ascii="Times New Roman" w:hAnsi="Times New Roman" w:cs="Times New Roman"/>
                <w:color w:val="000000" w:themeColor="text1"/>
                <w:sz w:val="24"/>
                <w:szCs w:val="24"/>
              </w:rPr>
              <w:t xml:space="preserve">этаж </w:t>
            </w:r>
            <w:r w:rsidR="0095012E" w:rsidRPr="009B63DC">
              <w:rPr>
                <w:rFonts w:ascii="Times New Roman" w:hAnsi="Times New Roman" w:cs="Times New Roman"/>
                <w:color w:val="000000" w:themeColor="text1"/>
                <w:sz w:val="24"/>
                <w:szCs w:val="24"/>
              </w:rPr>
              <w:t>1</w:t>
            </w:r>
            <w:r w:rsidRPr="009B63DC">
              <w:rPr>
                <w:rFonts w:ascii="Times New Roman" w:hAnsi="Times New Roman" w:cs="Times New Roman"/>
                <w:color w:val="000000" w:themeColor="text1"/>
                <w:sz w:val="24"/>
                <w:szCs w:val="24"/>
              </w:rPr>
              <w:t xml:space="preserve">, </w:t>
            </w:r>
            <w:r w:rsidR="00FD3579" w:rsidRPr="009B63DC">
              <w:rPr>
                <w:rFonts w:ascii="Times New Roman" w:hAnsi="Times New Roman" w:cs="Times New Roman"/>
                <w:color w:val="000000" w:themeColor="text1"/>
                <w:sz w:val="24"/>
                <w:szCs w:val="24"/>
              </w:rPr>
              <w:t>пом.</w:t>
            </w:r>
            <w:r w:rsidR="009B63DC">
              <w:rPr>
                <w:rFonts w:ascii="Times New Roman" w:hAnsi="Times New Roman" w:cs="Times New Roman"/>
                <w:color w:val="000000" w:themeColor="text1"/>
                <w:sz w:val="24"/>
                <w:szCs w:val="24"/>
              </w:rPr>
              <w:t>:</w:t>
            </w:r>
            <w:r w:rsidR="00FD3579" w:rsidRPr="009B63DC">
              <w:rPr>
                <w:rFonts w:ascii="Times New Roman" w:hAnsi="Times New Roman" w:cs="Times New Roman"/>
                <w:color w:val="000000" w:themeColor="text1"/>
                <w:sz w:val="24"/>
                <w:szCs w:val="24"/>
              </w:rPr>
              <w:t xml:space="preserve"> </w:t>
            </w:r>
            <w:r w:rsidR="0095012E" w:rsidRPr="009B63DC">
              <w:rPr>
                <w:rFonts w:ascii="Times New Roman" w:hAnsi="Times New Roman" w:cs="Times New Roman"/>
                <w:color w:val="000000" w:themeColor="text1"/>
                <w:sz w:val="24"/>
                <w:szCs w:val="24"/>
              </w:rPr>
              <w:t>1/</w:t>
            </w:r>
            <w:r w:rsidR="00FD3579" w:rsidRPr="009B63DC">
              <w:rPr>
                <w:rFonts w:ascii="Times New Roman" w:hAnsi="Times New Roman" w:cs="Times New Roman"/>
                <w:color w:val="000000" w:themeColor="text1"/>
                <w:sz w:val="24"/>
                <w:szCs w:val="24"/>
              </w:rPr>
              <w:t xml:space="preserve"> </w:t>
            </w:r>
            <w:r w:rsidR="0095012E" w:rsidRPr="009B63DC">
              <w:rPr>
                <w:rFonts w:ascii="Times New Roman" w:hAnsi="Times New Roman" w:cs="Times New Roman"/>
                <w:color w:val="000000" w:themeColor="text1"/>
                <w:sz w:val="24"/>
                <w:szCs w:val="24"/>
              </w:rPr>
              <w:t>2/ 3</w:t>
            </w:r>
            <w:r w:rsidR="00FD3579" w:rsidRPr="009B63DC">
              <w:rPr>
                <w:rFonts w:ascii="Times New Roman" w:hAnsi="Times New Roman" w:cs="Times New Roman"/>
                <w:color w:val="000000" w:themeColor="text1"/>
                <w:sz w:val="24"/>
                <w:szCs w:val="24"/>
              </w:rPr>
              <w:t xml:space="preserve"> </w:t>
            </w:r>
          </w:p>
        </w:tc>
        <w:tc>
          <w:tcPr>
            <w:tcW w:w="2126" w:type="dxa"/>
            <w:tcBorders>
              <w:top w:val="single" w:sz="4" w:space="0" w:color="auto"/>
              <w:left w:val="nil"/>
              <w:bottom w:val="nil"/>
              <w:right w:val="single" w:sz="4" w:space="0" w:color="auto"/>
            </w:tcBorders>
            <w:shd w:val="clear" w:color="auto" w:fill="auto"/>
            <w:noWrap/>
            <w:vAlign w:val="center"/>
          </w:tcPr>
          <w:p w:rsidR="00FD3579" w:rsidRPr="009B63DC" w:rsidRDefault="0095012E" w:rsidP="009D2734">
            <w:pPr>
              <w:spacing w:after="0" w:line="240" w:lineRule="auto"/>
              <w:rPr>
                <w:rFonts w:ascii="Times New Roman" w:eastAsia="Times New Roman" w:hAnsi="Times New Roman" w:cs="Times New Roman"/>
                <w:color w:val="000000" w:themeColor="text1"/>
                <w:sz w:val="24"/>
                <w:szCs w:val="24"/>
                <w:lang w:eastAsia="ru-RU"/>
              </w:rPr>
            </w:pPr>
            <w:r w:rsidRPr="009B63DC">
              <w:rPr>
                <w:rFonts w:ascii="Times New Roman" w:eastAsia="Times New Roman" w:hAnsi="Times New Roman" w:cs="Times New Roman"/>
                <w:color w:val="000000" w:themeColor="text1"/>
                <w:sz w:val="24"/>
                <w:szCs w:val="24"/>
                <w:lang w:eastAsia="ru-RU"/>
              </w:rPr>
              <w:t>54,5/456,4/11,7</w:t>
            </w:r>
          </w:p>
        </w:tc>
        <w:tc>
          <w:tcPr>
            <w:tcW w:w="4258" w:type="dxa"/>
            <w:tcBorders>
              <w:top w:val="single" w:sz="4" w:space="0" w:color="auto"/>
              <w:left w:val="nil"/>
              <w:bottom w:val="nil"/>
              <w:right w:val="single" w:sz="4" w:space="0" w:color="auto"/>
            </w:tcBorders>
            <w:shd w:val="clear" w:color="auto" w:fill="auto"/>
            <w:noWrap/>
            <w:vAlign w:val="center"/>
            <w:hideMark/>
          </w:tcPr>
          <w:p w:rsidR="00FD3579" w:rsidRPr="009B63DC" w:rsidRDefault="0095012E" w:rsidP="009D2734">
            <w:pPr>
              <w:spacing w:after="0" w:line="240" w:lineRule="auto"/>
              <w:rPr>
                <w:rFonts w:ascii="Times New Roman" w:eastAsia="Times New Roman" w:hAnsi="Times New Roman" w:cs="Times New Roman"/>
                <w:color w:val="000000" w:themeColor="text1"/>
                <w:sz w:val="24"/>
                <w:szCs w:val="24"/>
                <w:lang w:eastAsia="ru-RU"/>
              </w:rPr>
            </w:pPr>
            <w:r w:rsidRPr="009B63DC">
              <w:rPr>
                <w:rFonts w:ascii="Times New Roman" w:eastAsia="Times New Roman" w:hAnsi="Times New Roman" w:cs="Times New Roman"/>
                <w:color w:val="000000" w:themeColor="text1"/>
                <w:sz w:val="24"/>
                <w:szCs w:val="24"/>
                <w:lang w:eastAsia="ru-RU"/>
              </w:rPr>
              <w:t>основная/ основная/ основная</w:t>
            </w:r>
          </w:p>
        </w:tc>
      </w:tr>
      <w:tr w:rsidR="00E60ED5" w:rsidRPr="009B63DC" w:rsidTr="009D2734">
        <w:trPr>
          <w:trHeight w:val="300"/>
        </w:trPr>
        <w:tc>
          <w:tcPr>
            <w:tcW w:w="3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21EEC" w:rsidRPr="009B63DC" w:rsidRDefault="00FB3637" w:rsidP="009D2734">
            <w:pPr>
              <w:spacing w:after="0" w:line="240" w:lineRule="auto"/>
              <w:rPr>
                <w:rFonts w:ascii="Times New Roman" w:eastAsia="Times New Roman" w:hAnsi="Times New Roman" w:cs="Times New Roman"/>
                <w:color w:val="000000" w:themeColor="text1"/>
                <w:sz w:val="24"/>
                <w:szCs w:val="24"/>
                <w:lang w:eastAsia="ru-RU"/>
              </w:rPr>
            </w:pPr>
            <w:r w:rsidRPr="009B63DC">
              <w:rPr>
                <w:rFonts w:ascii="Times New Roman" w:eastAsia="Times New Roman" w:hAnsi="Times New Roman" w:cs="Times New Roman"/>
                <w:color w:val="000000" w:themeColor="text1"/>
                <w:sz w:val="24"/>
                <w:szCs w:val="24"/>
                <w:lang w:eastAsia="ru-RU"/>
              </w:rPr>
              <w:t xml:space="preserve">этаж </w:t>
            </w:r>
            <w:r w:rsidR="0095012E" w:rsidRPr="009B63DC">
              <w:rPr>
                <w:rFonts w:ascii="Times New Roman" w:eastAsia="Times New Roman" w:hAnsi="Times New Roman" w:cs="Times New Roman"/>
                <w:color w:val="000000" w:themeColor="text1"/>
                <w:sz w:val="24"/>
                <w:szCs w:val="24"/>
                <w:lang w:eastAsia="ru-RU"/>
              </w:rPr>
              <w:t>2</w:t>
            </w:r>
            <w:r w:rsidRPr="009B63DC">
              <w:rPr>
                <w:rFonts w:ascii="Times New Roman" w:eastAsia="Times New Roman" w:hAnsi="Times New Roman" w:cs="Times New Roman"/>
                <w:color w:val="000000" w:themeColor="text1"/>
                <w:sz w:val="24"/>
                <w:szCs w:val="24"/>
                <w:lang w:eastAsia="ru-RU"/>
              </w:rPr>
              <w:t xml:space="preserve">, </w:t>
            </w:r>
            <w:r w:rsidR="0007325F" w:rsidRPr="009B63DC">
              <w:rPr>
                <w:rFonts w:ascii="Times New Roman" w:eastAsia="Times New Roman" w:hAnsi="Times New Roman" w:cs="Times New Roman"/>
                <w:color w:val="000000" w:themeColor="text1"/>
                <w:sz w:val="24"/>
                <w:szCs w:val="24"/>
                <w:lang w:eastAsia="ru-RU"/>
              </w:rPr>
              <w:t xml:space="preserve">пом.: </w:t>
            </w:r>
            <w:r w:rsidR="0095012E" w:rsidRPr="009B63DC">
              <w:rPr>
                <w:rFonts w:ascii="Times New Roman" w:eastAsia="Times New Roman" w:hAnsi="Times New Roman" w:cs="Times New Roman"/>
                <w:color w:val="000000" w:themeColor="text1"/>
                <w:sz w:val="24"/>
                <w:szCs w:val="24"/>
                <w:lang w:eastAsia="ru-RU"/>
              </w:rPr>
              <w:t>4/ 5/ 6</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E60ED5" w:rsidRPr="009B63DC" w:rsidRDefault="0095012E" w:rsidP="009D2734">
            <w:pPr>
              <w:spacing w:after="0" w:line="240" w:lineRule="auto"/>
              <w:rPr>
                <w:rFonts w:ascii="Times New Roman" w:eastAsia="Times New Roman" w:hAnsi="Times New Roman" w:cs="Times New Roman"/>
                <w:color w:val="000000" w:themeColor="text1"/>
                <w:sz w:val="24"/>
                <w:szCs w:val="24"/>
                <w:lang w:eastAsia="ru-RU"/>
              </w:rPr>
            </w:pPr>
            <w:r w:rsidRPr="009B63DC">
              <w:rPr>
                <w:rFonts w:ascii="Times New Roman" w:eastAsia="Times New Roman" w:hAnsi="Times New Roman" w:cs="Times New Roman"/>
                <w:color w:val="000000" w:themeColor="text1"/>
                <w:sz w:val="24"/>
                <w:szCs w:val="24"/>
                <w:lang w:eastAsia="ru-RU"/>
              </w:rPr>
              <w:t>2,4/26,0/34,7</w:t>
            </w:r>
          </w:p>
        </w:tc>
        <w:tc>
          <w:tcPr>
            <w:tcW w:w="4258" w:type="dxa"/>
            <w:tcBorders>
              <w:top w:val="single" w:sz="4" w:space="0" w:color="auto"/>
              <w:left w:val="nil"/>
              <w:bottom w:val="single" w:sz="4" w:space="0" w:color="auto"/>
              <w:right w:val="single" w:sz="4" w:space="0" w:color="auto"/>
            </w:tcBorders>
            <w:shd w:val="clear" w:color="000000" w:fill="FFFFFF"/>
            <w:vAlign w:val="center"/>
            <w:hideMark/>
          </w:tcPr>
          <w:p w:rsidR="00E60ED5" w:rsidRPr="009B63DC" w:rsidRDefault="0095012E" w:rsidP="009D2734">
            <w:pPr>
              <w:spacing w:after="0" w:line="240" w:lineRule="auto"/>
              <w:rPr>
                <w:rFonts w:ascii="Times New Roman" w:eastAsia="Times New Roman" w:hAnsi="Times New Roman" w:cs="Times New Roman"/>
                <w:color w:val="000000" w:themeColor="text1"/>
                <w:sz w:val="24"/>
                <w:szCs w:val="24"/>
                <w:lang w:eastAsia="ru-RU"/>
              </w:rPr>
            </w:pPr>
            <w:r w:rsidRPr="009B63DC">
              <w:rPr>
                <w:rFonts w:ascii="Times New Roman" w:eastAsia="Times New Roman" w:hAnsi="Times New Roman" w:cs="Times New Roman"/>
                <w:color w:val="000000" w:themeColor="text1"/>
                <w:sz w:val="24"/>
                <w:szCs w:val="24"/>
                <w:lang w:eastAsia="ru-RU"/>
              </w:rPr>
              <w:t>вспомогательная/ основная/ основная</w:t>
            </w:r>
          </w:p>
        </w:tc>
      </w:tr>
    </w:tbl>
    <w:p w:rsidR="00E60ED5" w:rsidRPr="009B63DC" w:rsidRDefault="00E60ED5" w:rsidP="00FE0890">
      <w:pPr>
        <w:keepLines/>
        <w:spacing w:after="0" w:line="276" w:lineRule="auto"/>
        <w:jc w:val="both"/>
        <w:rPr>
          <w:rFonts w:ascii="Times New Roman" w:hAnsi="Times New Roman" w:cs="Times New Roman"/>
          <w:color w:val="000000" w:themeColor="text1"/>
          <w:sz w:val="24"/>
          <w:szCs w:val="24"/>
        </w:rPr>
      </w:pPr>
    </w:p>
    <w:p w:rsidR="00E60ED5" w:rsidRDefault="00E60ED5" w:rsidP="00FE0890">
      <w:pPr>
        <w:keepLines/>
        <w:spacing w:after="0" w:line="276" w:lineRule="auto"/>
        <w:jc w:val="both"/>
        <w:rPr>
          <w:rFonts w:ascii="Times New Roman" w:hAnsi="Times New Roman" w:cs="Times New Roman"/>
          <w:sz w:val="24"/>
          <w:szCs w:val="24"/>
        </w:rPr>
      </w:pPr>
    </w:p>
    <w:p w:rsidR="006E337A" w:rsidRDefault="006E337A" w:rsidP="00FE0890">
      <w:pPr>
        <w:keepLines/>
        <w:spacing w:after="0" w:line="276" w:lineRule="auto"/>
        <w:jc w:val="both"/>
        <w:rPr>
          <w:rFonts w:ascii="Times New Roman" w:hAnsi="Times New Roman" w:cs="Times New Roman"/>
          <w:i/>
          <w:sz w:val="32"/>
          <w:szCs w:val="32"/>
        </w:rPr>
      </w:pPr>
    </w:p>
    <w:p w:rsidR="006E337A" w:rsidRDefault="006E337A" w:rsidP="00FE0890">
      <w:pPr>
        <w:keepLines/>
        <w:spacing w:after="0" w:line="276" w:lineRule="auto"/>
        <w:jc w:val="both"/>
        <w:rPr>
          <w:rFonts w:ascii="Times New Roman" w:hAnsi="Times New Roman" w:cs="Times New Roman"/>
          <w:i/>
          <w:sz w:val="32"/>
          <w:szCs w:val="32"/>
        </w:rPr>
      </w:pPr>
    </w:p>
    <w:p w:rsidR="00E60ED5" w:rsidRPr="00D54F5E" w:rsidRDefault="006E337A" w:rsidP="00FE0890">
      <w:pPr>
        <w:keepLines/>
        <w:spacing w:after="0" w:line="276" w:lineRule="auto"/>
        <w:jc w:val="both"/>
        <w:rPr>
          <w:rFonts w:ascii="Times New Roman" w:hAnsi="Times New Roman" w:cs="Times New Roman"/>
          <w:b/>
          <w:i/>
          <w:sz w:val="28"/>
          <w:szCs w:val="28"/>
        </w:rPr>
      </w:pPr>
      <w:r w:rsidRPr="00D54F5E">
        <w:rPr>
          <w:rFonts w:ascii="Times New Roman" w:hAnsi="Times New Roman" w:cs="Times New Roman"/>
          <w:b/>
          <w:i/>
          <w:sz w:val="28"/>
          <w:szCs w:val="28"/>
        </w:rPr>
        <w:t>Техническая часть аукционной документации</w:t>
      </w:r>
      <w:r w:rsidR="00113E99" w:rsidRPr="00D54F5E">
        <w:rPr>
          <w:rFonts w:ascii="Times New Roman" w:hAnsi="Times New Roman" w:cs="Times New Roman"/>
          <w:b/>
          <w:i/>
          <w:sz w:val="28"/>
          <w:szCs w:val="28"/>
        </w:rPr>
        <w:t>,</w:t>
      </w:r>
      <w:r w:rsidRPr="00D54F5E">
        <w:rPr>
          <w:rFonts w:ascii="Times New Roman" w:hAnsi="Times New Roman" w:cs="Times New Roman"/>
          <w:b/>
          <w:i/>
          <w:sz w:val="28"/>
          <w:szCs w:val="28"/>
        </w:rPr>
        <w:t xml:space="preserve"> размещен</w:t>
      </w:r>
      <w:r w:rsidR="00113E99" w:rsidRPr="00D54F5E">
        <w:rPr>
          <w:rFonts w:ascii="Times New Roman" w:hAnsi="Times New Roman" w:cs="Times New Roman"/>
          <w:b/>
          <w:i/>
          <w:sz w:val="28"/>
          <w:szCs w:val="28"/>
        </w:rPr>
        <w:t>ная</w:t>
      </w:r>
      <w:r w:rsidRPr="00D54F5E">
        <w:rPr>
          <w:rFonts w:ascii="Times New Roman" w:hAnsi="Times New Roman" w:cs="Times New Roman"/>
          <w:b/>
          <w:i/>
          <w:sz w:val="28"/>
          <w:szCs w:val="28"/>
        </w:rPr>
        <w:t xml:space="preserve"> на сайт</w:t>
      </w:r>
      <w:r w:rsidR="00C054DE" w:rsidRPr="00D54F5E">
        <w:rPr>
          <w:rFonts w:ascii="Times New Roman" w:hAnsi="Times New Roman" w:cs="Times New Roman"/>
          <w:b/>
          <w:i/>
          <w:sz w:val="28"/>
          <w:szCs w:val="28"/>
        </w:rPr>
        <w:t>ах</w:t>
      </w:r>
      <w:r w:rsidRPr="00D54F5E">
        <w:rPr>
          <w:rFonts w:ascii="Times New Roman" w:hAnsi="Times New Roman" w:cs="Times New Roman"/>
          <w:b/>
          <w:i/>
          <w:sz w:val="28"/>
          <w:szCs w:val="28"/>
        </w:rPr>
        <w:t xml:space="preserve"> </w:t>
      </w:r>
      <w:hyperlink r:id="rId21" w:history="1">
        <w:r w:rsidR="00D54F5E" w:rsidRPr="00D54F5E">
          <w:rPr>
            <w:rStyle w:val="a3"/>
            <w:rFonts w:ascii="Times New Roman" w:hAnsi="Times New Roman" w:cs="Times New Roman"/>
            <w:b/>
            <w:i/>
            <w:color w:val="auto"/>
            <w:sz w:val="28"/>
            <w:szCs w:val="28"/>
          </w:rPr>
          <w:t>www.etprf.ru</w:t>
        </w:r>
      </w:hyperlink>
      <w:r w:rsidR="00D54F5E" w:rsidRPr="00D54F5E">
        <w:rPr>
          <w:rFonts w:ascii="Times New Roman" w:hAnsi="Times New Roman" w:cs="Times New Roman"/>
          <w:b/>
          <w:i/>
          <w:sz w:val="28"/>
          <w:szCs w:val="28"/>
        </w:rPr>
        <w:t xml:space="preserve"> и ООО «КБСП» </w:t>
      </w:r>
      <w:hyperlink r:id="rId22" w:tgtFrame="_blank" w:history="1">
        <w:r w:rsidR="00D54F5E" w:rsidRPr="00D54F5E">
          <w:rPr>
            <w:rStyle w:val="a3"/>
            <w:rFonts w:ascii="Times New Roman" w:hAnsi="Times New Roman" w:cs="Times New Roman"/>
            <w:b/>
            <w:i/>
            <w:color w:val="auto"/>
            <w:sz w:val="28"/>
            <w:szCs w:val="28"/>
            <w:shd w:val="clear" w:color="auto" w:fill="FFFFFF"/>
          </w:rPr>
          <w:t>http://kbsp.site2018.ru/</w:t>
        </w:r>
      </w:hyperlink>
      <w:r w:rsidR="00D54F5E" w:rsidRPr="00D54F5E">
        <w:rPr>
          <w:rFonts w:ascii="Times New Roman" w:hAnsi="Times New Roman" w:cs="Times New Roman"/>
          <w:b/>
          <w:i/>
          <w:sz w:val="28"/>
          <w:szCs w:val="28"/>
          <w:shd w:val="clear" w:color="auto" w:fill="FFFFFF"/>
        </w:rPr>
        <w:t> </w:t>
      </w:r>
      <w:r w:rsidR="000135BB" w:rsidRPr="00D54F5E">
        <w:rPr>
          <w:rFonts w:ascii="Times New Roman" w:hAnsi="Times New Roman" w:cs="Times New Roman"/>
          <w:b/>
          <w:i/>
          <w:sz w:val="28"/>
          <w:szCs w:val="28"/>
        </w:rPr>
        <w:t xml:space="preserve"> </w:t>
      </w:r>
      <w:r w:rsidR="00113E99" w:rsidRPr="00D54F5E">
        <w:rPr>
          <w:rFonts w:ascii="Times New Roman" w:hAnsi="Times New Roman" w:cs="Times New Roman"/>
          <w:b/>
          <w:i/>
          <w:sz w:val="28"/>
          <w:szCs w:val="28"/>
        </w:rPr>
        <w:t>в виде отдельных файлов, включает в себя:</w:t>
      </w:r>
    </w:p>
    <w:p w:rsidR="00741747" w:rsidRDefault="00741747" w:rsidP="00FE0890">
      <w:pPr>
        <w:keepLines/>
        <w:spacing w:after="0" w:line="276" w:lineRule="auto"/>
        <w:jc w:val="both"/>
        <w:rPr>
          <w:rFonts w:ascii="Times New Roman" w:hAnsi="Times New Roman" w:cs="Times New Roman"/>
          <w:sz w:val="24"/>
          <w:szCs w:val="24"/>
        </w:rPr>
      </w:pPr>
    </w:p>
    <w:tbl>
      <w:tblPr>
        <w:tblW w:w="8969" w:type="dxa"/>
        <w:jc w:val="center"/>
        <w:tblInd w:w="-954" w:type="dxa"/>
        <w:tblLayout w:type="fixed"/>
        <w:tblLook w:val="04A0"/>
      </w:tblPr>
      <w:tblGrid>
        <w:gridCol w:w="1673"/>
        <w:gridCol w:w="7296"/>
      </w:tblGrid>
      <w:tr w:rsidR="008F1CAB" w:rsidRPr="00ED28BC" w:rsidTr="008F1CAB">
        <w:trPr>
          <w:trHeight w:val="180"/>
          <w:jc w:val="center"/>
        </w:trPr>
        <w:tc>
          <w:tcPr>
            <w:tcW w:w="1673" w:type="dxa"/>
            <w:tcBorders>
              <w:top w:val="single" w:sz="4" w:space="0" w:color="000000"/>
              <w:left w:val="single" w:sz="4" w:space="0" w:color="000000"/>
              <w:bottom w:val="single" w:sz="4" w:space="0" w:color="000000"/>
              <w:right w:val="single" w:sz="4" w:space="0" w:color="000000"/>
            </w:tcBorders>
            <w:vAlign w:val="center"/>
            <w:hideMark/>
          </w:tcPr>
          <w:p w:rsidR="008F1CAB" w:rsidRPr="00ED28BC" w:rsidRDefault="008F1CAB" w:rsidP="0051421D">
            <w:pPr>
              <w:spacing w:after="0"/>
              <w:jc w:val="center"/>
              <w:rPr>
                <w:rFonts w:ascii="Times New Roman" w:eastAsia="Times New Roman" w:hAnsi="Times New Roman" w:cs="Times New Roman"/>
                <w:b/>
                <w:i/>
                <w:lang w:eastAsia="ar-SA"/>
              </w:rPr>
            </w:pPr>
            <w:r w:rsidRPr="00ED28BC">
              <w:rPr>
                <w:rFonts w:ascii="Times New Roman" w:hAnsi="Times New Roman" w:cs="Times New Roman"/>
                <w:b/>
                <w:i/>
              </w:rPr>
              <w:t>№</w:t>
            </w:r>
          </w:p>
          <w:p w:rsidR="008F1CAB" w:rsidRPr="00ED28BC" w:rsidRDefault="008F1CAB" w:rsidP="0051421D">
            <w:pPr>
              <w:spacing w:after="0"/>
              <w:jc w:val="center"/>
              <w:rPr>
                <w:rStyle w:val="13"/>
                <w:rFonts w:ascii="Times New Roman" w:eastAsia="Times New Roman" w:hAnsi="Times New Roman" w:cs="Times New Roman"/>
                <w:color w:val="auto"/>
                <w:sz w:val="24"/>
                <w:szCs w:val="24"/>
                <w:lang w:eastAsia="ar-SA"/>
              </w:rPr>
            </w:pPr>
            <w:r w:rsidRPr="00ED28BC">
              <w:rPr>
                <w:rFonts w:ascii="Times New Roman" w:hAnsi="Times New Roman" w:cs="Times New Roman"/>
                <w:b/>
                <w:i/>
              </w:rPr>
              <w:t>п/п</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8F1CAB" w:rsidRPr="00ED28BC" w:rsidRDefault="008F1CAB" w:rsidP="0051421D">
            <w:pPr>
              <w:spacing w:after="0"/>
              <w:jc w:val="center"/>
              <w:rPr>
                <w:rStyle w:val="13"/>
                <w:rFonts w:ascii="Times New Roman" w:hAnsi="Times New Roman" w:cs="Times New Roman"/>
                <w:b/>
                <w:color w:val="auto"/>
                <w:lang w:eastAsia="ar-SA"/>
              </w:rPr>
            </w:pPr>
            <w:r w:rsidRPr="00ED28BC">
              <w:rPr>
                <w:rStyle w:val="13"/>
                <w:rFonts w:ascii="Times New Roman" w:hAnsi="Times New Roman" w:cs="Times New Roman"/>
                <w:b/>
                <w:color w:val="auto"/>
              </w:rPr>
              <w:t>Наименование документов*</w:t>
            </w:r>
          </w:p>
        </w:tc>
      </w:tr>
      <w:tr w:rsidR="008F1CAB" w:rsidRPr="00ED28BC" w:rsidTr="008F1CAB">
        <w:trPr>
          <w:trHeight w:val="180"/>
          <w:jc w:val="center"/>
        </w:trPr>
        <w:tc>
          <w:tcPr>
            <w:tcW w:w="1673" w:type="dxa"/>
            <w:tcBorders>
              <w:top w:val="single" w:sz="4" w:space="0" w:color="000000"/>
              <w:left w:val="single" w:sz="4" w:space="0" w:color="000000"/>
              <w:bottom w:val="single" w:sz="4" w:space="0" w:color="000000"/>
              <w:right w:val="single" w:sz="4" w:space="0" w:color="000000"/>
            </w:tcBorders>
            <w:vAlign w:val="center"/>
            <w:hideMark/>
          </w:tcPr>
          <w:p w:rsidR="008F1CAB" w:rsidRPr="00ED28BC" w:rsidRDefault="008F1CAB" w:rsidP="00737CC7">
            <w:pPr>
              <w:keepLines/>
              <w:suppressAutoHyphens/>
              <w:spacing w:after="0" w:line="240" w:lineRule="auto"/>
              <w:jc w:val="center"/>
              <w:rPr>
                <w:rFonts w:ascii="Times New Roman" w:eastAsia="Times New Roman" w:hAnsi="Times New Roman" w:cs="Times New Roman"/>
                <w:b/>
                <w:i/>
                <w:lang w:eastAsia="ar-SA"/>
              </w:rPr>
            </w:pPr>
            <w:r w:rsidRPr="00ED28BC">
              <w:rPr>
                <w:rFonts w:ascii="Times New Roman" w:hAnsi="Times New Roman" w:cs="Times New Roman"/>
                <w:b/>
                <w:i/>
              </w:rPr>
              <w:t>1</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8F1CAB" w:rsidRPr="00ED28BC" w:rsidRDefault="008F1CAB" w:rsidP="00737CC7">
            <w:pPr>
              <w:keepLines/>
              <w:suppressAutoHyphens/>
              <w:spacing w:after="0" w:line="240" w:lineRule="auto"/>
              <w:rPr>
                <w:rFonts w:ascii="Times New Roman" w:eastAsia="Times New Roman" w:hAnsi="Times New Roman" w:cs="Times New Roman"/>
                <w:i/>
                <w:sz w:val="26"/>
                <w:szCs w:val="26"/>
                <w:lang w:eastAsia="ar-SA"/>
              </w:rPr>
            </w:pPr>
            <w:r w:rsidRPr="00ED28BC">
              <w:rPr>
                <w:rFonts w:ascii="Times New Roman" w:hAnsi="Times New Roman" w:cs="Times New Roman"/>
                <w:i/>
                <w:sz w:val="26"/>
                <w:szCs w:val="26"/>
              </w:rPr>
              <w:t>Свидетельство о государственной регистрации права</w:t>
            </w:r>
          </w:p>
        </w:tc>
      </w:tr>
      <w:tr w:rsidR="008F1CAB" w:rsidRPr="00ED28BC" w:rsidTr="008F1CAB">
        <w:trPr>
          <w:trHeight w:val="180"/>
          <w:jc w:val="center"/>
        </w:trPr>
        <w:tc>
          <w:tcPr>
            <w:tcW w:w="1673" w:type="dxa"/>
            <w:tcBorders>
              <w:top w:val="single" w:sz="4" w:space="0" w:color="000000"/>
              <w:left w:val="single" w:sz="4" w:space="0" w:color="000000"/>
              <w:bottom w:val="single" w:sz="4" w:space="0" w:color="000000"/>
              <w:right w:val="single" w:sz="4" w:space="0" w:color="000000"/>
            </w:tcBorders>
            <w:vAlign w:val="center"/>
          </w:tcPr>
          <w:p w:rsidR="008F1CAB" w:rsidRPr="00ED28BC" w:rsidRDefault="008F1CAB" w:rsidP="00737CC7">
            <w:pPr>
              <w:keepLines/>
              <w:suppressAutoHyphens/>
              <w:spacing w:after="0" w:line="240" w:lineRule="auto"/>
              <w:jc w:val="center"/>
              <w:rPr>
                <w:rFonts w:ascii="Times New Roman" w:hAnsi="Times New Roman" w:cs="Times New Roman"/>
                <w:b/>
                <w:i/>
              </w:rPr>
            </w:pPr>
            <w:r>
              <w:rPr>
                <w:rFonts w:ascii="Times New Roman" w:hAnsi="Times New Roman" w:cs="Times New Roman"/>
                <w:b/>
                <w:i/>
              </w:rPr>
              <w:t>2</w:t>
            </w:r>
          </w:p>
        </w:tc>
        <w:tc>
          <w:tcPr>
            <w:tcW w:w="7296" w:type="dxa"/>
            <w:tcBorders>
              <w:top w:val="single" w:sz="4" w:space="0" w:color="000000"/>
              <w:left w:val="single" w:sz="4" w:space="0" w:color="000000"/>
              <w:bottom w:val="single" w:sz="4" w:space="0" w:color="000000"/>
              <w:right w:val="single" w:sz="4" w:space="0" w:color="000000"/>
            </w:tcBorders>
            <w:vAlign w:val="center"/>
          </w:tcPr>
          <w:p w:rsidR="008F1CAB" w:rsidRPr="00ED28BC" w:rsidRDefault="008F1CAB" w:rsidP="00737CC7">
            <w:pPr>
              <w:keepLines/>
              <w:suppressAutoHyphens/>
              <w:spacing w:after="0" w:line="240" w:lineRule="auto"/>
              <w:rPr>
                <w:rFonts w:ascii="Times New Roman" w:hAnsi="Times New Roman" w:cs="Times New Roman"/>
                <w:i/>
                <w:sz w:val="26"/>
                <w:szCs w:val="26"/>
              </w:rPr>
            </w:pPr>
            <w:r w:rsidRPr="00ED28BC">
              <w:rPr>
                <w:rFonts w:ascii="Times New Roman" w:hAnsi="Times New Roman" w:cs="Times New Roman"/>
                <w:i/>
                <w:sz w:val="26"/>
                <w:szCs w:val="26"/>
              </w:rPr>
              <w:t>Технический паспорт</w:t>
            </w:r>
            <w:r>
              <w:rPr>
                <w:rFonts w:ascii="Times New Roman" w:hAnsi="Times New Roman" w:cs="Times New Roman"/>
                <w:i/>
                <w:sz w:val="26"/>
                <w:szCs w:val="26"/>
              </w:rPr>
              <w:t xml:space="preserve"> здания</w:t>
            </w:r>
          </w:p>
        </w:tc>
      </w:tr>
      <w:tr w:rsidR="008F1CAB" w:rsidRPr="00ED28BC" w:rsidTr="008F1CAB">
        <w:trPr>
          <w:trHeight w:val="180"/>
          <w:jc w:val="center"/>
        </w:trPr>
        <w:tc>
          <w:tcPr>
            <w:tcW w:w="1673" w:type="dxa"/>
            <w:tcBorders>
              <w:top w:val="single" w:sz="4" w:space="0" w:color="000000"/>
              <w:left w:val="single" w:sz="4" w:space="0" w:color="000000"/>
              <w:bottom w:val="single" w:sz="4" w:space="0" w:color="000000"/>
              <w:right w:val="single" w:sz="4" w:space="0" w:color="000000"/>
            </w:tcBorders>
            <w:vAlign w:val="center"/>
          </w:tcPr>
          <w:p w:rsidR="008F1CAB" w:rsidRPr="00ED28BC" w:rsidRDefault="008F1CAB" w:rsidP="00737CC7">
            <w:pPr>
              <w:keepLines/>
              <w:suppressAutoHyphens/>
              <w:spacing w:after="0" w:line="240" w:lineRule="auto"/>
              <w:jc w:val="center"/>
              <w:rPr>
                <w:rFonts w:ascii="Times New Roman" w:hAnsi="Times New Roman" w:cs="Times New Roman"/>
                <w:b/>
                <w:i/>
              </w:rPr>
            </w:pPr>
            <w:r>
              <w:rPr>
                <w:rFonts w:ascii="Times New Roman" w:hAnsi="Times New Roman" w:cs="Times New Roman"/>
                <w:b/>
                <w:i/>
              </w:rPr>
              <w:t>3</w:t>
            </w:r>
          </w:p>
        </w:tc>
        <w:tc>
          <w:tcPr>
            <w:tcW w:w="7296" w:type="dxa"/>
            <w:tcBorders>
              <w:top w:val="single" w:sz="4" w:space="0" w:color="000000"/>
              <w:left w:val="single" w:sz="4" w:space="0" w:color="000000"/>
              <w:bottom w:val="single" w:sz="4" w:space="0" w:color="000000"/>
              <w:right w:val="single" w:sz="4" w:space="0" w:color="000000"/>
            </w:tcBorders>
            <w:vAlign w:val="center"/>
          </w:tcPr>
          <w:p w:rsidR="008F1CAB" w:rsidRPr="00ED28BC" w:rsidRDefault="008F1CAB" w:rsidP="00737CC7">
            <w:pPr>
              <w:keepLines/>
              <w:suppressAutoHyphens/>
              <w:spacing w:after="0" w:line="240" w:lineRule="auto"/>
              <w:rPr>
                <w:rFonts w:ascii="Times New Roman" w:hAnsi="Times New Roman" w:cs="Times New Roman"/>
                <w:i/>
                <w:sz w:val="26"/>
                <w:szCs w:val="26"/>
              </w:rPr>
            </w:pPr>
            <w:r w:rsidRPr="00ED28BC">
              <w:rPr>
                <w:rFonts w:ascii="Times New Roman" w:hAnsi="Times New Roman" w:cs="Times New Roman"/>
                <w:i/>
                <w:sz w:val="26"/>
                <w:szCs w:val="26"/>
              </w:rPr>
              <w:t xml:space="preserve">Технический паспорт </w:t>
            </w:r>
            <w:r>
              <w:rPr>
                <w:rFonts w:ascii="Times New Roman" w:hAnsi="Times New Roman" w:cs="Times New Roman"/>
                <w:i/>
                <w:sz w:val="26"/>
                <w:szCs w:val="26"/>
              </w:rPr>
              <w:t>помещения</w:t>
            </w:r>
          </w:p>
        </w:tc>
      </w:tr>
    </w:tbl>
    <w:p w:rsidR="00741747" w:rsidRDefault="00741747" w:rsidP="00E01B6C">
      <w:pPr>
        <w:keepLines/>
        <w:spacing w:after="0" w:line="240" w:lineRule="auto"/>
        <w:rPr>
          <w:rFonts w:ascii="Times New Roman" w:hAnsi="Times New Roman" w:cs="Times New Roman"/>
          <w:i/>
        </w:rPr>
      </w:pPr>
    </w:p>
    <w:p w:rsidR="002F33F7" w:rsidRDefault="002F33F7" w:rsidP="00E01B6C">
      <w:pPr>
        <w:keepLines/>
        <w:spacing w:after="0" w:line="240" w:lineRule="auto"/>
        <w:rPr>
          <w:rFonts w:ascii="Times New Roman" w:hAnsi="Times New Roman" w:cs="Times New Roman"/>
          <w:i/>
        </w:rPr>
      </w:pPr>
    </w:p>
    <w:sectPr w:rsidR="002F33F7" w:rsidSect="00235B48">
      <w:pgSz w:w="11906" w:h="16838"/>
      <w:pgMar w:top="709" w:right="707" w:bottom="709" w:left="1276" w:header="708" w:footer="30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796" w:rsidRDefault="001A0796" w:rsidP="00462F1F">
      <w:pPr>
        <w:spacing w:after="0" w:line="240" w:lineRule="auto"/>
      </w:pPr>
      <w:r>
        <w:separator/>
      </w:r>
    </w:p>
  </w:endnote>
  <w:endnote w:type="continuationSeparator" w:id="0">
    <w:p w:rsidR="001A0796" w:rsidRDefault="001A0796" w:rsidP="00462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Times New Roman Полужирный">
    <w:altName w:val="Times New Roman"/>
    <w:panose1 w:val="02020803070505020304"/>
    <w:charset w:val="00"/>
    <w:family w:val="auto"/>
    <w:pitch w:val="variable"/>
    <w:sig w:usb0="E0002AE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4101125"/>
      <w:docPartObj>
        <w:docPartGallery w:val="Page Numbers (Bottom of Page)"/>
        <w:docPartUnique/>
      </w:docPartObj>
    </w:sdtPr>
    <w:sdtEndPr>
      <w:rPr>
        <w:rFonts w:ascii="Times New Roman" w:hAnsi="Times New Roman" w:cs="Times New Roman"/>
      </w:rPr>
    </w:sdtEndPr>
    <w:sdtContent>
      <w:p w:rsidR="00911678" w:rsidRPr="00462F1F" w:rsidRDefault="00D56DD2" w:rsidP="00462F1F">
        <w:pPr>
          <w:pStyle w:val="af0"/>
          <w:jc w:val="right"/>
          <w:rPr>
            <w:rFonts w:ascii="Times New Roman" w:hAnsi="Times New Roman" w:cs="Times New Roman"/>
          </w:rPr>
        </w:pPr>
        <w:r w:rsidRPr="00462F1F">
          <w:rPr>
            <w:rFonts w:ascii="Times New Roman" w:hAnsi="Times New Roman" w:cs="Times New Roman"/>
          </w:rPr>
          <w:fldChar w:fldCharType="begin"/>
        </w:r>
        <w:r w:rsidR="00911678" w:rsidRPr="00462F1F">
          <w:rPr>
            <w:rFonts w:ascii="Times New Roman" w:hAnsi="Times New Roman" w:cs="Times New Roman"/>
          </w:rPr>
          <w:instrText>PAGE   \* MERGEFORMAT</w:instrText>
        </w:r>
        <w:r w:rsidRPr="00462F1F">
          <w:rPr>
            <w:rFonts w:ascii="Times New Roman" w:hAnsi="Times New Roman" w:cs="Times New Roman"/>
          </w:rPr>
          <w:fldChar w:fldCharType="separate"/>
        </w:r>
        <w:r w:rsidR="00080E0D">
          <w:rPr>
            <w:rFonts w:ascii="Times New Roman" w:hAnsi="Times New Roman" w:cs="Times New Roman"/>
            <w:noProof/>
          </w:rPr>
          <w:t>73</w:t>
        </w:r>
        <w:r w:rsidRPr="00462F1F">
          <w:rPr>
            <w:rFonts w:ascii="Times New Roman" w:hAnsi="Times New Roman" w:cs="Times New Roman"/>
          </w:rPr>
          <w:fldChar w:fldCharType="end"/>
        </w:r>
      </w:p>
    </w:sdtContent>
  </w:sdt>
  <w:p w:rsidR="00911678" w:rsidRDefault="00911678">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796" w:rsidRDefault="001A0796" w:rsidP="00462F1F">
      <w:pPr>
        <w:spacing w:after="0" w:line="240" w:lineRule="auto"/>
      </w:pPr>
      <w:r>
        <w:separator/>
      </w:r>
    </w:p>
  </w:footnote>
  <w:footnote w:type="continuationSeparator" w:id="0">
    <w:p w:rsidR="001A0796" w:rsidRDefault="001A0796" w:rsidP="00462F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C35FC"/>
    <w:multiLevelType w:val="multilevel"/>
    <w:tmpl w:val="8930904E"/>
    <w:lvl w:ilvl="0">
      <w:start w:val="1"/>
      <w:numFmt w:val="decimal"/>
      <w:lvlText w:val="%1."/>
      <w:lvlJc w:val="left"/>
      <w:pPr>
        <w:ind w:left="1035" w:hanging="1035"/>
      </w:pPr>
      <w:rPr>
        <w:rFonts w:hint="default"/>
      </w:rPr>
    </w:lvl>
    <w:lvl w:ilvl="1">
      <w:start w:val="1"/>
      <w:numFmt w:val="decimal"/>
      <w:lvlText w:val="%1.%2."/>
      <w:lvlJc w:val="left"/>
      <w:pPr>
        <w:ind w:left="1575" w:hanging="1035"/>
      </w:pPr>
      <w:rPr>
        <w:rFonts w:hint="default"/>
      </w:rPr>
    </w:lvl>
    <w:lvl w:ilvl="2">
      <w:start w:val="1"/>
      <w:numFmt w:val="decimal"/>
      <w:lvlText w:val="%1.%2.%3."/>
      <w:lvlJc w:val="left"/>
      <w:pPr>
        <w:ind w:left="2115" w:hanging="103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
    <w:nsid w:val="4B3E5318"/>
    <w:multiLevelType w:val="hybridMultilevel"/>
    <w:tmpl w:val="FE721F04"/>
    <w:lvl w:ilvl="0" w:tplc="83664D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rsids>
    <w:rsidRoot w:val="002126D9"/>
    <w:rsid w:val="000029B1"/>
    <w:rsid w:val="000045D0"/>
    <w:rsid w:val="00005971"/>
    <w:rsid w:val="0001039D"/>
    <w:rsid w:val="00011279"/>
    <w:rsid w:val="00012430"/>
    <w:rsid w:val="00012A78"/>
    <w:rsid w:val="000135BB"/>
    <w:rsid w:val="0001369D"/>
    <w:rsid w:val="000167F6"/>
    <w:rsid w:val="0002073F"/>
    <w:rsid w:val="00021495"/>
    <w:rsid w:val="00024981"/>
    <w:rsid w:val="000255C2"/>
    <w:rsid w:val="000270CE"/>
    <w:rsid w:val="00030062"/>
    <w:rsid w:val="00035735"/>
    <w:rsid w:val="000427FA"/>
    <w:rsid w:val="00045B4F"/>
    <w:rsid w:val="00046540"/>
    <w:rsid w:val="0005000F"/>
    <w:rsid w:val="00050069"/>
    <w:rsid w:val="000514F3"/>
    <w:rsid w:val="00060D19"/>
    <w:rsid w:val="000619F4"/>
    <w:rsid w:val="00064A20"/>
    <w:rsid w:val="00065759"/>
    <w:rsid w:val="00067D9D"/>
    <w:rsid w:val="00070667"/>
    <w:rsid w:val="000713C7"/>
    <w:rsid w:val="000730BB"/>
    <w:rsid w:val="0007325F"/>
    <w:rsid w:val="00073334"/>
    <w:rsid w:val="00073B97"/>
    <w:rsid w:val="00075578"/>
    <w:rsid w:val="00075B9C"/>
    <w:rsid w:val="00075FF9"/>
    <w:rsid w:val="000808B2"/>
    <w:rsid w:val="00080E0D"/>
    <w:rsid w:val="0008119B"/>
    <w:rsid w:val="00081837"/>
    <w:rsid w:val="000826A5"/>
    <w:rsid w:val="000832D8"/>
    <w:rsid w:val="00083C2E"/>
    <w:rsid w:val="000842EF"/>
    <w:rsid w:val="00087165"/>
    <w:rsid w:val="0008727B"/>
    <w:rsid w:val="00087915"/>
    <w:rsid w:val="000879AA"/>
    <w:rsid w:val="00090AC5"/>
    <w:rsid w:val="00090F49"/>
    <w:rsid w:val="00091172"/>
    <w:rsid w:val="0009342F"/>
    <w:rsid w:val="00094240"/>
    <w:rsid w:val="0009603C"/>
    <w:rsid w:val="000975A6"/>
    <w:rsid w:val="000A060C"/>
    <w:rsid w:val="000A0880"/>
    <w:rsid w:val="000A0E43"/>
    <w:rsid w:val="000A1A49"/>
    <w:rsid w:val="000A2637"/>
    <w:rsid w:val="000A466B"/>
    <w:rsid w:val="000A5021"/>
    <w:rsid w:val="000B01C0"/>
    <w:rsid w:val="000B056F"/>
    <w:rsid w:val="000B2D22"/>
    <w:rsid w:val="000B3D98"/>
    <w:rsid w:val="000B7ABB"/>
    <w:rsid w:val="000C045A"/>
    <w:rsid w:val="000C203D"/>
    <w:rsid w:val="000C33AE"/>
    <w:rsid w:val="000C4E43"/>
    <w:rsid w:val="000C6FE0"/>
    <w:rsid w:val="000C750C"/>
    <w:rsid w:val="000C76AE"/>
    <w:rsid w:val="000D1FA8"/>
    <w:rsid w:val="000D376B"/>
    <w:rsid w:val="000D70EB"/>
    <w:rsid w:val="000D731F"/>
    <w:rsid w:val="000E453E"/>
    <w:rsid w:val="000E6EA3"/>
    <w:rsid w:val="000E7103"/>
    <w:rsid w:val="000F0442"/>
    <w:rsid w:val="000F0F82"/>
    <w:rsid w:val="000F3443"/>
    <w:rsid w:val="000F5495"/>
    <w:rsid w:val="000F5809"/>
    <w:rsid w:val="000F6A05"/>
    <w:rsid w:val="00100144"/>
    <w:rsid w:val="00101DCC"/>
    <w:rsid w:val="00102A28"/>
    <w:rsid w:val="00104191"/>
    <w:rsid w:val="00104414"/>
    <w:rsid w:val="001047C5"/>
    <w:rsid w:val="00110CAC"/>
    <w:rsid w:val="00110DCF"/>
    <w:rsid w:val="00113E99"/>
    <w:rsid w:val="0011400F"/>
    <w:rsid w:val="00116B92"/>
    <w:rsid w:val="001173C5"/>
    <w:rsid w:val="00120517"/>
    <w:rsid w:val="00120B6C"/>
    <w:rsid w:val="00122673"/>
    <w:rsid w:val="001228C7"/>
    <w:rsid w:val="00123EDA"/>
    <w:rsid w:val="00125C02"/>
    <w:rsid w:val="00130374"/>
    <w:rsid w:val="001303F3"/>
    <w:rsid w:val="00133004"/>
    <w:rsid w:val="00141D8F"/>
    <w:rsid w:val="00142790"/>
    <w:rsid w:val="00143C57"/>
    <w:rsid w:val="001441DF"/>
    <w:rsid w:val="00145394"/>
    <w:rsid w:val="00145BB2"/>
    <w:rsid w:val="001463DE"/>
    <w:rsid w:val="00150CA8"/>
    <w:rsid w:val="00151A2F"/>
    <w:rsid w:val="00153534"/>
    <w:rsid w:val="00157438"/>
    <w:rsid w:val="0015756E"/>
    <w:rsid w:val="001620BF"/>
    <w:rsid w:val="00162426"/>
    <w:rsid w:val="00162724"/>
    <w:rsid w:val="00163CA7"/>
    <w:rsid w:val="0016437E"/>
    <w:rsid w:val="00167EDA"/>
    <w:rsid w:val="001728D0"/>
    <w:rsid w:val="00172F05"/>
    <w:rsid w:val="00174665"/>
    <w:rsid w:val="00176836"/>
    <w:rsid w:val="00177B4D"/>
    <w:rsid w:val="00181B68"/>
    <w:rsid w:val="001830D8"/>
    <w:rsid w:val="00184B39"/>
    <w:rsid w:val="00191022"/>
    <w:rsid w:val="00195E65"/>
    <w:rsid w:val="0019690F"/>
    <w:rsid w:val="001969ED"/>
    <w:rsid w:val="001A0152"/>
    <w:rsid w:val="001A0796"/>
    <w:rsid w:val="001A34E3"/>
    <w:rsid w:val="001A3BB9"/>
    <w:rsid w:val="001A4BA2"/>
    <w:rsid w:val="001A57DC"/>
    <w:rsid w:val="001A6D17"/>
    <w:rsid w:val="001A7971"/>
    <w:rsid w:val="001A7C1E"/>
    <w:rsid w:val="001B3010"/>
    <w:rsid w:val="001B37A8"/>
    <w:rsid w:val="001B47DB"/>
    <w:rsid w:val="001B51E4"/>
    <w:rsid w:val="001B5AF2"/>
    <w:rsid w:val="001B614B"/>
    <w:rsid w:val="001B69F8"/>
    <w:rsid w:val="001C308C"/>
    <w:rsid w:val="001C32BB"/>
    <w:rsid w:val="001C3C29"/>
    <w:rsid w:val="001C70BA"/>
    <w:rsid w:val="001C72CF"/>
    <w:rsid w:val="001D539B"/>
    <w:rsid w:val="001D5F68"/>
    <w:rsid w:val="001D7DF0"/>
    <w:rsid w:val="001E1B9D"/>
    <w:rsid w:val="001E33CA"/>
    <w:rsid w:val="001E380E"/>
    <w:rsid w:val="001E45CA"/>
    <w:rsid w:val="001E571A"/>
    <w:rsid w:val="001E5F9F"/>
    <w:rsid w:val="001F15CC"/>
    <w:rsid w:val="001F1ACC"/>
    <w:rsid w:val="001F265E"/>
    <w:rsid w:val="001F4808"/>
    <w:rsid w:val="001F67B0"/>
    <w:rsid w:val="00200D43"/>
    <w:rsid w:val="00206611"/>
    <w:rsid w:val="00206BD2"/>
    <w:rsid w:val="00206F69"/>
    <w:rsid w:val="00207D4D"/>
    <w:rsid w:val="002126D9"/>
    <w:rsid w:val="00212F09"/>
    <w:rsid w:val="002149C1"/>
    <w:rsid w:val="002210EF"/>
    <w:rsid w:val="002214D1"/>
    <w:rsid w:val="00222D5C"/>
    <w:rsid w:val="00222F71"/>
    <w:rsid w:val="002264DD"/>
    <w:rsid w:val="002272BB"/>
    <w:rsid w:val="0023005A"/>
    <w:rsid w:val="00231009"/>
    <w:rsid w:val="00232523"/>
    <w:rsid w:val="0023268F"/>
    <w:rsid w:val="00232EAB"/>
    <w:rsid w:val="00234670"/>
    <w:rsid w:val="002353C9"/>
    <w:rsid w:val="002359FA"/>
    <w:rsid w:val="00235B48"/>
    <w:rsid w:val="00235E2D"/>
    <w:rsid w:val="00236BE0"/>
    <w:rsid w:val="0023751A"/>
    <w:rsid w:val="00241192"/>
    <w:rsid w:val="00243531"/>
    <w:rsid w:val="00244DEC"/>
    <w:rsid w:val="002454AB"/>
    <w:rsid w:val="00251260"/>
    <w:rsid w:val="00254E3C"/>
    <w:rsid w:val="002555B9"/>
    <w:rsid w:val="002556AA"/>
    <w:rsid w:val="002569E7"/>
    <w:rsid w:val="0026132F"/>
    <w:rsid w:val="0026137C"/>
    <w:rsid w:val="00261C5F"/>
    <w:rsid w:val="0026409A"/>
    <w:rsid w:val="00271916"/>
    <w:rsid w:val="00271A16"/>
    <w:rsid w:val="00272D74"/>
    <w:rsid w:val="0027482B"/>
    <w:rsid w:val="0027628A"/>
    <w:rsid w:val="00280942"/>
    <w:rsid w:val="00281927"/>
    <w:rsid w:val="002829C6"/>
    <w:rsid w:val="00283B3E"/>
    <w:rsid w:val="0028639B"/>
    <w:rsid w:val="00291280"/>
    <w:rsid w:val="00293093"/>
    <w:rsid w:val="0029479C"/>
    <w:rsid w:val="002968EF"/>
    <w:rsid w:val="002A2EE2"/>
    <w:rsid w:val="002A3B4D"/>
    <w:rsid w:val="002A4A25"/>
    <w:rsid w:val="002A4E90"/>
    <w:rsid w:val="002A53C1"/>
    <w:rsid w:val="002A55FE"/>
    <w:rsid w:val="002A60D0"/>
    <w:rsid w:val="002A7834"/>
    <w:rsid w:val="002B0ACA"/>
    <w:rsid w:val="002B0CF6"/>
    <w:rsid w:val="002B1B40"/>
    <w:rsid w:val="002B225B"/>
    <w:rsid w:val="002B293F"/>
    <w:rsid w:val="002B3D14"/>
    <w:rsid w:val="002B48A0"/>
    <w:rsid w:val="002B5FC4"/>
    <w:rsid w:val="002C04C0"/>
    <w:rsid w:val="002C2696"/>
    <w:rsid w:val="002C2D75"/>
    <w:rsid w:val="002C3871"/>
    <w:rsid w:val="002C3972"/>
    <w:rsid w:val="002C41CF"/>
    <w:rsid w:val="002C5920"/>
    <w:rsid w:val="002D2508"/>
    <w:rsid w:val="002D3120"/>
    <w:rsid w:val="002D5ACA"/>
    <w:rsid w:val="002D76DD"/>
    <w:rsid w:val="002E08C1"/>
    <w:rsid w:val="002E19E6"/>
    <w:rsid w:val="002E257C"/>
    <w:rsid w:val="002E715B"/>
    <w:rsid w:val="002F07A1"/>
    <w:rsid w:val="002F1FB2"/>
    <w:rsid w:val="002F21F5"/>
    <w:rsid w:val="002F33F7"/>
    <w:rsid w:val="002F4000"/>
    <w:rsid w:val="002F6F4C"/>
    <w:rsid w:val="00300842"/>
    <w:rsid w:val="00305C63"/>
    <w:rsid w:val="00306790"/>
    <w:rsid w:val="00306922"/>
    <w:rsid w:val="003069FF"/>
    <w:rsid w:val="003113BC"/>
    <w:rsid w:val="003126C0"/>
    <w:rsid w:val="00312D5B"/>
    <w:rsid w:val="00315A34"/>
    <w:rsid w:val="00316384"/>
    <w:rsid w:val="0033080B"/>
    <w:rsid w:val="00330A57"/>
    <w:rsid w:val="0033195E"/>
    <w:rsid w:val="00331B2B"/>
    <w:rsid w:val="0033376D"/>
    <w:rsid w:val="00335DCB"/>
    <w:rsid w:val="00336202"/>
    <w:rsid w:val="0033696D"/>
    <w:rsid w:val="00340A79"/>
    <w:rsid w:val="00341718"/>
    <w:rsid w:val="00351119"/>
    <w:rsid w:val="00353488"/>
    <w:rsid w:val="00353A10"/>
    <w:rsid w:val="00357087"/>
    <w:rsid w:val="003578D5"/>
    <w:rsid w:val="00357A13"/>
    <w:rsid w:val="003623DC"/>
    <w:rsid w:val="00363DA9"/>
    <w:rsid w:val="00367D07"/>
    <w:rsid w:val="00370019"/>
    <w:rsid w:val="0037214E"/>
    <w:rsid w:val="003733E1"/>
    <w:rsid w:val="003734F6"/>
    <w:rsid w:val="003737A6"/>
    <w:rsid w:val="0037390F"/>
    <w:rsid w:val="00373EFB"/>
    <w:rsid w:val="003740F3"/>
    <w:rsid w:val="003746AB"/>
    <w:rsid w:val="00380FB7"/>
    <w:rsid w:val="00381AAE"/>
    <w:rsid w:val="00384544"/>
    <w:rsid w:val="0038516D"/>
    <w:rsid w:val="003862AA"/>
    <w:rsid w:val="003862B3"/>
    <w:rsid w:val="003864D2"/>
    <w:rsid w:val="003870F0"/>
    <w:rsid w:val="00390BE7"/>
    <w:rsid w:val="0039115D"/>
    <w:rsid w:val="00391313"/>
    <w:rsid w:val="00391C3B"/>
    <w:rsid w:val="00392C2B"/>
    <w:rsid w:val="0039479E"/>
    <w:rsid w:val="00394BBA"/>
    <w:rsid w:val="003A16DA"/>
    <w:rsid w:val="003A1994"/>
    <w:rsid w:val="003A3344"/>
    <w:rsid w:val="003A33AE"/>
    <w:rsid w:val="003A34C6"/>
    <w:rsid w:val="003A4F43"/>
    <w:rsid w:val="003A53A0"/>
    <w:rsid w:val="003A6847"/>
    <w:rsid w:val="003A6F53"/>
    <w:rsid w:val="003A7104"/>
    <w:rsid w:val="003A74B1"/>
    <w:rsid w:val="003B0BAD"/>
    <w:rsid w:val="003B1F27"/>
    <w:rsid w:val="003B27E9"/>
    <w:rsid w:val="003B2C6B"/>
    <w:rsid w:val="003C06B7"/>
    <w:rsid w:val="003C1CFA"/>
    <w:rsid w:val="003C32C1"/>
    <w:rsid w:val="003D0641"/>
    <w:rsid w:val="003D0DE8"/>
    <w:rsid w:val="003D1D5E"/>
    <w:rsid w:val="003D396E"/>
    <w:rsid w:val="003E57B5"/>
    <w:rsid w:val="003E73CE"/>
    <w:rsid w:val="003F142F"/>
    <w:rsid w:val="00401C48"/>
    <w:rsid w:val="00402FD8"/>
    <w:rsid w:val="0040382B"/>
    <w:rsid w:val="0040406E"/>
    <w:rsid w:val="004071AE"/>
    <w:rsid w:val="00407A0E"/>
    <w:rsid w:val="00413AE2"/>
    <w:rsid w:val="004174C1"/>
    <w:rsid w:val="004208F0"/>
    <w:rsid w:val="00420C14"/>
    <w:rsid w:val="00422F00"/>
    <w:rsid w:val="004235D5"/>
    <w:rsid w:val="00424900"/>
    <w:rsid w:val="00425C24"/>
    <w:rsid w:val="00426033"/>
    <w:rsid w:val="004265B6"/>
    <w:rsid w:val="00427D96"/>
    <w:rsid w:val="00430362"/>
    <w:rsid w:val="0043257C"/>
    <w:rsid w:val="00435631"/>
    <w:rsid w:val="004368DB"/>
    <w:rsid w:val="00436AC9"/>
    <w:rsid w:val="004378BC"/>
    <w:rsid w:val="00440173"/>
    <w:rsid w:val="004403BE"/>
    <w:rsid w:val="00440725"/>
    <w:rsid w:val="00441E35"/>
    <w:rsid w:val="00444C43"/>
    <w:rsid w:val="00445361"/>
    <w:rsid w:val="00445FF9"/>
    <w:rsid w:val="00450F8E"/>
    <w:rsid w:val="004545EF"/>
    <w:rsid w:val="00454B6C"/>
    <w:rsid w:val="0045532C"/>
    <w:rsid w:val="00456A99"/>
    <w:rsid w:val="0045757A"/>
    <w:rsid w:val="004601AD"/>
    <w:rsid w:val="00460E15"/>
    <w:rsid w:val="00462F1F"/>
    <w:rsid w:val="004631CF"/>
    <w:rsid w:val="00463510"/>
    <w:rsid w:val="00464032"/>
    <w:rsid w:val="0046696A"/>
    <w:rsid w:val="00472159"/>
    <w:rsid w:val="004724B6"/>
    <w:rsid w:val="00473407"/>
    <w:rsid w:val="0047529F"/>
    <w:rsid w:val="004758FB"/>
    <w:rsid w:val="00482E62"/>
    <w:rsid w:val="00482FD6"/>
    <w:rsid w:val="00484573"/>
    <w:rsid w:val="004848FC"/>
    <w:rsid w:val="00490563"/>
    <w:rsid w:val="00490A98"/>
    <w:rsid w:val="00490BAF"/>
    <w:rsid w:val="00492DD4"/>
    <w:rsid w:val="00492DF8"/>
    <w:rsid w:val="004A129C"/>
    <w:rsid w:val="004A1C5A"/>
    <w:rsid w:val="004A50B7"/>
    <w:rsid w:val="004A5101"/>
    <w:rsid w:val="004A7137"/>
    <w:rsid w:val="004B4230"/>
    <w:rsid w:val="004B49BF"/>
    <w:rsid w:val="004C03A5"/>
    <w:rsid w:val="004C15A3"/>
    <w:rsid w:val="004C2B20"/>
    <w:rsid w:val="004C411D"/>
    <w:rsid w:val="004C4212"/>
    <w:rsid w:val="004C457E"/>
    <w:rsid w:val="004C586D"/>
    <w:rsid w:val="004C6BB9"/>
    <w:rsid w:val="004D253B"/>
    <w:rsid w:val="004D2C91"/>
    <w:rsid w:val="004D4A97"/>
    <w:rsid w:val="004D4B20"/>
    <w:rsid w:val="004D51ED"/>
    <w:rsid w:val="004D5676"/>
    <w:rsid w:val="004D6949"/>
    <w:rsid w:val="004D6ED7"/>
    <w:rsid w:val="004E0521"/>
    <w:rsid w:val="004E18F1"/>
    <w:rsid w:val="004E3B23"/>
    <w:rsid w:val="004E526E"/>
    <w:rsid w:val="004E569D"/>
    <w:rsid w:val="004E5ADF"/>
    <w:rsid w:val="004E6DF4"/>
    <w:rsid w:val="004F19BE"/>
    <w:rsid w:val="004F1BFA"/>
    <w:rsid w:val="004F2FC8"/>
    <w:rsid w:val="004F480C"/>
    <w:rsid w:val="004F55E3"/>
    <w:rsid w:val="004F7D91"/>
    <w:rsid w:val="0050043C"/>
    <w:rsid w:val="005022AE"/>
    <w:rsid w:val="005024F5"/>
    <w:rsid w:val="00504C15"/>
    <w:rsid w:val="005055C0"/>
    <w:rsid w:val="00505B6B"/>
    <w:rsid w:val="00511181"/>
    <w:rsid w:val="0051421D"/>
    <w:rsid w:val="00514529"/>
    <w:rsid w:val="0052037E"/>
    <w:rsid w:val="00521D37"/>
    <w:rsid w:val="005236BA"/>
    <w:rsid w:val="0052483C"/>
    <w:rsid w:val="0052767F"/>
    <w:rsid w:val="00531DD2"/>
    <w:rsid w:val="00534322"/>
    <w:rsid w:val="00535A8C"/>
    <w:rsid w:val="005401EA"/>
    <w:rsid w:val="00541AD3"/>
    <w:rsid w:val="00542E98"/>
    <w:rsid w:val="00543721"/>
    <w:rsid w:val="00544ABB"/>
    <w:rsid w:val="00544E1D"/>
    <w:rsid w:val="00545701"/>
    <w:rsid w:val="0055209D"/>
    <w:rsid w:val="00552BF7"/>
    <w:rsid w:val="00552C44"/>
    <w:rsid w:val="00553113"/>
    <w:rsid w:val="005533F5"/>
    <w:rsid w:val="005549AB"/>
    <w:rsid w:val="00556703"/>
    <w:rsid w:val="00556DA4"/>
    <w:rsid w:val="00560667"/>
    <w:rsid w:val="005647D5"/>
    <w:rsid w:val="005651AF"/>
    <w:rsid w:val="005661E0"/>
    <w:rsid w:val="0056716B"/>
    <w:rsid w:val="0056752B"/>
    <w:rsid w:val="005703D8"/>
    <w:rsid w:val="005714E5"/>
    <w:rsid w:val="00571ECD"/>
    <w:rsid w:val="005733BC"/>
    <w:rsid w:val="005741C5"/>
    <w:rsid w:val="00574682"/>
    <w:rsid w:val="0057509A"/>
    <w:rsid w:val="00576E86"/>
    <w:rsid w:val="005775DB"/>
    <w:rsid w:val="00580B80"/>
    <w:rsid w:val="00580B98"/>
    <w:rsid w:val="00580DFD"/>
    <w:rsid w:val="00582E40"/>
    <w:rsid w:val="00584109"/>
    <w:rsid w:val="00587759"/>
    <w:rsid w:val="0059362D"/>
    <w:rsid w:val="00593B2E"/>
    <w:rsid w:val="00594928"/>
    <w:rsid w:val="00595000"/>
    <w:rsid w:val="005963FF"/>
    <w:rsid w:val="005A0334"/>
    <w:rsid w:val="005A0FE5"/>
    <w:rsid w:val="005A1571"/>
    <w:rsid w:val="005A16CD"/>
    <w:rsid w:val="005A2461"/>
    <w:rsid w:val="005A60D1"/>
    <w:rsid w:val="005A6E61"/>
    <w:rsid w:val="005A78BB"/>
    <w:rsid w:val="005B13ED"/>
    <w:rsid w:val="005B6B91"/>
    <w:rsid w:val="005C02DF"/>
    <w:rsid w:val="005C1BC8"/>
    <w:rsid w:val="005C4391"/>
    <w:rsid w:val="005C4C31"/>
    <w:rsid w:val="005C6020"/>
    <w:rsid w:val="005D0A7E"/>
    <w:rsid w:val="005D2EA7"/>
    <w:rsid w:val="005D4DCB"/>
    <w:rsid w:val="005D5539"/>
    <w:rsid w:val="005D6F05"/>
    <w:rsid w:val="005D7489"/>
    <w:rsid w:val="005E0B99"/>
    <w:rsid w:val="005E0D75"/>
    <w:rsid w:val="005E11E0"/>
    <w:rsid w:val="005E30E6"/>
    <w:rsid w:val="005E41C2"/>
    <w:rsid w:val="005E7400"/>
    <w:rsid w:val="005F050D"/>
    <w:rsid w:val="005F1489"/>
    <w:rsid w:val="005F212B"/>
    <w:rsid w:val="005F455B"/>
    <w:rsid w:val="005F51FA"/>
    <w:rsid w:val="005F70AD"/>
    <w:rsid w:val="005F72E8"/>
    <w:rsid w:val="005F7BB7"/>
    <w:rsid w:val="00600774"/>
    <w:rsid w:val="0060391C"/>
    <w:rsid w:val="00604D79"/>
    <w:rsid w:val="006103C5"/>
    <w:rsid w:val="0061071B"/>
    <w:rsid w:val="006113E3"/>
    <w:rsid w:val="006123D8"/>
    <w:rsid w:val="00612751"/>
    <w:rsid w:val="00612CC5"/>
    <w:rsid w:val="00612E01"/>
    <w:rsid w:val="0061560D"/>
    <w:rsid w:val="00615FC3"/>
    <w:rsid w:val="006162C5"/>
    <w:rsid w:val="006174FC"/>
    <w:rsid w:val="00620923"/>
    <w:rsid w:val="006238A4"/>
    <w:rsid w:val="00623D03"/>
    <w:rsid w:val="006255EF"/>
    <w:rsid w:val="00625B71"/>
    <w:rsid w:val="006268F2"/>
    <w:rsid w:val="00627757"/>
    <w:rsid w:val="006305F4"/>
    <w:rsid w:val="00631510"/>
    <w:rsid w:val="0063426F"/>
    <w:rsid w:val="006343E4"/>
    <w:rsid w:val="006344D2"/>
    <w:rsid w:val="00636C56"/>
    <w:rsid w:val="0064059E"/>
    <w:rsid w:val="006406CC"/>
    <w:rsid w:val="00640D78"/>
    <w:rsid w:val="0064103E"/>
    <w:rsid w:val="006418D8"/>
    <w:rsid w:val="006419B7"/>
    <w:rsid w:val="00643B0E"/>
    <w:rsid w:val="0065099C"/>
    <w:rsid w:val="00652032"/>
    <w:rsid w:val="00652DFC"/>
    <w:rsid w:val="006547AF"/>
    <w:rsid w:val="00654D7E"/>
    <w:rsid w:val="006631BA"/>
    <w:rsid w:val="006645E7"/>
    <w:rsid w:val="00664B83"/>
    <w:rsid w:val="0066594E"/>
    <w:rsid w:val="0066599C"/>
    <w:rsid w:val="0067135B"/>
    <w:rsid w:val="00671735"/>
    <w:rsid w:val="00671E01"/>
    <w:rsid w:val="006731F5"/>
    <w:rsid w:val="00682DF0"/>
    <w:rsid w:val="00683DF6"/>
    <w:rsid w:val="00684836"/>
    <w:rsid w:val="006857FE"/>
    <w:rsid w:val="006858EC"/>
    <w:rsid w:val="0068594A"/>
    <w:rsid w:val="00692876"/>
    <w:rsid w:val="00694134"/>
    <w:rsid w:val="0069522B"/>
    <w:rsid w:val="00695B4C"/>
    <w:rsid w:val="00695FAD"/>
    <w:rsid w:val="006973B9"/>
    <w:rsid w:val="00697525"/>
    <w:rsid w:val="006A0497"/>
    <w:rsid w:val="006A12E9"/>
    <w:rsid w:val="006A3102"/>
    <w:rsid w:val="006B058D"/>
    <w:rsid w:val="006B124C"/>
    <w:rsid w:val="006B13CB"/>
    <w:rsid w:val="006B643A"/>
    <w:rsid w:val="006B7C11"/>
    <w:rsid w:val="006C13AC"/>
    <w:rsid w:val="006C23D9"/>
    <w:rsid w:val="006C368D"/>
    <w:rsid w:val="006C4383"/>
    <w:rsid w:val="006C5967"/>
    <w:rsid w:val="006C636D"/>
    <w:rsid w:val="006C6C98"/>
    <w:rsid w:val="006D36EC"/>
    <w:rsid w:val="006E05A3"/>
    <w:rsid w:val="006E0A26"/>
    <w:rsid w:val="006E0D1A"/>
    <w:rsid w:val="006E0F22"/>
    <w:rsid w:val="006E0F29"/>
    <w:rsid w:val="006E1CED"/>
    <w:rsid w:val="006E32AA"/>
    <w:rsid w:val="006E337A"/>
    <w:rsid w:val="006E3D5B"/>
    <w:rsid w:val="006E7E1D"/>
    <w:rsid w:val="006F0106"/>
    <w:rsid w:val="006F2399"/>
    <w:rsid w:val="006F37D1"/>
    <w:rsid w:val="006F4742"/>
    <w:rsid w:val="006F641E"/>
    <w:rsid w:val="006F6F70"/>
    <w:rsid w:val="006F7744"/>
    <w:rsid w:val="00700061"/>
    <w:rsid w:val="007000D1"/>
    <w:rsid w:val="00700DAD"/>
    <w:rsid w:val="007012BA"/>
    <w:rsid w:val="0070670A"/>
    <w:rsid w:val="0070753D"/>
    <w:rsid w:val="00710417"/>
    <w:rsid w:val="00710603"/>
    <w:rsid w:val="007109C0"/>
    <w:rsid w:val="00711AB7"/>
    <w:rsid w:val="00713D93"/>
    <w:rsid w:val="00716355"/>
    <w:rsid w:val="00717EC0"/>
    <w:rsid w:val="0072045E"/>
    <w:rsid w:val="00721392"/>
    <w:rsid w:val="007237EE"/>
    <w:rsid w:val="007253D4"/>
    <w:rsid w:val="007302DD"/>
    <w:rsid w:val="007335D0"/>
    <w:rsid w:val="00733DA4"/>
    <w:rsid w:val="00737CC7"/>
    <w:rsid w:val="00740CF0"/>
    <w:rsid w:val="00741038"/>
    <w:rsid w:val="00741747"/>
    <w:rsid w:val="00741AAC"/>
    <w:rsid w:val="007427BE"/>
    <w:rsid w:val="00742BBA"/>
    <w:rsid w:val="007505A0"/>
    <w:rsid w:val="00750E24"/>
    <w:rsid w:val="00752210"/>
    <w:rsid w:val="007538BF"/>
    <w:rsid w:val="00753DAB"/>
    <w:rsid w:val="00754625"/>
    <w:rsid w:val="00755915"/>
    <w:rsid w:val="0075669B"/>
    <w:rsid w:val="00760566"/>
    <w:rsid w:val="00762247"/>
    <w:rsid w:val="00762269"/>
    <w:rsid w:val="00763824"/>
    <w:rsid w:val="00766563"/>
    <w:rsid w:val="00767169"/>
    <w:rsid w:val="0077054C"/>
    <w:rsid w:val="007713F6"/>
    <w:rsid w:val="007738B5"/>
    <w:rsid w:val="00776982"/>
    <w:rsid w:val="00777008"/>
    <w:rsid w:val="00780641"/>
    <w:rsid w:val="007809ED"/>
    <w:rsid w:val="00781293"/>
    <w:rsid w:val="00784579"/>
    <w:rsid w:val="00785DFA"/>
    <w:rsid w:val="00791071"/>
    <w:rsid w:val="0079348C"/>
    <w:rsid w:val="007945A7"/>
    <w:rsid w:val="007950EA"/>
    <w:rsid w:val="007966D5"/>
    <w:rsid w:val="007A1B6B"/>
    <w:rsid w:val="007B0454"/>
    <w:rsid w:val="007B1136"/>
    <w:rsid w:val="007C09A2"/>
    <w:rsid w:val="007C236C"/>
    <w:rsid w:val="007C4DA5"/>
    <w:rsid w:val="007C59FA"/>
    <w:rsid w:val="007C78B3"/>
    <w:rsid w:val="007D4839"/>
    <w:rsid w:val="007E15D7"/>
    <w:rsid w:val="007E577B"/>
    <w:rsid w:val="007E5B36"/>
    <w:rsid w:val="007E7AC7"/>
    <w:rsid w:val="007F44CF"/>
    <w:rsid w:val="007F700F"/>
    <w:rsid w:val="007F75A4"/>
    <w:rsid w:val="007F7CBE"/>
    <w:rsid w:val="00800184"/>
    <w:rsid w:val="0080112F"/>
    <w:rsid w:val="00801AB2"/>
    <w:rsid w:val="008023B5"/>
    <w:rsid w:val="008024AE"/>
    <w:rsid w:val="00802B04"/>
    <w:rsid w:val="008050BD"/>
    <w:rsid w:val="0080531E"/>
    <w:rsid w:val="00806215"/>
    <w:rsid w:val="00807E57"/>
    <w:rsid w:val="00812236"/>
    <w:rsid w:val="00813101"/>
    <w:rsid w:val="0081789B"/>
    <w:rsid w:val="00817ABD"/>
    <w:rsid w:val="00820C25"/>
    <w:rsid w:val="0082374D"/>
    <w:rsid w:val="00824B48"/>
    <w:rsid w:val="008255F4"/>
    <w:rsid w:val="00832A83"/>
    <w:rsid w:val="00834344"/>
    <w:rsid w:val="008352E1"/>
    <w:rsid w:val="00837C23"/>
    <w:rsid w:val="00844A86"/>
    <w:rsid w:val="0084528A"/>
    <w:rsid w:val="008465B4"/>
    <w:rsid w:val="0084696F"/>
    <w:rsid w:val="00846A8D"/>
    <w:rsid w:val="00846B47"/>
    <w:rsid w:val="00851497"/>
    <w:rsid w:val="00851832"/>
    <w:rsid w:val="0085261B"/>
    <w:rsid w:val="008534EF"/>
    <w:rsid w:val="00853C57"/>
    <w:rsid w:val="008555DB"/>
    <w:rsid w:val="00856641"/>
    <w:rsid w:val="008608A2"/>
    <w:rsid w:val="0086728E"/>
    <w:rsid w:val="0087130D"/>
    <w:rsid w:val="00871311"/>
    <w:rsid w:val="00871A54"/>
    <w:rsid w:val="008720B0"/>
    <w:rsid w:val="00874426"/>
    <w:rsid w:val="00882426"/>
    <w:rsid w:val="00886B43"/>
    <w:rsid w:val="00886E8C"/>
    <w:rsid w:val="00891C18"/>
    <w:rsid w:val="008929CE"/>
    <w:rsid w:val="00893075"/>
    <w:rsid w:val="00895D81"/>
    <w:rsid w:val="008965A1"/>
    <w:rsid w:val="008A03F2"/>
    <w:rsid w:val="008A6085"/>
    <w:rsid w:val="008A7220"/>
    <w:rsid w:val="008A7DB9"/>
    <w:rsid w:val="008B1403"/>
    <w:rsid w:val="008B465F"/>
    <w:rsid w:val="008B4F29"/>
    <w:rsid w:val="008B636F"/>
    <w:rsid w:val="008B7CFC"/>
    <w:rsid w:val="008C0978"/>
    <w:rsid w:val="008C0AF0"/>
    <w:rsid w:val="008C2D2F"/>
    <w:rsid w:val="008C446D"/>
    <w:rsid w:val="008C6661"/>
    <w:rsid w:val="008D23B6"/>
    <w:rsid w:val="008D2648"/>
    <w:rsid w:val="008D5DFB"/>
    <w:rsid w:val="008E0965"/>
    <w:rsid w:val="008E0A29"/>
    <w:rsid w:val="008E1406"/>
    <w:rsid w:val="008E1CA8"/>
    <w:rsid w:val="008E4C2F"/>
    <w:rsid w:val="008E6563"/>
    <w:rsid w:val="008F15A7"/>
    <w:rsid w:val="008F1912"/>
    <w:rsid w:val="008F1CAB"/>
    <w:rsid w:val="008F571A"/>
    <w:rsid w:val="008F57B5"/>
    <w:rsid w:val="008F6004"/>
    <w:rsid w:val="008F6827"/>
    <w:rsid w:val="008F6D4F"/>
    <w:rsid w:val="008F7A81"/>
    <w:rsid w:val="008F7EEC"/>
    <w:rsid w:val="00900E8A"/>
    <w:rsid w:val="0090133F"/>
    <w:rsid w:val="009016E2"/>
    <w:rsid w:val="00901BA4"/>
    <w:rsid w:val="00902EDC"/>
    <w:rsid w:val="0090353C"/>
    <w:rsid w:val="00903E99"/>
    <w:rsid w:val="009046EB"/>
    <w:rsid w:val="00905929"/>
    <w:rsid w:val="0090595F"/>
    <w:rsid w:val="009060C2"/>
    <w:rsid w:val="0090642D"/>
    <w:rsid w:val="00910117"/>
    <w:rsid w:val="009107F8"/>
    <w:rsid w:val="00910813"/>
    <w:rsid w:val="009110CE"/>
    <w:rsid w:val="00911678"/>
    <w:rsid w:val="0091268B"/>
    <w:rsid w:val="00913F3B"/>
    <w:rsid w:val="00914EA5"/>
    <w:rsid w:val="009152FA"/>
    <w:rsid w:val="009170C2"/>
    <w:rsid w:val="009201E3"/>
    <w:rsid w:val="00922469"/>
    <w:rsid w:val="00925B61"/>
    <w:rsid w:val="0092684F"/>
    <w:rsid w:val="00932FD7"/>
    <w:rsid w:val="00933716"/>
    <w:rsid w:val="009350F3"/>
    <w:rsid w:val="0093675A"/>
    <w:rsid w:val="00936A2A"/>
    <w:rsid w:val="0094192B"/>
    <w:rsid w:val="00941F67"/>
    <w:rsid w:val="00942DBC"/>
    <w:rsid w:val="00942FCD"/>
    <w:rsid w:val="009440AA"/>
    <w:rsid w:val="009460DF"/>
    <w:rsid w:val="00947815"/>
    <w:rsid w:val="00947837"/>
    <w:rsid w:val="0095012E"/>
    <w:rsid w:val="00952842"/>
    <w:rsid w:val="00961B9E"/>
    <w:rsid w:val="0096399E"/>
    <w:rsid w:val="00963D57"/>
    <w:rsid w:val="009643A4"/>
    <w:rsid w:val="00964E0C"/>
    <w:rsid w:val="0096626A"/>
    <w:rsid w:val="00966682"/>
    <w:rsid w:val="009745D2"/>
    <w:rsid w:val="00974DCD"/>
    <w:rsid w:val="00976C4D"/>
    <w:rsid w:val="00977734"/>
    <w:rsid w:val="00981421"/>
    <w:rsid w:val="00984A86"/>
    <w:rsid w:val="00986321"/>
    <w:rsid w:val="0098634B"/>
    <w:rsid w:val="00993413"/>
    <w:rsid w:val="009956B2"/>
    <w:rsid w:val="009A2950"/>
    <w:rsid w:val="009A472D"/>
    <w:rsid w:val="009A57DD"/>
    <w:rsid w:val="009A6E04"/>
    <w:rsid w:val="009B0884"/>
    <w:rsid w:val="009B1882"/>
    <w:rsid w:val="009B19D8"/>
    <w:rsid w:val="009B31CE"/>
    <w:rsid w:val="009B34CC"/>
    <w:rsid w:val="009B40D0"/>
    <w:rsid w:val="009B4556"/>
    <w:rsid w:val="009B4AF0"/>
    <w:rsid w:val="009B4EE3"/>
    <w:rsid w:val="009B63DC"/>
    <w:rsid w:val="009B79C9"/>
    <w:rsid w:val="009C1AB3"/>
    <w:rsid w:val="009C290A"/>
    <w:rsid w:val="009C2EE1"/>
    <w:rsid w:val="009C5134"/>
    <w:rsid w:val="009C5218"/>
    <w:rsid w:val="009C5814"/>
    <w:rsid w:val="009C64E8"/>
    <w:rsid w:val="009C66F1"/>
    <w:rsid w:val="009C7E66"/>
    <w:rsid w:val="009D0180"/>
    <w:rsid w:val="009D022A"/>
    <w:rsid w:val="009D09D1"/>
    <w:rsid w:val="009D0BA6"/>
    <w:rsid w:val="009D14FD"/>
    <w:rsid w:val="009D2734"/>
    <w:rsid w:val="009D30A2"/>
    <w:rsid w:val="009D5AF2"/>
    <w:rsid w:val="009D5C02"/>
    <w:rsid w:val="009D5CF6"/>
    <w:rsid w:val="009D6A05"/>
    <w:rsid w:val="009D74AF"/>
    <w:rsid w:val="009D7F4F"/>
    <w:rsid w:val="009E2E30"/>
    <w:rsid w:val="009F0362"/>
    <w:rsid w:val="009F06D5"/>
    <w:rsid w:val="009F187E"/>
    <w:rsid w:val="009F491F"/>
    <w:rsid w:val="009F64FD"/>
    <w:rsid w:val="00A006E4"/>
    <w:rsid w:val="00A00AEB"/>
    <w:rsid w:val="00A01778"/>
    <w:rsid w:val="00A02DA5"/>
    <w:rsid w:val="00A030B8"/>
    <w:rsid w:val="00A041C2"/>
    <w:rsid w:val="00A05830"/>
    <w:rsid w:val="00A05DCE"/>
    <w:rsid w:val="00A06561"/>
    <w:rsid w:val="00A06993"/>
    <w:rsid w:val="00A12BE1"/>
    <w:rsid w:val="00A133E4"/>
    <w:rsid w:val="00A13D97"/>
    <w:rsid w:val="00A149A8"/>
    <w:rsid w:val="00A15D11"/>
    <w:rsid w:val="00A16B83"/>
    <w:rsid w:val="00A174CD"/>
    <w:rsid w:val="00A2223D"/>
    <w:rsid w:val="00A24768"/>
    <w:rsid w:val="00A261FE"/>
    <w:rsid w:val="00A268AD"/>
    <w:rsid w:val="00A3184C"/>
    <w:rsid w:val="00A31C0E"/>
    <w:rsid w:val="00A3208B"/>
    <w:rsid w:val="00A34FB4"/>
    <w:rsid w:val="00A37A75"/>
    <w:rsid w:val="00A40E22"/>
    <w:rsid w:val="00A463F8"/>
    <w:rsid w:val="00A50151"/>
    <w:rsid w:val="00A50160"/>
    <w:rsid w:val="00A52E74"/>
    <w:rsid w:val="00A52FEF"/>
    <w:rsid w:val="00A5410C"/>
    <w:rsid w:val="00A555E2"/>
    <w:rsid w:val="00A556FA"/>
    <w:rsid w:val="00A55ECB"/>
    <w:rsid w:val="00A6169E"/>
    <w:rsid w:val="00A637B1"/>
    <w:rsid w:val="00A63B15"/>
    <w:rsid w:val="00A64B85"/>
    <w:rsid w:val="00A65D89"/>
    <w:rsid w:val="00A6634E"/>
    <w:rsid w:val="00A67475"/>
    <w:rsid w:val="00A67ACF"/>
    <w:rsid w:val="00A67F73"/>
    <w:rsid w:val="00A74324"/>
    <w:rsid w:val="00A772EB"/>
    <w:rsid w:val="00A8172E"/>
    <w:rsid w:val="00A847C6"/>
    <w:rsid w:val="00A84E47"/>
    <w:rsid w:val="00A877FA"/>
    <w:rsid w:val="00A90E11"/>
    <w:rsid w:val="00A9176D"/>
    <w:rsid w:val="00A934DA"/>
    <w:rsid w:val="00A94363"/>
    <w:rsid w:val="00A94471"/>
    <w:rsid w:val="00A94D16"/>
    <w:rsid w:val="00A95967"/>
    <w:rsid w:val="00A975F2"/>
    <w:rsid w:val="00AA4AFF"/>
    <w:rsid w:val="00AA7B96"/>
    <w:rsid w:val="00AB0D6F"/>
    <w:rsid w:val="00AB19D0"/>
    <w:rsid w:val="00AB2B59"/>
    <w:rsid w:val="00AB663B"/>
    <w:rsid w:val="00AB7F86"/>
    <w:rsid w:val="00AC050B"/>
    <w:rsid w:val="00AC1AA7"/>
    <w:rsid w:val="00AC2548"/>
    <w:rsid w:val="00AC43D5"/>
    <w:rsid w:val="00AC4FF7"/>
    <w:rsid w:val="00AC5BEA"/>
    <w:rsid w:val="00AC6589"/>
    <w:rsid w:val="00AD14CA"/>
    <w:rsid w:val="00AD6139"/>
    <w:rsid w:val="00AD7F7A"/>
    <w:rsid w:val="00AD7FF7"/>
    <w:rsid w:val="00AE7357"/>
    <w:rsid w:val="00AF384C"/>
    <w:rsid w:val="00B013BD"/>
    <w:rsid w:val="00B0170D"/>
    <w:rsid w:val="00B02FCD"/>
    <w:rsid w:val="00B0618F"/>
    <w:rsid w:val="00B063D6"/>
    <w:rsid w:val="00B067D1"/>
    <w:rsid w:val="00B11808"/>
    <w:rsid w:val="00B15E1A"/>
    <w:rsid w:val="00B162CD"/>
    <w:rsid w:val="00B168DE"/>
    <w:rsid w:val="00B20486"/>
    <w:rsid w:val="00B21CEC"/>
    <w:rsid w:val="00B233FF"/>
    <w:rsid w:val="00B277F1"/>
    <w:rsid w:val="00B30019"/>
    <w:rsid w:val="00B333F0"/>
    <w:rsid w:val="00B338A7"/>
    <w:rsid w:val="00B348FA"/>
    <w:rsid w:val="00B35188"/>
    <w:rsid w:val="00B35968"/>
    <w:rsid w:val="00B400AF"/>
    <w:rsid w:val="00B407B9"/>
    <w:rsid w:val="00B41CCB"/>
    <w:rsid w:val="00B436BB"/>
    <w:rsid w:val="00B46CE1"/>
    <w:rsid w:val="00B47059"/>
    <w:rsid w:val="00B5075F"/>
    <w:rsid w:val="00B507FF"/>
    <w:rsid w:val="00B52C58"/>
    <w:rsid w:val="00B560F6"/>
    <w:rsid w:val="00B5719B"/>
    <w:rsid w:val="00B57497"/>
    <w:rsid w:val="00B60522"/>
    <w:rsid w:val="00B61EB2"/>
    <w:rsid w:val="00B64D27"/>
    <w:rsid w:val="00B7069A"/>
    <w:rsid w:val="00B70E33"/>
    <w:rsid w:val="00B71B46"/>
    <w:rsid w:val="00B722F6"/>
    <w:rsid w:val="00B759DD"/>
    <w:rsid w:val="00B77B70"/>
    <w:rsid w:val="00B84BDA"/>
    <w:rsid w:val="00B84D91"/>
    <w:rsid w:val="00B877CF"/>
    <w:rsid w:val="00B91193"/>
    <w:rsid w:val="00B9119A"/>
    <w:rsid w:val="00B92202"/>
    <w:rsid w:val="00B9240B"/>
    <w:rsid w:val="00B95504"/>
    <w:rsid w:val="00B96C5A"/>
    <w:rsid w:val="00B97494"/>
    <w:rsid w:val="00BA0160"/>
    <w:rsid w:val="00BA1593"/>
    <w:rsid w:val="00BA327E"/>
    <w:rsid w:val="00BA572D"/>
    <w:rsid w:val="00BA731A"/>
    <w:rsid w:val="00BA76F5"/>
    <w:rsid w:val="00BB15FE"/>
    <w:rsid w:val="00BB3262"/>
    <w:rsid w:val="00BB495B"/>
    <w:rsid w:val="00BB5E1B"/>
    <w:rsid w:val="00BB65F5"/>
    <w:rsid w:val="00BC11F9"/>
    <w:rsid w:val="00BC2491"/>
    <w:rsid w:val="00BC273C"/>
    <w:rsid w:val="00BC3A86"/>
    <w:rsid w:val="00BC4011"/>
    <w:rsid w:val="00BC5254"/>
    <w:rsid w:val="00BC5E55"/>
    <w:rsid w:val="00BC5FCD"/>
    <w:rsid w:val="00BC6C04"/>
    <w:rsid w:val="00BC7935"/>
    <w:rsid w:val="00BD0224"/>
    <w:rsid w:val="00BD1420"/>
    <w:rsid w:val="00BD640B"/>
    <w:rsid w:val="00BD7CDF"/>
    <w:rsid w:val="00BE00F1"/>
    <w:rsid w:val="00BE0CFF"/>
    <w:rsid w:val="00BE0E25"/>
    <w:rsid w:val="00BE0E31"/>
    <w:rsid w:val="00BE33B5"/>
    <w:rsid w:val="00BE40DF"/>
    <w:rsid w:val="00BE7261"/>
    <w:rsid w:val="00BE7543"/>
    <w:rsid w:val="00BF1084"/>
    <w:rsid w:val="00BF4241"/>
    <w:rsid w:val="00BF78A9"/>
    <w:rsid w:val="00C044EF"/>
    <w:rsid w:val="00C04D5B"/>
    <w:rsid w:val="00C054DE"/>
    <w:rsid w:val="00C06614"/>
    <w:rsid w:val="00C06D45"/>
    <w:rsid w:val="00C07FD9"/>
    <w:rsid w:val="00C10D94"/>
    <w:rsid w:val="00C1262C"/>
    <w:rsid w:val="00C15F97"/>
    <w:rsid w:val="00C16226"/>
    <w:rsid w:val="00C1680E"/>
    <w:rsid w:val="00C2172F"/>
    <w:rsid w:val="00C227DB"/>
    <w:rsid w:val="00C228D0"/>
    <w:rsid w:val="00C238CE"/>
    <w:rsid w:val="00C24677"/>
    <w:rsid w:val="00C2558C"/>
    <w:rsid w:val="00C270C1"/>
    <w:rsid w:val="00C27EA2"/>
    <w:rsid w:val="00C337A6"/>
    <w:rsid w:val="00C33A35"/>
    <w:rsid w:val="00C34844"/>
    <w:rsid w:val="00C3544A"/>
    <w:rsid w:val="00C356DD"/>
    <w:rsid w:val="00C37C95"/>
    <w:rsid w:val="00C434C9"/>
    <w:rsid w:val="00C441E4"/>
    <w:rsid w:val="00C44AD0"/>
    <w:rsid w:val="00C467E8"/>
    <w:rsid w:val="00C52F36"/>
    <w:rsid w:val="00C5520B"/>
    <w:rsid w:val="00C57A5E"/>
    <w:rsid w:val="00C60731"/>
    <w:rsid w:val="00C61313"/>
    <w:rsid w:val="00C61390"/>
    <w:rsid w:val="00C613F0"/>
    <w:rsid w:val="00C62DC1"/>
    <w:rsid w:val="00C64A18"/>
    <w:rsid w:val="00C66B26"/>
    <w:rsid w:val="00C67B7A"/>
    <w:rsid w:val="00C67C9D"/>
    <w:rsid w:val="00C70857"/>
    <w:rsid w:val="00C71279"/>
    <w:rsid w:val="00C7199C"/>
    <w:rsid w:val="00C723F6"/>
    <w:rsid w:val="00C72EC1"/>
    <w:rsid w:val="00C73611"/>
    <w:rsid w:val="00C7619F"/>
    <w:rsid w:val="00C76784"/>
    <w:rsid w:val="00C771D6"/>
    <w:rsid w:val="00C85510"/>
    <w:rsid w:val="00C872F4"/>
    <w:rsid w:val="00C914DA"/>
    <w:rsid w:val="00C91726"/>
    <w:rsid w:val="00C92323"/>
    <w:rsid w:val="00C94672"/>
    <w:rsid w:val="00C96679"/>
    <w:rsid w:val="00C96752"/>
    <w:rsid w:val="00C97986"/>
    <w:rsid w:val="00CA1F0D"/>
    <w:rsid w:val="00CA65E2"/>
    <w:rsid w:val="00CB07BC"/>
    <w:rsid w:val="00CB108B"/>
    <w:rsid w:val="00CB1769"/>
    <w:rsid w:val="00CB28E9"/>
    <w:rsid w:val="00CB5A42"/>
    <w:rsid w:val="00CB5C0A"/>
    <w:rsid w:val="00CB5EF9"/>
    <w:rsid w:val="00CC048E"/>
    <w:rsid w:val="00CC1106"/>
    <w:rsid w:val="00CC18B3"/>
    <w:rsid w:val="00CC407F"/>
    <w:rsid w:val="00CC6FEE"/>
    <w:rsid w:val="00CC7DC1"/>
    <w:rsid w:val="00CC7E10"/>
    <w:rsid w:val="00CD0F2A"/>
    <w:rsid w:val="00CD11C6"/>
    <w:rsid w:val="00CD130C"/>
    <w:rsid w:val="00CD240D"/>
    <w:rsid w:val="00CD3958"/>
    <w:rsid w:val="00CD3D97"/>
    <w:rsid w:val="00CE1CEC"/>
    <w:rsid w:val="00CE2016"/>
    <w:rsid w:val="00CE433F"/>
    <w:rsid w:val="00CF0A06"/>
    <w:rsid w:val="00CF0DBA"/>
    <w:rsid w:val="00CF0E1D"/>
    <w:rsid w:val="00CF544E"/>
    <w:rsid w:val="00CF63ED"/>
    <w:rsid w:val="00CF6438"/>
    <w:rsid w:val="00CF7A46"/>
    <w:rsid w:val="00D0308F"/>
    <w:rsid w:val="00D0698B"/>
    <w:rsid w:val="00D06BF1"/>
    <w:rsid w:val="00D129E4"/>
    <w:rsid w:val="00D130A7"/>
    <w:rsid w:val="00D142AC"/>
    <w:rsid w:val="00D15A62"/>
    <w:rsid w:val="00D17318"/>
    <w:rsid w:val="00D17E10"/>
    <w:rsid w:val="00D17F6B"/>
    <w:rsid w:val="00D211DE"/>
    <w:rsid w:val="00D21791"/>
    <w:rsid w:val="00D22FE6"/>
    <w:rsid w:val="00D25F15"/>
    <w:rsid w:val="00D27836"/>
    <w:rsid w:val="00D279E0"/>
    <w:rsid w:val="00D27B68"/>
    <w:rsid w:val="00D303BB"/>
    <w:rsid w:val="00D32AC0"/>
    <w:rsid w:val="00D32D8A"/>
    <w:rsid w:val="00D420BA"/>
    <w:rsid w:val="00D42E7E"/>
    <w:rsid w:val="00D44E55"/>
    <w:rsid w:val="00D46C69"/>
    <w:rsid w:val="00D47A10"/>
    <w:rsid w:val="00D51C75"/>
    <w:rsid w:val="00D54F5E"/>
    <w:rsid w:val="00D56C70"/>
    <w:rsid w:val="00D56DD2"/>
    <w:rsid w:val="00D57597"/>
    <w:rsid w:val="00D603CB"/>
    <w:rsid w:val="00D633EF"/>
    <w:rsid w:val="00D63702"/>
    <w:rsid w:val="00D641DB"/>
    <w:rsid w:val="00D65B16"/>
    <w:rsid w:val="00D665BF"/>
    <w:rsid w:val="00D721A3"/>
    <w:rsid w:val="00D7365B"/>
    <w:rsid w:val="00D75A66"/>
    <w:rsid w:val="00D84BA2"/>
    <w:rsid w:val="00D84DF1"/>
    <w:rsid w:val="00D86BFC"/>
    <w:rsid w:val="00D8786A"/>
    <w:rsid w:val="00D90B7B"/>
    <w:rsid w:val="00D9220A"/>
    <w:rsid w:val="00D92770"/>
    <w:rsid w:val="00D94F59"/>
    <w:rsid w:val="00DA10BE"/>
    <w:rsid w:val="00DA1100"/>
    <w:rsid w:val="00DA17A6"/>
    <w:rsid w:val="00DA295C"/>
    <w:rsid w:val="00DA3848"/>
    <w:rsid w:val="00DA58BA"/>
    <w:rsid w:val="00DA5A96"/>
    <w:rsid w:val="00DA747E"/>
    <w:rsid w:val="00DB0D7E"/>
    <w:rsid w:val="00DB2E3D"/>
    <w:rsid w:val="00DB4CD8"/>
    <w:rsid w:val="00DB663D"/>
    <w:rsid w:val="00DB6655"/>
    <w:rsid w:val="00DB6C11"/>
    <w:rsid w:val="00DB78A1"/>
    <w:rsid w:val="00DC11BD"/>
    <w:rsid w:val="00DC17D3"/>
    <w:rsid w:val="00DC4331"/>
    <w:rsid w:val="00DC4F83"/>
    <w:rsid w:val="00DC548B"/>
    <w:rsid w:val="00DC5904"/>
    <w:rsid w:val="00DC5DD6"/>
    <w:rsid w:val="00DC6F00"/>
    <w:rsid w:val="00DD0C31"/>
    <w:rsid w:val="00DD17BD"/>
    <w:rsid w:val="00DD1BAF"/>
    <w:rsid w:val="00DD2EAC"/>
    <w:rsid w:val="00DD33E4"/>
    <w:rsid w:val="00DD3C46"/>
    <w:rsid w:val="00DD5E4A"/>
    <w:rsid w:val="00DD6260"/>
    <w:rsid w:val="00DE31F1"/>
    <w:rsid w:val="00DE3D9F"/>
    <w:rsid w:val="00DE3DAE"/>
    <w:rsid w:val="00DE3FEB"/>
    <w:rsid w:val="00DF56A8"/>
    <w:rsid w:val="00DF6D67"/>
    <w:rsid w:val="00DF7992"/>
    <w:rsid w:val="00E01656"/>
    <w:rsid w:val="00E01B6C"/>
    <w:rsid w:val="00E026F3"/>
    <w:rsid w:val="00E02D1D"/>
    <w:rsid w:val="00E03A78"/>
    <w:rsid w:val="00E069FD"/>
    <w:rsid w:val="00E06EE0"/>
    <w:rsid w:val="00E14FCB"/>
    <w:rsid w:val="00E153C2"/>
    <w:rsid w:val="00E153C8"/>
    <w:rsid w:val="00E16904"/>
    <w:rsid w:val="00E16A43"/>
    <w:rsid w:val="00E177BF"/>
    <w:rsid w:val="00E22B4B"/>
    <w:rsid w:val="00E26D8D"/>
    <w:rsid w:val="00E26FB8"/>
    <w:rsid w:val="00E2767E"/>
    <w:rsid w:val="00E276A2"/>
    <w:rsid w:val="00E30042"/>
    <w:rsid w:val="00E30C14"/>
    <w:rsid w:val="00E33655"/>
    <w:rsid w:val="00E33BF9"/>
    <w:rsid w:val="00E3609C"/>
    <w:rsid w:val="00E36C49"/>
    <w:rsid w:val="00E41C40"/>
    <w:rsid w:val="00E420D3"/>
    <w:rsid w:val="00E423B4"/>
    <w:rsid w:val="00E42F1B"/>
    <w:rsid w:val="00E431BB"/>
    <w:rsid w:val="00E45B71"/>
    <w:rsid w:val="00E52C79"/>
    <w:rsid w:val="00E531BB"/>
    <w:rsid w:val="00E567EC"/>
    <w:rsid w:val="00E60ED5"/>
    <w:rsid w:val="00E61991"/>
    <w:rsid w:val="00E65DD1"/>
    <w:rsid w:val="00E65FF2"/>
    <w:rsid w:val="00E6724E"/>
    <w:rsid w:val="00E67ACA"/>
    <w:rsid w:val="00E7099C"/>
    <w:rsid w:val="00E763F9"/>
    <w:rsid w:val="00E816CE"/>
    <w:rsid w:val="00E824A4"/>
    <w:rsid w:val="00E87C1C"/>
    <w:rsid w:val="00E946D2"/>
    <w:rsid w:val="00E95E81"/>
    <w:rsid w:val="00E97434"/>
    <w:rsid w:val="00E97F5E"/>
    <w:rsid w:val="00EA072C"/>
    <w:rsid w:val="00EA0E51"/>
    <w:rsid w:val="00EA4410"/>
    <w:rsid w:val="00EB5768"/>
    <w:rsid w:val="00EB7019"/>
    <w:rsid w:val="00EC098F"/>
    <w:rsid w:val="00EC2AC3"/>
    <w:rsid w:val="00EC424B"/>
    <w:rsid w:val="00EC4428"/>
    <w:rsid w:val="00EC612D"/>
    <w:rsid w:val="00EC6B1E"/>
    <w:rsid w:val="00EC6F0F"/>
    <w:rsid w:val="00ED28BC"/>
    <w:rsid w:val="00ED3E6C"/>
    <w:rsid w:val="00ED6268"/>
    <w:rsid w:val="00ED7977"/>
    <w:rsid w:val="00EE0327"/>
    <w:rsid w:val="00EE0FA3"/>
    <w:rsid w:val="00EE3522"/>
    <w:rsid w:val="00EE3887"/>
    <w:rsid w:val="00EE434D"/>
    <w:rsid w:val="00EE456E"/>
    <w:rsid w:val="00EE77C0"/>
    <w:rsid w:val="00EF1E67"/>
    <w:rsid w:val="00EF2EF8"/>
    <w:rsid w:val="00EF399E"/>
    <w:rsid w:val="00EF5BF0"/>
    <w:rsid w:val="00EF61E5"/>
    <w:rsid w:val="00F01C28"/>
    <w:rsid w:val="00F028FF"/>
    <w:rsid w:val="00F0534C"/>
    <w:rsid w:val="00F069E1"/>
    <w:rsid w:val="00F07F78"/>
    <w:rsid w:val="00F10994"/>
    <w:rsid w:val="00F10B7F"/>
    <w:rsid w:val="00F11023"/>
    <w:rsid w:val="00F12152"/>
    <w:rsid w:val="00F12D9E"/>
    <w:rsid w:val="00F16AAC"/>
    <w:rsid w:val="00F17C8D"/>
    <w:rsid w:val="00F21669"/>
    <w:rsid w:val="00F21D08"/>
    <w:rsid w:val="00F21EEC"/>
    <w:rsid w:val="00F222FF"/>
    <w:rsid w:val="00F23DC3"/>
    <w:rsid w:val="00F254E2"/>
    <w:rsid w:val="00F25F04"/>
    <w:rsid w:val="00F2635C"/>
    <w:rsid w:val="00F26DBF"/>
    <w:rsid w:val="00F348C2"/>
    <w:rsid w:val="00F35357"/>
    <w:rsid w:val="00F362A6"/>
    <w:rsid w:val="00F379E2"/>
    <w:rsid w:val="00F37F7A"/>
    <w:rsid w:val="00F40FEB"/>
    <w:rsid w:val="00F4264D"/>
    <w:rsid w:val="00F4542B"/>
    <w:rsid w:val="00F456B2"/>
    <w:rsid w:val="00F4587B"/>
    <w:rsid w:val="00F46D0A"/>
    <w:rsid w:val="00F51AD1"/>
    <w:rsid w:val="00F53CDF"/>
    <w:rsid w:val="00F5498C"/>
    <w:rsid w:val="00F55338"/>
    <w:rsid w:val="00F5553F"/>
    <w:rsid w:val="00F55C74"/>
    <w:rsid w:val="00F570CC"/>
    <w:rsid w:val="00F6366D"/>
    <w:rsid w:val="00F66909"/>
    <w:rsid w:val="00F67080"/>
    <w:rsid w:val="00F670EA"/>
    <w:rsid w:val="00F704DB"/>
    <w:rsid w:val="00F714C5"/>
    <w:rsid w:val="00F721E8"/>
    <w:rsid w:val="00F743CE"/>
    <w:rsid w:val="00F74EE2"/>
    <w:rsid w:val="00F75648"/>
    <w:rsid w:val="00F75EED"/>
    <w:rsid w:val="00F77256"/>
    <w:rsid w:val="00F77ACA"/>
    <w:rsid w:val="00F80269"/>
    <w:rsid w:val="00F82AAC"/>
    <w:rsid w:val="00F83E83"/>
    <w:rsid w:val="00F91870"/>
    <w:rsid w:val="00F91F63"/>
    <w:rsid w:val="00F92421"/>
    <w:rsid w:val="00F92BA1"/>
    <w:rsid w:val="00FA0C48"/>
    <w:rsid w:val="00FA1427"/>
    <w:rsid w:val="00FA4CFD"/>
    <w:rsid w:val="00FA6552"/>
    <w:rsid w:val="00FA6DFC"/>
    <w:rsid w:val="00FA7158"/>
    <w:rsid w:val="00FA7B61"/>
    <w:rsid w:val="00FB1686"/>
    <w:rsid w:val="00FB278F"/>
    <w:rsid w:val="00FB3637"/>
    <w:rsid w:val="00FB4F0E"/>
    <w:rsid w:val="00FB59EB"/>
    <w:rsid w:val="00FB7748"/>
    <w:rsid w:val="00FC0DE8"/>
    <w:rsid w:val="00FC2854"/>
    <w:rsid w:val="00FC2B61"/>
    <w:rsid w:val="00FC46BE"/>
    <w:rsid w:val="00FC5B55"/>
    <w:rsid w:val="00FC61C0"/>
    <w:rsid w:val="00FD1595"/>
    <w:rsid w:val="00FD26A2"/>
    <w:rsid w:val="00FD3579"/>
    <w:rsid w:val="00FD3FBD"/>
    <w:rsid w:val="00FD5A22"/>
    <w:rsid w:val="00FD5A2D"/>
    <w:rsid w:val="00FD7371"/>
    <w:rsid w:val="00FE0890"/>
    <w:rsid w:val="00FE462C"/>
    <w:rsid w:val="00FE7251"/>
    <w:rsid w:val="00FE7703"/>
    <w:rsid w:val="00FF1258"/>
    <w:rsid w:val="00FF1AA4"/>
    <w:rsid w:val="00FF3CA3"/>
    <w:rsid w:val="00FF4E3D"/>
    <w:rsid w:val="00FF5A85"/>
    <w:rsid w:val="00FF5C0F"/>
    <w:rsid w:val="00FF7B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34D"/>
  </w:style>
  <w:style w:type="paragraph" w:styleId="1">
    <w:name w:val="heading 1"/>
    <w:aliases w:val="Глава 1,Заголов,H1,1,1 Знак Знак Знак Знак,1 Знак,1 Знак Знак Знак,Аукцион: Заголовок 1,Document Header1,Загол 2,h1,Заголовок 1 Знак Знак,.,Название спецификации,Заголовок 1 Знак Знак Знак Знак Знак Знак Знак Знак Знак,Заголовок 1 Знак2 Знак"/>
    <w:basedOn w:val="a"/>
    <w:link w:val="10"/>
    <w:uiPriority w:val="9"/>
    <w:qFormat/>
    <w:rsid w:val="002126D9"/>
    <w:pPr>
      <w:keepNext/>
      <w:spacing w:before="100" w:beforeAutospacing="1" w:after="100" w:afterAutospacing="1" w:line="240" w:lineRule="auto"/>
      <w:jc w:val="right"/>
      <w:outlineLvl w:val="0"/>
    </w:pPr>
    <w:rPr>
      <w:rFonts w:ascii="Times New Roman" w:eastAsia="Times New Roman" w:hAnsi="Times New Roman" w:cs="Times New Roman"/>
      <w:b/>
      <w:bCs/>
      <w:color w:val="000000"/>
      <w:kern w:val="36"/>
      <w:sz w:val="48"/>
      <w:szCs w:val="48"/>
      <w:lang w:eastAsia="ru-RU"/>
    </w:rPr>
  </w:style>
  <w:style w:type="paragraph" w:styleId="2">
    <w:name w:val="heading 2"/>
    <w:basedOn w:val="a"/>
    <w:link w:val="20"/>
    <w:uiPriority w:val="9"/>
    <w:qFormat/>
    <w:rsid w:val="002126D9"/>
    <w:pPr>
      <w:keepNext/>
      <w:spacing w:before="100" w:beforeAutospacing="1" w:after="100" w:afterAutospacing="1" w:line="240" w:lineRule="auto"/>
      <w:jc w:val="center"/>
      <w:outlineLvl w:val="1"/>
    </w:pPr>
    <w:rPr>
      <w:rFonts w:ascii="Times New Roman" w:eastAsia="Times New Roman" w:hAnsi="Times New Roman" w:cs="Times New Roman"/>
      <w:b/>
      <w:bCs/>
      <w:color w:val="000000"/>
      <w:sz w:val="36"/>
      <w:szCs w:val="36"/>
      <w:lang w:eastAsia="ru-RU"/>
    </w:rPr>
  </w:style>
  <w:style w:type="paragraph" w:styleId="3">
    <w:name w:val="heading 3"/>
    <w:basedOn w:val="a"/>
    <w:link w:val="30"/>
    <w:uiPriority w:val="9"/>
    <w:qFormat/>
    <w:rsid w:val="002126D9"/>
    <w:pPr>
      <w:keepNext/>
      <w:spacing w:before="100" w:beforeAutospacing="1" w:after="100" w:afterAutospacing="1" w:line="240" w:lineRule="auto"/>
      <w:outlineLvl w:val="2"/>
    </w:pPr>
    <w:rPr>
      <w:rFonts w:ascii="Times New Roman" w:eastAsia="Times New Roman" w:hAnsi="Times New Roman" w:cs="Times New Roman"/>
      <w:b/>
      <w:bCs/>
      <w:color w:val="000000"/>
      <w:sz w:val="27"/>
      <w:szCs w:val="27"/>
      <w:lang w:eastAsia="ru-RU"/>
    </w:rPr>
  </w:style>
  <w:style w:type="paragraph" w:styleId="4">
    <w:name w:val="heading 4"/>
    <w:basedOn w:val="a"/>
    <w:link w:val="40"/>
    <w:uiPriority w:val="9"/>
    <w:qFormat/>
    <w:rsid w:val="002126D9"/>
    <w:pPr>
      <w:keepNext/>
      <w:shd w:val="clear" w:color="auto" w:fill="FFFFFF"/>
      <w:spacing w:before="100" w:beforeAutospacing="1" w:after="100" w:afterAutospacing="1" w:line="240" w:lineRule="auto"/>
      <w:jc w:val="center"/>
      <w:outlineLvl w:val="3"/>
    </w:pPr>
    <w:rPr>
      <w:rFonts w:ascii="Times New Roman" w:eastAsia="Times New Roman" w:hAnsi="Times New Roman" w:cs="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1 Знак,Заголов Знак,H1 Знак,1 Знак1,1 Знак Знак Знак Знак Знак,1 Знак Знак,1 Знак Знак Знак Знак1,Аукцион: Заголовок 1 Знак,Document Header1 Знак,Загол 2 Знак,h1 Знак,Заголовок 1 Знак Знак Знак,. Знак,Название спецификации Знак"/>
    <w:basedOn w:val="a0"/>
    <w:link w:val="1"/>
    <w:uiPriority w:val="9"/>
    <w:rsid w:val="002126D9"/>
    <w:rPr>
      <w:rFonts w:ascii="Times New Roman" w:eastAsia="Times New Roman" w:hAnsi="Times New Roman" w:cs="Times New Roman"/>
      <w:b/>
      <w:bCs/>
      <w:color w:val="000000"/>
      <w:kern w:val="36"/>
      <w:sz w:val="48"/>
      <w:szCs w:val="48"/>
      <w:lang w:eastAsia="ru-RU"/>
    </w:rPr>
  </w:style>
  <w:style w:type="character" w:customStyle="1" w:styleId="20">
    <w:name w:val="Заголовок 2 Знак"/>
    <w:basedOn w:val="a0"/>
    <w:link w:val="2"/>
    <w:uiPriority w:val="9"/>
    <w:rsid w:val="002126D9"/>
    <w:rPr>
      <w:rFonts w:ascii="Times New Roman" w:eastAsia="Times New Roman" w:hAnsi="Times New Roman" w:cs="Times New Roman"/>
      <w:b/>
      <w:bCs/>
      <w:color w:val="000000"/>
      <w:sz w:val="36"/>
      <w:szCs w:val="36"/>
      <w:lang w:eastAsia="ru-RU"/>
    </w:rPr>
  </w:style>
  <w:style w:type="character" w:customStyle="1" w:styleId="30">
    <w:name w:val="Заголовок 3 Знак"/>
    <w:basedOn w:val="a0"/>
    <w:link w:val="3"/>
    <w:uiPriority w:val="9"/>
    <w:rsid w:val="002126D9"/>
    <w:rPr>
      <w:rFonts w:ascii="Times New Roman" w:eastAsia="Times New Roman" w:hAnsi="Times New Roman" w:cs="Times New Roman"/>
      <w:b/>
      <w:bCs/>
      <w:color w:val="000000"/>
      <w:sz w:val="27"/>
      <w:szCs w:val="27"/>
      <w:lang w:eastAsia="ru-RU"/>
    </w:rPr>
  </w:style>
  <w:style w:type="character" w:customStyle="1" w:styleId="40">
    <w:name w:val="Заголовок 4 Знак"/>
    <w:basedOn w:val="a0"/>
    <w:link w:val="4"/>
    <w:uiPriority w:val="9"/>
    <w:rsid w:val="002126D9"/>
    <w:rPr>
      <w:rFonts w:ascii="Times New Roman" w:eastAsia="Times New Roman" w:hAnsi="Times New Roman" w:cs="Times New Roman"/>
      <w:b/>
      <w:bCs/>
      <w:color w:val="000000"/>
      <w:sz w:val="24"/>
      <w:szCs w:val="24"/>
      <w:shd w:val="clear" w:color="auto" w:fill="FFFFFF"/>
      <w:lang w:eastAsia="ru-RU"/>
    </w:rPr>
  </w:style>
  <w:style w:type="numbering" w:customStyle="1" w:styleId="11">
    <w:name w:val="Нет списка1"/>
    <w:next w:val="a2"/>
    <w:uiPriority w:val="99"/>
    <w:semiHidden/>
    <w:unhideWhenUsed/>
    <w:rsid w:val="002126D9"/>
  </w:style>
  <w:style w:type="character" w:styleId="a3">
    <w:name w:val="Hyperlink"/>
    <w:basedOn w:val="a0"/>
    <w:uiPriority w:val="99"/>
    <w:unhideWhenUsed/>
    <w:rsid w:val="002126D9"/>
    <w:rPr>
      <w:color w:val="0000FF"/>
      <w:u w:val="single"/>
    </w:rPr>
  </w:style>
  <w:style w:type="character" w:styleId="a4">
    <w:name w:val="FollowedHyperlink"/>
    <w:basedOn w:val="a0"/>
    <w:uiPriority w:val="99"/>
    <w:semiHidden/>
    <w:unhideWhenUsed/>
    <w:rsid w:val="002126D9"/>
    <w:rPr>
      <w:color w:val="800080"/>
      <w:u w:val="single"/>
    </w:rPr>
  </w:style>
  <w:style w:type="paragraph" w:styleId="a5">
    <w:name w:val="Normal (Web)"/>
    <w:basedOn w:val="a"/>
    <w:uiPriority w:val="99"/>
    <w:unhideWhenUsed/>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jk">
    <w:name w:val="cjk"/>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tl">
    <w:name w:val="ctl"/>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styleId="a6">
    <w:name w:val="List Paragraph"/>
    <w:basedOn w:val="a"/>
    <w:uiPriority w:val="34"/>
    <w:qFormat/>
    <w:rsid w:val="00B30019"/>
    <w:pPr>
      <w:ind w:left="720"/>
      <w:contextualSpacing/>
    </w:pPr>
  </w:style>
  <w:style w:type="paragraph" w:styleId="21">
    <w:name w:val="Body Text Indent 2"/>
    <w:aliases w:val="Знак"/>
    <w:basedOn w:val="a"/>
    <w:link w:val="22"/>
    <w:uiPriority w:val="99"/>
    <w:rsid w:val="004071AE"/>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aliases w:val="Знак Знак"/>
    <w:basedOn w:val="a0"/>
    <w:link w:val="21"/>
    <w:uiPriority w:val="99"/>
    <w:rsid w:val="004071AE"/>
    <w:rPr>
      <w:rFonts w:ascii="Times New Roman" w:eastAsia="Times New Roman" w:hAnsi="Times New Roman" w:cs="Times New Roman"/>
      <w:sz w:val="24"/>
      <w:szCs w:val="20"/>
      <w:lang w:eastAsia="ru-RU"/>
    </w:rPr>
  </w:style>
  <w:style w:type="paragraph" w:customStyle="1" w:styleId="ConsCell">
    <w:name w:val="ConsCell"/>
    <w:uiPriority w:val="99"/>
    <w:rsid w:val="004071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Plain Text"/>
    <w:basedOn w:val="a"/>
    <w:link w:val="a8"/>
    <w:rsid w:val="00A06561"/>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8">
    <w:name w:val="Текст Знак"/>
    <w:basedOn w:val="a0"/>
    <w:link w:val="a7"/>
    <w:rsid w:val="00A06561"/>
    <w:rPr>
      <w:rFonts w:ascii="Courier New" w:eastAsia="Times New Roman" w:hAnsi="Courier New" w:cs="Courier New"/>
      <w:sz w:val="20"/>
      <w:szCs w:val="20"/>
      <w:lang w:eastAsia="ru-RU"/>
    </w:rPr>
  </w:style>
  <w:style w:type="paragraph" w:customStyle="1" w:styleId="ConsPlusNonformat">
    <w:name w:val="ConsPlusNonformat"/>
    <w:rsid w:val="008F57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9">
    <w:name w:val="Table Grid"/>
    <w:basedOn w:val="a1"/>
    <w:uiPriority w:val="59"/>
    <w:rsid w:val="008F57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uiPriority w:val="99"/>
    <w:semiHidden/>
    <w:unhideWhenUsed/>
    <w:rsid w:val="00D17318"/>
    <w:pPr>
      <w:spacing w:after="120"/>
    </w:pPr>
  </w:style>
  <w:style w:type="character" w:customStyle="1" w:styleId="ab">
    <w:name w:val="Основной текст Знак"/>
    <w:basedOn w:val="a0"/>
    <w:link w:val="aa"/>
    <w:uiPriority w:val="99"/>
    <w:semiHidden/>
    <w:rsid w:val="00D17318"/>
  </w:style>
  <w:style w:type="paragraph" w:styleId="23">
    <w:name w:val="Body Text 2"/>
    <w:basedOn w:val="a"/>
    <w:link w:val="24"/>
    <w:uiPriority w:val="99"/>
    <w:semiHidden/>
    <w:unhideWhenUsed/>
    <w:rsid w:val="00D17318"/>
    <w:pPr>
      <w:spacing w:after="120" w:line="480" w:lineRule="auto"/>
    </w:pPr>
  </w:style>
  <w:style w:type="character" w:customStyle="1" w:styleId="24">
    <w:name w:val="Основной текст 2 Знак"/>
    <w:basedOn w:val="a0"/>
    <w:link w:val="23"/>
    <w:uiPriority w:val="99"/>
    <w:semiHidden/>
    <w:rsid w:val="00D17318"/>
  </w:style>
  <w:style w:type="paragraph" w:styleId="ac">
    <w:name w:val="Balloon Text"/>
    <w:basedOn w:val="a"/>
    <w:link w:val="ad"/>
    <w:uiPriority w:val="99"/>
    <w:semiHidden/>
    <w:unhideWhenUsed/>
    <w:rsid w:val="006547A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547AF"/>
    <w:rPr>
      <w:rFonts w:ascii="Segoe UI" w:hAnsi="Segoe UI" w:cs="Segoe UI"/>
      <w:sz w:val="18"/>
      <w:szCs w:val="18"/>
    </w:rPr>
  </w:style>
  <w:style w:type="paragraph" w:styleId="ae">
    <w:name w:val="header"/>
    <w:basedOn w:val="a"/>
    <w:link w:val="af"/>
    <w:uiPriority w:val="99"/>
    <w:unhideWhenUsed/>
    <w:rsid w:val="00462F1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62F1F"/>
  </w:style>
  <w:style w:type="paragraph" w:styleId="af0">
    <w:name w:val="footer"/>
    <w:basedOn w:val="a"/>
    <w:link w:val="af1"/>
    <w:uiPriority w:val="99"/>
    <w:unhideWhenUsed/>
    <w:rsid w:val="00462F1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62F1F"/>
  </w:style>
  <w:style w:type="character" w:customStyle="1" w:styleId="af2">
    <w:name w:val="Основной текст_"/>
    <w:link w:val="12"/>
    <w:rsid w:val="00C97986"/>
    <w:rPr>
      <w:rFonts w:ascii="Arial Narrow" w:eastAsia="Arial Narrow" w:hAnsi="Arial Narrow" w:cs="Arial Narrow"/>
      <w:shd w:val="clear" w:color="auto" w:fill="FFFFFF"/>
    </w:rPr>
  </w:style>
  <w:style w:type="paragraph" w:customStyle="1" w:styleId="12">
    <w:name w:val="Основной текст1"/>
    <w:basedOn w:val="a"/>
    <w:link w:val="af2"/>
    <w:rsid w:val="00C97986"/>
    <w:pPr>
      <w:widowControl w:val="0"/>
      <w:shd w:val="clear" w:color="auto" w:fill="FFFFFF"/>
      <w:spacing w:before="540" w:after="0" w:line="490" w:lineRule="exact"/>
      <w:ind w:hanging="700"/>
      <w:jc w:val="both"/>
    </w:pPr>
    <w:rPr>
      <w:rFonts w:ascii="Arial Narrow" w:eastAsia="Arial Narrow" w:hAnsi="Arial Narrow" w:cs="Arial Narrow"/>
    </w:rPr>
  </w:style>
  <w:style w:type="character" w:customStyle="1" w:styleId="7">
    <w:name w:val="Основной текст (7)_"/>
    <w:link w:val="70"/>
    <w:rsid w:val="00C97986"/>
    <w:rPr>
      <w:rFonts w:ascii="Arial Narrow" w:eastAsia="Arial Narrow" w:hAnsi="Arial Narrow" w:cs="Arial Narrow"/>
      <w:b/>
      <w:bCs/>
      <w:i/>
      <w:iCs/>
      <w:spacing w:val="-10"/>
      <w:sz w:val="25"/>
      <w:szCs w:val="25"/>
      <w:shd w:val="clear" w:color="auto" w:fill="FFFFFF"/>
    </w:rPr>
  </w:style>
  <w:style w:type="paragraph" w:customStyle="1" w:styleId="70">
    <w:name w:val="Основной текст (7)"/>
    <w:basedOn w:val="a"/>
    <w:link w:val="7"/>
    <w:rsid w:val="00C97986"/>
    <w:pPr>
      <w:widowControl w:val="0"/>
      <w:shd w:val="clear" w:color="auto" w:fill="FFFFFF"/>
      <w:spacing w:before="1260" w:after="300" w:line="370" w:lineRule="exact"/>
      <w:jc w:val="center"/>
    </w:pPr>
    <w:rPr>
      <w:rFonts w:ascii="Arial Narrow" w:eastAsia="Arial Narrow" w:hAnsi="Arial Narrow" w:cs="Arial Narrow"/>
      <w:b/>
      <w:bCs/>
      <w:i/>
      <w:iCs/>
      <w:spacing w:val="-10"/>
      <w:sz w:val="25"/>
      <w:szCs w:val="25"/>
    </w:rPr>
  </w:style>
  <w:style w:type="character" w:customStyle="1" w:styleId="9">
    <w:name w:val="Основной текст (9)_"/>
    <w:link w:val="90"/>
    <w:rsid w:val="00C97986"/>
    <w:rPr>
      <w:rFonts w:ascii="Arial Narrow" w:eastAsia="Arial Narrow" w:hAnsi="Arial Narrow" w:cs="Arial Narrow"/>
      <w:i/>
      <w:iCs/>
      <w:shd w:val="clear" w:color="auto" w:fill="FFFFFF"/>
    </w:rPr>
  </w:style>
  <w:style w:type="character" w:customStyle="1" w:styleId="af3">
    <w:name w:val="Основной текст +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
    <w:name w:val="Основной текст (9) + Не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25pt0pt">
    <w:name w:val="Основной текст (9) + 12;5 pt;Полужирный;Интервал 0 pt"/>
    <w:rsid w:val="00C97986"/>
    <w:rPr>
      <w:rFonts w:ascii="Arial Narrow" w:eastAsia="Arial Narrow" w:hAnsi="Arial Narrow" w:cs="Arial Narrow"/>
      <w:b/>
      <w:bCs/>
      <w:i/>
      <w:iCs/>
      <w:smallCaps w:val="0"/>
      <w:strike w:val="0"/>
      <w:color w:val="000000"/>
      <w:spacing w:val="-10"/>
      <w:w w:val="100"/>
      <w:position w:val="0"/>
      <w:sz w:val="25"/>
      <w:szCs w:val="25"/>
      <w:u w:val="none"/>
      <w:lang w:val="ru-RU"/>
    </w:rPr>
  </w:style>
  <w:style w:type="paragraph" w:customStyle="1" w:styleId="90">
    <w:name w:val="Основной текст (9)"/>
    <w:basedOn w:val="a"/>
    <w:link w:val="9"/>
    <w:rsid w:val="00C97986"/>
    <w:pPr>
      <w:widowControl w:val="0"/>
      <w:shd w:val="clear" w:color="auto" w:fill="FFFFFF"/>
      <w:spacing w:after="240" w:line="0" w:lineRule="atLeast"/>
      <w:jc w:val="right"/>
    </w:pPr>
    <w:rPr>
      <w:rFonts w:ascii="Arial Narrow" w:eastAsia="Arial Narrow" w:hAnsi="Arial Narrow" w:cs="Arial Narrow"/>
      <w:i/>
      <w:iCs/>
    </w:rPr>
  </w:style>
  <w:style w:type="character" w:customStyle="1" w:styleId="af4">
    <w:name w:val="Цветовое выделение"/>
    <w:uiPriority w:val="99"/>
    <w:rsid w:val="00ED7977"/>
    <w:rPr>
      <w:b/>
      <w:bCs/>
      <w:color w:val="26282F"/>
    </w:rPr>
  </w:style>
  <w:style w:type="paragraph" w:customStyle="1" w:styleId="Default">
    <w:name w:val="Default"/>
    <w:uiPriority w:val="99"/>
    <w:rsid w:val="00ED797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3">
    <w:name w:val="Слабое выделение1"/>
    <w:rsid w:val="00ED7977"/>
    <w:rPr>
      <w:i/>
      <w:iCs/>
      <w:color w:val="808080"/>
    </w:rPr>
  </w:style>
  <w:style w:type="paragraph" w:customStyle="1" w:styleId="31">
    <w:name w:val="Основной текст с отступом 31"/>
    <w:basedOn w:val="a"/>
    <w:rsid w:val="00CD240D"/>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Style1">
    <w:name w:val="Style1"/>
    <w:basedOn w:val="a"/>
    <w:rsid w:val="00CD240D"/>
    <w:pPr>
      <w:widowControl w:val="0"/>
      <w:autoSpaceDE w:val="0"/>
      <w:autoSpaceDN w:val="0"/>
      <w:adjustRightInd w:val="0"/>
      <w:spacing w:after="0" w:line="498" w:lineRule="exact"/>
      <w:ind w:firstLine="715"/>
      <w:jc w:val="both"/>
    </w:pPr>
    <w:rPr>
      <w:rFonts w:ascii="Arial Narrow" w:eastAsia="Calibri" w:hAnsi="Arial Narrow" w:cs="Times New Roman"/>
      <w:sz w:val="24"/>
      <w:szCs w:val="24"/>
      <w:lang w:eastAsia="ru-RU"/>
    </w:rPr>
  </w:style>
  <w:style w:type="paragraph" w:customStyle="1" w:styleId="Style2">
    <w:name w:val="Style2"/>
    <w:basedOn w:val="a"/>
    <w:rsid w:val="00CD240D"/>
    <w:pPr>
      <w:widowControl w:val="0"/>
      <w:autoSpaceDE w:val="0"/>
      <w:autoSpaceDN w:val="0"/>
      <w:adjustRightInd w:val="0"/>
      <w:spacing w:after="0" w:line="493" w:lineRule="exact"/>
      <w:ind w:firstLine="696"/>
      <w:jc w:val="both"/>
    </w:pPr>
    <w:rPr>
      <w:rFonts w:ascii="Arial Narrow" w:eastAsia="Calibri" w:hAnsi="Arial Narrow" w:cs="Times New Roman"/>
      <w:sz w:val="24"/>
      <w:szCs w:val="24"/>
      <w:lang w:eastAsia="ru-RU"/>
    </w:rPr>
  </w:style>
  <w:style w:type="paragraph" w:customStyle="1" w:styleId="Style3">
    <w:name w:val="Style3"/>
    <w:basedOn w:val="a"/>
    <w:rsid w:val="00CD240D"/>
    <w:pPr>
      <w:widowControl w:val="0"/>
      <w:autoSpaceDE w:val="0"/>
      <w:autoSpaceDN w:val="0"/>
      <w:adjustRightInd w:val="0"/>
      <w:spacing w:after="0" w:line="494" w:lineRule="exact"/>
      <w:jc w:val="both"/>
    </w:pPr>
    <w:rPr>
      <w:rFonts w:ascii="Arial Narrow" w:eastAsia="Calibri" w:hAnsi="Arial Narrow" w:cs="Times New Roman"/>
      <w:sz w:val="24"/>
      <w:szCs w:val="24"/>
      <w:lang w:eastAsia="ru-RU"/>
    </w:rPr>
  </w:style>
  <w:style w:type="paragraph" w:customStyle="1" w:styleId="Style5">
    <w:name w:val="Style5"/>
    <w:basedOn w:val="a"/>
    <w:rsid w:val="00CD240D"/>
    <w:pPr>
      <w:widowControl w:val="0"/>
      <w:autoSpaceDE w:val="0"/>
      <w:autoSpaceDN w:val="0"/>
      <w:adjustRightInd w:val="0"/>
      <w:spacing w:after="0" w:line="490" w:lineRule="exact"/>
      <w:ind w:firstLine="701"/>
    </w:pPr>
    <w:rPr>
      <w:rFonts w:ascii="Arial Narrow" w:eastAsia="Calibri" w:hAnsi="Arial Narrow" w:cs="Times New Roman"/>
      <w:sz w:val="24"/>
      <w:szCs w:val="24"/>
      <w:lang w:eastAsia="ru-RU"/>
    </w:rPr>
  </w:style>
  <w:style w:type="paragraph" w:customStyle="1" w:styleId="Style10">
    <w:name w:val="Style10"/>
    <w:basedOn w:val="a"/>
    <w:rsid w:val="00CD240D"/>
    <w:pPr>
      <w:widowControl w:val="0"/>
      <w:autoSpaceDE w:val="0"/>
      <w:autoSpaceDN w:val="0"/>
      <w:adjustRightInd w:val="0"/>
      <w:spacing w:after="0" w:line="371" w:lineRule="exact"/>
      <w:jc w:val="center"/>
    </w:pPr>
    <w:rPr>
      <w:rFonts w:ascii="Arial Narrow" w:eastAsia="Calibri" w:hAnsi="Arial Narrow" w:cs="Times New Roman"/>
      <w:sz w:val="24"/>
      <w:szCs w:val="24"/>
      <w:lang w:eastAsia="ru-RU"/>
    </w:rPr>
  </w:style>
  <w:style w:type="paragraph" w:customStyle="1" w:styleId="Style12">
    <w:name w:val="Style12"/>
    <w:basedOn w:val="a"/>
    <w:uiPriority w:val="99"/>
    <w:rsid w:val="00CD240D"/>
    <w:pPr>
      <w:widowControl w:val="0"/>
      <w:autoSpaceDE w:val="0"/>
      <w:autoSpaceDN w:val="0"/>
      <w:adjustRightInd w:val="0"/>
      <w:spacing w:after="0" w:line="240" w:lineRule="auto"/>
      <w:jc w:val="center"/>
    </w:pPr>
    <w:rPr>
      <w:rFonts w:ascii="Arial Narrow" w:eastAsia="Calibri" w:hAnsi="Arial Narrow" w:cs="Times New Roman"/>
      <w:sz w:val="24"/>
      <w:szCs w:val="24"/>
      <w:lang w:eastAsia="ru-RU"/>
    </w:rPr>
  </w:style>
  <w:style w:type="paragraph" w:customStyle="1" w:styleId="14">
    <w:name w:val="Без интервала1"/>
    <w:rsid w:val="00CD240D"/>
    <w:pPr>
      <w:spacing w:after="0" w:line="240" w:lineRule="auto"/>
    </w:pPr>
    <w:rPr>
      <w:rFonts w:ascii="Calibri" w:eastAsia="Calibri" w:hAnsi="Calibri" w:cs="Times New Roman"/>
    </w:rPr>
  </w:style>
  <w:style w:type="paragraph" w:customStyle="1" w:styleId="15">
    <w:name w:val="Абзац списка1"/>
    <w:basedOn w:val="a"/>
    <w:rsid w:val="00CD240D"/>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character" w:customStyle="1" w:styleId="FontStyle21">
    <w:name w:val="Font Style21"/>
    <w:rsid w:val="00CD240D"/>
    <w:rPr>
      <w:rFonts w:ascii="Arial Narrow" w:hAnsi="Arial Narrow" w:cs="Arial Narrow" w:hint="default"/>
      <w:b/>
      <w:bCs/>
      <w:i/>
      <w:iCs/>
      <w:spacing w:val="-10"/>
      <w:sz w:val="24"/>
      <w:szCs w:val="24"/>
    </w:rPr>
  </w:style>
  <w:style w:type="character" w:customStyle="1" w:styleId="FontStyle23">
    <w:name w:val="Font Style23"/>
    <w:rsid w:val="00CD240D"/>
    <w:rPr>
      <w:rFonts w:ascii="Arial Narrow" w:hAnsi="Arial Narrow" w:cs="Arial Narrow" w:hint="default"/>
      <w:sz w:val="24"/>
      <w:szCs w:val="24"/>
    </w:rPr>
  </w:style>
  <w:style w:type="character" w:customStyle="1" w:styleId="FontStyle25">
    <w:name w:val="Font Style25"/>
    <w:rsid w:val="00CD240D"/>
    <w:rPr>
      <w:rFonts w:ascii="Arial Narrow" w:hAnsi="Arial Narrow" w:cs="Arial Narrow" w:hint="default"/>
      <w:i/>
      <w:iCs/>
      <w:sz w:val="24"/>
      <w:szCs w:val="24"/>
    </w:rPr>
  </w:style>
  <w:style w:type="paragraph" w:styleId="af5">
    <w:name w:val="TOC Heading"/>
    <w:basedOn w:val="1"/>
    <w:next w:val="a"/>
    <w:uiPriority w:val="39"/>
    <w:unhideWhenUsed/>
    <w:qFormat/>
    <w:rsid w:val="00391C3B"/>
    <w:pPr>
      <w:keepLines/>
      <w:spacing w:before="480" w:beforeAutospacing="0" w:after="0" w:afterAutospacing="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16">
    <w:name w:val="toc 1"/>
    <w:basedOn w:val="a"/>
    <w:next w:val="a"/>
    <w:autoRedefine/>
    <w:uiPriority w:val="39"/>
    <w:unhideWhenUsed/>
    <w:rsid w:val="0050043C"/>
    <w:pPr>
      <w:tabs>
        <w:tab w:val="right" w:leader="dot" w:pos="9913"/>
      </w:tabs>
      <w:spacing w:after="100"/>
    </w:pPr>
  </w:style>
  <w:style w:type="paragraph" w:styleId="25">
    <w:name w:val="toc 2"/>
    <w:basedOn w:val="a"/>
    <w:next w:val="a"/>
    <w:autoRedefine/>
    <w:uiPriority w:val="39"/>
    <w:unhideWhenUsed/>
    <w:rsid w:val="0050043C"/>
    <w:pPr>
      <w:tabs>
        <w:tab w:val="right" w:leader="dot" w:pos="9913"/>
      </w:tabs>
      <w:spacing w:after="100"/>
    </w:pPr>
  </w:style>
  <w:style w:type="paragraph" w:styleId="32">
    <w:name w:val="toc 3"/>
    <w:basedOn w:val="a"/>
    <w:next w:val="a"/>
    <w:autoRedefine/>
    <w:uiPriority w:val="39"/>
    <w:unhideWhenUsed/>
    <w:rsid w:val="0050043C"/>
    <w:pPr>
      <w:tabs>
        <w:tab w:val="right" w:leader="dot" w:pos="9913"/>
      </w:tabs>
      <w:spacing w:after="100"/>
      <w:ind w:left="142"/>
    </w:pPr>
  </w:style>
  <w:style w:type="paragraph" w:styleId="41">
    <w:name w:val="toc 4"/>
    <w:basedOn w:val="a"/>
    <w:next w:val="a"/>
    <w:autoRedefine/>
    <w:uiPriority w:val="39"/>
    <w:unhideWhenUsed/>
    <w:rsid w:val="00391C3B"/>
    <w:pPr>
      <w:spacing w:after="100" w:line="276" w:lineRule="auto"/>
      <w:ind w:left="660"/>
    </w:pPr>
    <w:rPr>
      <w:rFonts w:eastAsiaTheme="minorEastAsia"/>
      <w:lang w:eastAsia="ru-RU"/>
    </w:rPr>
  </w:style>
  <w:style w:type="paragraph" w:styleId="5">
    <w:name w:val="toc 5"/>
    <w:basedOn w:val="a"/>
    <w:next w:val="a"/>
    <w:autoRedefine/>
    <w:uiPriority w:val="39"/>
    <w:unhideWhenUsed/>
    <w:rsid w:val="00391C3B"/>
    <w:pPr>
      <w:spacing w:after="100" w:line="276" w:lineRule="auto"/>
      <w:ind w:left="880"/>
    </w:pPr>
    <w:rPr>
      <w:rFonts w:eastAsiaTheme="minorEastAsia"/>
      <w:lang w:eastAsia="ru-RU"/>
    </w:rPr>
  </w:style>
  <w:style w:type="paragraph" w:styleId="6">
    <w:name w:val="toc 6"/>
    <w:basedOn w:val="a"/>
    <w:next w:val="a"/>
    <w:autoRedefine/>
    <w:uiPriority w:val="39"/>
    <w:unhideWhenUsed/>
    <w:rsid w:val="00391C3B"/>
    <w:pPr>
      <w:spacing w:after="100" w:line="276" w:lineRule="auto"/>
      <w:ind w:left="1100"/>
    </w:pPr>
    <w:rPr>
      <w:rFonts w:eastAsiaTheme="minorEastAsia"/>
      <w:lang w:eastAsia="ru-RU"/>
    </w:rPr>
  </w:style>
  <w:style w:type="paragraph" w:styleId="71">
    <w:name w:val="toc 7"/>
    <w:basedOn w:val="a"/>
    <w:next w:val="a"/>
    <w:autoRedefine/>
    <w:uiPriority w:val="39"/>
    <w:unhideWhenUsed/>
    <w:rsid w:val="00391C3B"/>
    <w:pPr>
      <w:spacing w:after="100" w:line="276" w:lineRule="auto"/>
      <w:ind w:left="1320"/>
    </w:pPr>
    <w:rPr>
      <w:rFonts w:eastAsiaTheme="minorEastAsia"/>
      <w:lang w:eastAsia="ru-RU"/>
    </w:rPr>
  </w:style>
  <w:style w:type="paragraph" w:styleId="8">
    <w:name w:val="toc 8"/>
    <w:basedOn w:val="a"/>
    <w:next w:val="a"/>
    <w:autoRedefine/>
    <w:uiPriority w:val="39"/>
    <w:unhideWhenUsed/>
    <w:rsid w:val="00391C3B"/>
    <w:pPr>
      <w:spacing w:after="100" w:line="276" w:lineRule="auto"/>
      <w:ind w:left="1540"/>
    </w:pPr>
    <w:rPr>
      <w:rFonts w:eastAsiaTheme="minorEastAsia"/>
      <w:lang w:eastAsia="ru-RU"/>
    </w:rPr>
  </w:style>
  <w:style w:type="paragraph" w:styleId="92">
    <w:name w:val="toc 9"/>
    <w:basedOn w:val="a"/>
    <w:next w:val="a"/>
    <w:autoRedefine/>
    <w:uiPriority w:val="39"/>
    <w:unhideWhenUsed/>
    <w:rsid w:val="00391C3B"/>
    <w:pPr>
      <w:spacing w:after="100" w:line="276" w:lineRule="auto"/>
      <w:ind w:left="1760"/>
    </w:pPr>
    <w:rPr>
      <w:rFonts w:eastAsiaTheme="minorEastAsia"/>
      <w:lang w:eastAsia="ru-RU"/>
    </w:rPr>
  </w:style>
  <w:style w:type="paragraph" w:customStyle="1" w:styleId="26">
    <w:name w:val="Абзац списка2"/>
    <w:basedOn w:val="a"/>
    <w:rsid w:val="00BA76F5"/>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paragraph" w:customStyle="1" w:styleId="33">
    <w:name w:val="Абзац списка3"/>
    <w:basedOn w:val="a"/>
    <w:rsid w:val="00FD5A22"/>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paragraph" w:customStyle="1" w:styleId="42">
    <w:name w:val="Абзац списка4"/>
    <w:basedOn w:val="a"/>
    <w:rsid w:val="00A9176D"/>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paragraph" w:customStyle="1" w:styleId="50">
    <w:name w:val="Абзац списка5"/>
    <w:basedOn w:val="a"/>
    <w:rsid w:val="002C04C0"/>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paragraph" w:customStyle="1" w:styleId="60">
    <w:name w:val="Абзац списка6"/>
    <w:basedOn w:val="a"/>
    <w:qFormat/>
    <w:rsid w:val="008E1CA8"/>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Cell">
    <w:name w:val="ConsPlusCell"/>
    <w:uiPriority w:val="99"/>
    <w:qFormat/>
    <w:rsid w:val="00627757"/>
    <w:pPr>
      <w:autoSpaceDE w:val="0"/>
      <w:autoSpaceDN w:val="0"/>
      <w:adjustRightInd w:val="0"/>
      <w:spacing w:after="0" w:line="240" w:lineRule="auto"/>
    </w:pPr>
    <w:rPr>
      <w:rFonts w:ascii="Arial" w:eastAsia="Times New Roman" w:hAnsi="Arial" w:cs="Arial"/>
      <w:sz w:val="20"/>
      <w:szCs w:val="20"/>
      <w:lang w:eastAsia="ru-RU"/>
    </w:rPr>
  </w:style>
  <w:style w:type="paragraph" w:styleId="af6">
    <w:name w:val="No Spacing"/>
    <w:link w:val="af7"/>
    <w:uiPriority w:val="1"/>
    <w:qFormat/>
    <w:rsid w:val="00627757"/>
    <w:pPr>
      <w:spacing w:after="0" w:line="240" w:lineRule="auto"/>
    </w:pPr>
  </w:style>
  <w:style w:type="paragraph" w:customStyle="1" w:styleId="TableParagraph">
    <w:name w:val="Table Paragraph"/>
    <w:basedOn w:val="a"/>
    <w:uiPriority w:val="1"/>
    <w:qFormat/>
    <w:rsid w:val="0062775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f7">
    <w:name w:val="Без интервала Знак"/>
    <w:link w:val="af6"/>
    <w:uiPriority w:val="1"/>
    <w:rsid w:val="00627757"/>
  </w:style>
  <w:style w:type="paragraph" w:customStyle="1" w:styleId="textn">
    <w:name w:val="textn"/>
    <w:basedOn w:val="a"/>
    <w:uiPriority w:val="99"/>
    <w:rsid w:val="00E33B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basedOn w:val="a0"/>
    <w:rsid w:val="00E33BF9"/>
  </w:style>
  <w:style w:type="character" w:styleId="af8">
    <w:name w:val="Emphasis"/>
    <w:uiPriority w:val="20"/>
    <w:qFormat/>
    <w:rsid w:val="00E33BF9"/>
    <w:rPr>
      <w:i/>
    </w:rPr>
  </w:style>
  <w:style w:type="character" w:customStyle="1" w:styleId="apple-converted-space">
    <w:name w:val="apple-converted-space"/>
    <w:rsid w:val="00E33BF9"/>
  </w:style>
  <w:style w:type="character" w:styleId="af9">
    <w:name w:val="Strong"/>
    <w:basedOn w:val="a0"/>
    <w:uiPriority w:val="22"/>
    <w:qFormat/>
    <w:rsid w:val="00E33BF9"/>
    <w:rPr>
      <w:b/>
      <w:bCs/>
    </w:rPr>
  </w:style>
  <w:style w:type="character" w:customStyle="1" w:styleId="right-side">
    <w:name w:val="right-side"/>
    <w:basedOn w:val="a0"/>
    <w:rsid w:val="00E33BF9"/>
  </w:style>
  <w:style w:type="character" w:customStyle="1" w:styleId="main2">
    <w:name w:val="main2"/>
    <w:basedOn w:val="a0"/>
    <w:rsid w:val="00E33BF9"/>
  </w:style>
  <w:style w:type="character" w:customStyle="1" w:styleId="des">
    <w:name w:val="des"/>
    <w:basedOn w:val="a0"/>
    <w:rsid w:val="00E33BF9"/>
  </w:style>
  <w:style w:type="character" w:customStyle="1" w:styleId="value">
    <w:name w:val="value"/>
    <w:basedOn w:val="a0"/>
    <w:rsid w:val="00E33BF9"/>
  </w:style>
  <w:style w:type="character" w:customStyle="1" w:styleId="dottedlistvalueline">
    <w:name w:val="dottedlist__valueline"/>
    <w:basedOn w:val="a0"/>
    <w:rsid w:val="00E33BF9"/>
  </w:style>
  <w:style w:type="character" w:customStyle="1" w:styleId="dottedlistbackline">
    <w:name w:val="dottedlist__backline"/>
    <w:basedOn w:val="a0"/>
    <w:rsid w:val="00E33BF9"/>
  </w:style>
  <w:style w:type="character" w:customStyle="1" w:styleId="st11">
    <w:name w:val="st11"/>
    <w:basedOn w:val="a0"/>
    <w:rsid w:val="00E33BF9"/>
  </w:style>
  <w:style w:type="paragraph" w:customStyle="1" w:styleId="formattext">
    <w:name w:val="formattext"/>
    <w:basedOn w:val="a"/>
    <w:rsid w:val="00E33B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E33B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0">
    <w:name w:val="Знак Знак13"/>
    <w:basedOn w:val="a"/>
    <w:rsid w:val="00E33BF9"/>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4">
    <w:name w:val="Стиль3 Знак Знак"/>
    <w:basedOn w:val="21"/>
    <w:link w:val="35"/>
    <w:uiPriority w:val="99"/>
    <w:rsid w:val="00E33BF9"/>
    <w:pPr>
      <w:widowControl w:val="0"/>
      <w:tabs>
        <w:tab w:val="num" w:pos="227"/>
      </w:tabs>
      <w:adjustRightInd w:val="0"/>
      <w:spacing w:after="0" w:line="240" w:lineRule="auto"/>
      <w:ind w:left="0"/>
      <w:textAlignment w:val="baseline"/>
    </w:pPr>
  </w:style>
  <w:style w:type="character" w:customStyle="1" w:styleId="35">
    <w:name w:val="Стиль3 Знак Знак Знак"/>
    <w:link w:val="34"/>
    <w:uiPriority w:val="99"/>
    <w:rsid w:val="00E33BF9"/>
    <w:rPr>
      <w:rFonts w:ascii="Times New Roman" w:eastAsia="Times New Roman" w:hAnsi="Times New Roman" w:cs="Times New Roman"/>
      <w:sz w:val="24"/>
      <w:szCs w:val="20"/>
      <w:lang w:eastAsia="ru-RU"/>
    </w:rPr>
  </w:style>
  <w:style w:type="character" w:customStyle="1" w:styleId="CenturySchoolbook5">
    <w:name w:val="Основной текст + Century Schoolbook5"/>
    <w:aliases w:val="938,5 pt40"/>
    <w:rsid w:val="00E33BF9"/>
    <w:rPr>
      <w:rFonts w:ascii="Century Schoolbook" w:eastAsia="Times New Roman" w:hAnsi="Century Schoolbook" w:cs="Century Schoolbook"/>
      <w:spacing w:val="0"/>
      <w:sz w:val="19"/>
      <w:szCs w:val="19"/>
      <w:shd w:val="clear" w:color="auto" w:fill="FFFFFF"/>
    </w:rPr>
  </w:style>
  <w:style w:type="character" w:customStyle="1" w:styleId="product-field-display">
    <w:name w:val="product-field-display"/>
    <w:basedOn w:val="a0"/>
    <w:rsid w:val="00E33BF9"/>
  </w:style>
  <w:style w:type="character" w:customStyle="1" w:styleId="right">
    <w:name w:val="right"/>
    <w:basedOn w:val="a0"/>
    <w:rsid w:val="00E33BF9"/>
  </w:style>
  <w:style w:type="paragraph" w:customStyle="1" w:styleId="ConsPlusNormal">
    <w:name w:val="ConsPlusNormal"/>
    <w:rsid w:val="00E33BF9"/>
    <w:pPr>
      <w:widowControl w:val="0"/>
      <w:autoSpaceDE w:val="0"/>
      <w:autoSpaceDN w:val="0"/>
      <w:spacing w:after="0" w:line="240" w:lineRule="auto"/>
    </w:pPr>
    <w:rPr>
      <w:rFonts w:ascii="Calibri" w:eastAsia="Times New Roman" w:hAnsi="Calibri" w:cs="Calibri"/>
      <w:szCs w:val="20"/>
      <w:lang w:eastAsia="ru-RU"/>
    </w:rPr>
  </w:style>
  <w:style w:type="paragraph" w:customStyle="1" w:styleId="afa">
    <w:name w:val="васа"/>
    <w:basedOn w:val="af6"/>
    <w:link w:val="afb"/>
    <w:qFormat/>
    <w:rsid w:val="00E33BF9"/>
    <w:rPr>
      <w:rFonts w:ascii="Times New Roman" w:eastAsia="Times New Roman" w:hAnsi="Times New Roman" w:cs="Times New Roman"/>
      <w:w w:val="104"/>
      <w:sz w:val="18"/>
      <w:szCs w:val="18"/>
      <w:lang w:eastAsia="ru-RU"/>
    </w:rPr>
  </w:style>
  <w:style w:type="character" w:customStyle="1" w:styleId="afb">
    <w:name w:val="васа Знак"/>
    <w:basedOn w:val="a0"/>
    <w:link w:val="afa"/>
    <w:rsid w:val="00E33BF9"/>
    <w:rPr>
      <w:rFonts w:ascii="Times New Roman" w:eastAsia="Times New Roman" w:hAnsi="Times New Roman" w:cs="Times New Roman"/>
      <w:w w:val="104"/>
      <w:sz w:val="18"/>
      <w:szCs w:val="18"/>
      <w:lang w:eastAsia="ru-RU"/>
    </w:rPr>
  </w:style>
  <w:style w:type="paragraph" w:styleId="afc">
    <w:name w:val="Subtitle"/>
    <w:basedOn w:val="a"/>
    <w:next w:val="a"/>
    <w:link w:val="afd"/>
    <w:uiPriority w:val="11"/>
    <w:qFormat/>
    <w:rsid w:val="00E33BF9"/>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afd">
    <w:name w:val="Подзаголовок Знак"/>
    <w:basedOn w:val="a0"/>
    <w:link w:val="afc"/>
    <w:uiPriority w:val="11"/>
    <w:rsid w:val="00E33BF9"/>
    <w:rPr>
      <w:rFonts w:asciiTheme="majorHAnsi" w:eastAsiaTheme="majorEastAsia" w:hAnsiTheme="majorHAnsi" w:cstheme="majorBidi"/>
      <w:i/>
      <w:iCs/>
      <w:color w:val="5B9BD5" w:themeColor="accent1"/>
      <w:spacing w:val="15"/>
      <w:sz w:val="24"/>
      <w:szCs w:val="24"/>
    </w:rPr>
  </w:style>
  <w:style w:type="paragraph" w:customStyle="1" w:styleId="Style8">
    <w:name w:val="Style8"/>
    <w:basedOn w:val="a"/>
    <w:uiPriority w:val="99"/>
    <w:rsid w:val="00E33BF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71">
    <w:name w:val="Font Style71"/>
    <w:basedOn w:val="a0"/>
    <w:uiPriority w:val="99"/>
    <w:rsid w:val="00E33BF9"/>
    <w:rPr>
      <w:rFonts w:ascii="Times New Roman" w:hAnsi="Times New Roman" w:cs="Times New Roman"/>
      <w:sz w:val="24"/>
      <w:szCs w:val="24"/>
    </w:rPr>
  </w:style>
  <w:style w:type="paragraph" w:customStyle="1" w:styleId="ConsPlusTitle">
    <w:name w:val="ConsPlusTitle"/>
    <w:uiPriority w:val="99"/>
    <w:rsid w:val="004D4A97"/>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34D"/>
  </w:style>
  <w:style w:type="paragraph" w:styleId="1">
    <w:name w:val="heading 1"/>
    <w:aliases w:val="Глава 1,Заголов,H1,1,1 Знак Знак Знак Знак,1 Знак,1 Знак Знак Знак,Аукцион: Заголовок 1,Document Header1,Загол 2,h1,Заголовок 1 Знак Знак,.,Название спецификации,Заголовок 1 Знак Знак Знак Знак Знак Знак Знак Знак Знак,Заголовок 1 Знак2 Знак"/>
    <w:basedOn w:val="a"/>
    <w:link w:val="10"/>
    <w:uiPriority w:val="9"/>
    <w:qFormat/>
    <w:rsid w:val="002126D9"/>
    <w:pPr>
      <w:keepNext/>
      <w:spacing w:before="100" w:beforeAutospacing="1" w:after="100" w:afterAutospacing="1" w:line="240" w:lineRule="auto"/>
      <w:jc w:val="right"/>
      <w:outlineLvl w:val="0"/>
    </w:pPr>
    <w:rPr>
      <w:rFonts w:ascii="Times New Roman" w:eastAsia="Times New Roman" w:hAnsi="Times New Roman" w:cs="Times New Roman"/>
      <w:b/>
      <w:bCs/>
      <w:color w:val="000000"/>
      <w:kern w:val="36"/>
      <w:sz w:val="48"/>
      <w:szCs w:val="48"/>
      <w:lang w:eastAsia="ru-RU"/>
    </w:rPr>
  </w:style>
  <w:style w:type="paragraph" w:styleId="2">
    <w:name w:val="heading 2"/>
    <w:basedOn w:val="a"/>
    <w:link w:val="20"/>
    <w:uiPriority w:val="9"/>
    <w:qFormat/>
    <w:rsid w:val="002126D9"/>
    <w:pPr>
      <w:keepNext/>
      <w:spacing w:before="100" w:beforeAutospacing="1" w:after="100" w:afterAutospacing="1" w:line="240" w:lineRule="auto"/>
      <w:jc w:val="center"/>
      <w:outlineLvl w:val="1"/>
    </w:pPr>
    <w:rPr>
      <w:rFonts w:ascii="Times New Roman" w:eastAsia="Times New Roman" w:hAnsi="Times New Roman" w:cs="Times New Roman"/>
      <w:b/>
      <w:bCs/>
      <w:color w:val="000000"/>
      <w:sz w:val="36"/>
      <w:szCs w:val="36"/>
      <w:lang w:eastAsia="ru-RU"/>
    </w:rPr>
  </w:style>
  <w:style w:type="paragraph" w:styleId="3">
    <w:name w:val="heading 3"/>
    <w:basedOn w:val="a"/>
    <w:link w:val="30"/>
    <w:uiPriority w:val="9"/>
    <w:qFormat/>
    <w:rsid w:val="002126D9"/>
    <w:pPr>
      <w:keepNext/>
      <w:spacing w:before="100" w:beforeAutospacing="1" w:after="100" w:afterAutospacing="1" w:line="240" w:lineRule="auto"/>
      <w:outlineLvl w:val="2"/>
    </w:pPr>
    <w:rPr>
      <w:rFonts w:ascii="Times New Roman" w:eastAsia="Times New Roman" w:hAnsi="Times New Roman" w:cs="Times New Roman"/>
      <w:b/>
      <w:bCs/>
      <w:color w:val="000000"/>
      <w:sz w:val="27"/>
      <w:szCs w:val="27"/>
      <w:lang w:eastAsia="ru-RU"/>
    </w:rPr>
  </w:style>
  <w:style w:type="paragraph" w:styleId="4">
    <w:name w:val="heading 4"/>
    <w:basedOn w:val="a"/>
    <w:link w:val="40"/>
    <w:uiPriority w:val="9"/>
    <w:qFormat/>
    <w:rsid w:val="002126D9"/>
    <w:pPr>
      <w:keepNext/>
      <w:shd w:val="clear" w:color="auto" w:fill="FFFFFF"/>
      <w:spacing w:before="100" w:beforeAutospacing="1" w:after="100" w:afterAutospacing="1" w:line="240" w:lineRule="auto"/>
      <w:jc w:val="center"/>
      <w:outlineLvl w:val="3"/>
    </w:pPr>
    <w:rPr>
      <w:rFonts w:ascii="Times New Roman" w:eastAsia="Times New Roman" w:hAnsi="Times New Roman" w:cs="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1 Знак,Заголов Знак,H1 Знак,1 Знак1,1 Знак Знак Знак Знак Знак,1 Знак Знак,1 Знак Знак Знак Знак1,Аукцион: Заголовок 1 Знак,Document Header1 Знак,Загол 2 Знак,h1 Знак,Заголовок 1 Знак Знак Знак,. Знак,Название спецификации Знак"/>
    <w:basedOn w:val="a0"/>
    <w:link w:val="1"/>
    <w:uiPriority w:val="9"/>
    <w:rsid w:val="002126D9"/>
    <w:rPr>
      <w:rFonts w:ascii="Times New Roman" w:eastAsia="Times New Roman" w:hAnsi="Times New Roman" w:cs="Times New Roman"/>
      <w:b/>
      <w:bCs/>
      <w:color w:val="000000"/>
      <w:kern w:val="36"/>
      <w:sz w:val="48"/>
      <w:szCs w:val="48"/>
      <w:lang w:eastAsia="ru-RU"/>
    </w:rPr>
  </w:style>
  <w:style w:type="character" w:customStyle="1" w:styleId="20">
    <w:name w:val="Заголовок 2 Знак"/>
    <w:basedOn w:val="a0"/>
    <w:link w:val="2"/>
    <w:uiPriority w:val="9"/>
    <w:rsid w:val="002126D9"/>
    <w:rPr>
      <w:rFonts w:ascii="Times New Roman" w:eastAsia="Times New Roman" w:hAnsi="Times New Roman" w:cs="Times New Roman"/>
      <w:b/>
      <w:bCs/>
      <w:color w:val="000000"/>
      <w:sz w:val="36"/>
      <w:szCs w:val="36"/>
      <w:lang w:eastAsia="ru-RU"/>
    </w:rPr>
  </w:style>
  <w:style w:type="character" w:customStyle="1" w:styleId="30">
    <w:name w:val="Заголовок 3 Знак"/>
    <w:basedOn w:val="a0"/>
    <w:link w:val="3"/>
    <w:uiPriority w:val="9"/>
    <w:rsid w:val="002126D9"/>
    <w:rPr>
      <w:rFonts w:ascii="Times New Roman" w:eastAsia="Times New Roman" w:hAnsi="Times New Roman" w:cs="Times New Roman"/>
      <w:b/>
      <w:bCs/>
      <w:color w:val="000000"/>
      <w:sz w:val="27"/>
      <w:szCs w:val="27"/>
      <w:lang w:eastAsia="ru-RU"/>
    </w:rPr>
  </w:style>
  <w:style w:type="character" w:customStyle="1" w:styleId="40">
    <w:name w:val="Заголовок 4 Знак"/>
    <w:basedOn w:val="a0"/>
    <w:link w:val="4"/>
    <w:uiPriority w:val="9"/>
    <w:rsid w:val="002126D9"/>
    <w:rPr>
      <w:rFonts w:ascii="Times New Roman" w:eastAsia="Times New Roman" w:hAnsi="Times New Roman" w:cs="Times New Roman"/>
      <w:b/>
      <w:bCs/>
      <w:color w:val="000000"/>
      <w:sz w:val="24"/>
      <w:szCs w:val="24"/>
      <w:shd w:val="clear" w:color="auto" w:fill="FFFFFF"/>
      <w:lang w:eastAsia="ru-RU"/>
    </w:rPr>
  </w:style>
  <w:style w:type="numbering" w:customStyle="1" w:styleId="11">
    <w:name w:val="Нет списка1"/>
    <w:next w:val="a2"/>
    <w:uiPriority w:val="99"/>
    <w:semiHidden/>
    <w:unhideWhenUsed/>
    <w:rsid w:val="002126D9"/>
  </w:style>
  <w:style w:type="character" w:styleId="a3">
    <w:name w:val="Hyperlink"/>
    <w:basedOn w:val="a0"/>
    <w:uiPriority w:val="99"/>
    <w:unhideWhenUsed/>
    <w:rsid w:val="002126D9"/>
    <w:rPr>
      <w:color w:val="0000FF"/>
      <w:u w:val="single"/>
    </w:rPr>
  </w:style>
  <w:style w:type="character" w:styleId="a4">
    <w:name w:val="FollowedHyperlink"/>
    <w:basedOn w:val="a0"/>
    <w:uiPriority w:val="99"/>
    <w:semiHidden/>
    <w:unhideWhenUsed/>
    <w:rsid w:val="002126D9"/>
    <w:rPr>
      <w:color w:val="800080"/>
      <w:u w:val="single"/>
    </w:rPr>
  </w:style>
  <w:style w:type="paragraph" w:styleId="a5">
    <w:name w:val="Normal (Web)"/>
    <w:basedOn w:val="a"/>
    <w:uiPriority w:val="99"/>
    <w:unhideWhenUsed/>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jk">
    <w:name w:val="cjk"/>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tl">
    <w:name w:val="ctl"/>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styleId="a6">
    <w:name w:val="List Paragraph"/>
    <w:basedOn w:val="a"/>
    <w:uiPriority w:val="34"/>
    <w:qFormat/>
    <w:rsid w:val="00B30019"/>
    <w:pPr>
      <w:ind w:left="720"/>
      <w:contextualSpacing/>
    </w:pPr>
  </w:style>
  <w:style w:type="paragraph" w:styleId="21">
    <w:name w:val="Body Text Indent 2"/>
    <w:aliases w:val="Знак"/>
    <w:basedOn w:val="a"/>
    <w:link w:val="22"/>
    <w:uiPriority w:val="99"/>
    <w:rsid w:val="004071AE"/>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aliases w:val="Знак Знак"/>
    <w:basedOn w:val="a0"/>
    <w:link w:val="21"/>
    <w:uiPriority w:val="99"/>
    <w:rsid w:val="004071AE"/>
    <w:rPr>
      <w:rFonts w:ascii="Times New Roman" w:eastAsia="Times New Roman" w:hAnsi="Times New Roman" w:cs="Times New Roman"/>
      <w:sz w:val="24"/>
      <w:szCs w:val="20"/>
      <w:lang w:eastAsia="ru-RU"/>
    </w:rPr>
  </w:style>
  <w:style w:type="paragraph" w:customStyle="1" w:styleId="ConsCell">
    <w:name w:val="ConsCell"/>
    <w:uiPriority w:val="99"/>
    <w:rsid w:val="004071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Plain Text"/>
    <w:basedOn w:val="a"/>
    <w:link w:val="a8"/>
    <w:rsid w:val="00A06561"/>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8">
    <w:name w:val="Текст Знак"/>
    <w:basedOn w:val="a0"/>
    <w:link w:val="a7"/>
    <w:rsid w:val="00A06561"/>
    <w:rPr>
      <w:rFonts w:ascii="Courier New" w:eastAsia="Times New Roman" w:hAnsi="Courier New" w:cs="Courier New"/>
      <w:sz w:val="20"/>
      <w:szCs w:val="20"/>
      <w:lang w:eastAsia="ru-RU"/>
    </w:rPr>
  </w:style>
  <w:style w:type="paragraph" w:customStyle="1" w:styleId="ConsPlusNonformat">
    <w:name w:val="ConsPlusNonformat"/>
    <w:rsid w:val="008F57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9">
    <w:name w:val="Table Grid"/>
    <w:basedOn w:val="a1"/>
    <w:uiPriority w:val="59"/>
    <w:rsid w:val="008F57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uiPriority w:val="99"/>
    <w:semiHidden/>
    <w:unhideWhenUsed/>
    <w:rsid w:val="00D17318"/>
    <w:pPr>
      <w:spacing w:after="120"/>
    </w:pPr>
  </w:style>
  <w:style w:type="character" w:customStyle="1" w:styleId="ab">
    <w:name w:val="Основной текст Знак"/>
    <w:basedOn w:val="a0"/>
    <w:link w:val="aa"/>
    <w:uiPriority w:val="99"/>
    <w:semiHidden/>
    <w:rsid w:val="00D17318"/>
  </w:style>
  <w:style w:type="paragraph" w:styleId="23">
    <w:name w:val="Body Text 2"/>
    <w:basedOn w:val="a"/>
    <w:link w:val="24"/>
    <w:uiPriority w:val="99"/>
    <w:semiHidden/>
    <w:unhideWhenUsed/>
    <w:rsid w:val="00D17318"/>
    <w:pPr>
      <w:spacing w:after="120" w:line="480" w:lineRule="auto"/>
    </w:pPr>
  </w:style>
  <w:style w:type="character" w:customStyle="1" w:styleId="24">
    <w:name w:val="Основной текст 2 Знак"/>
    <w:basedOn w:val="a0"/>
    <w:link w:val="23"/>
    <w:uiPriority w:val="99"/>
    <w:semiHidden/>
    <w:rsid w:val="00D17318"/>
  </w:style>
  <w:style w:type="paragraph" w:styleId="ac">
    <w:name w:val="Balloon Text"/>
    <w:basedOn w:val="a"/>
    <w:link w:val="ad"/>
    <w:uiPriority w:val="99"/>
    <w:semiHidden/>
    <w:unhideWhenUsed/>
    <w:rsid w:val="006547A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547AF"/>
    <w:rPr>
      <w:rFonts w:ascii="Segoe UI" w:hAnsi="Segoe UI" w:cs="Segoe UI"/>
      <w:sz w:val="18"/>
      <w:szCs w:val="18"/>
    </w:rPr>
  </w:style>
  <w:style w:type="paragraph" w:styleId="ae">
    <w:name w:val="header"/>
    <w:basedOn w:val="a"/>
    <w:link w:val="af"/>
    <w:uiPriority w:val="99"/>
    <w:unhideWhenUsed/>
    <w:rsid w:val="00462F1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62F1F"/>
  </w:style>
  <w:style w:type="paragraph" w:styleId="af0">
    <w:name w:val="footer"/>
    <w:basedOn w:val="a"/>
    <w:link w:val="af1"/>
    <w:uiPriority w:val="99"/>
    <w:unhideWhenUsed/>
    <w:rsid w:val="00462F1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62F1F"/>
  </w:style>
  <w:style w:type="character" w:customStyle="1" w:styleId="af2">
    <w:name w:val="Основной текст_"/>
    <w:link w:val="12"/>
    <w:rsid w:val="00C97986"/>
    <w:rPr>
      <w:rFonts w:ascii="Arial Narrow" w:eastAsia="Arial Narrow" w:hAnsi="Arial Narrow" w:cs="Arial Narrow"/>
      <w:shd w:val="clear" w:color="auto" w:fill="FFFFFF"/>
    </w:rPr>
  </w:style>
  <w:style w:type="paragraph" w:customStyle="1" w:styleId="12">
    <w:name w:val="Основной текст1"/>
    <w:basedOn w:val="a"/>
    <w:link w:val="af2"/>
    <w:rsid w:val="00C97986"/>
    <w:pPr>
      <w:widowControl w:val="0"/>
      <w:shd w:val="clear" w:color="auto" w:fill="FFFFFF"/>
      <w:spacing w:before="540" w:after="0" w:line="490" w:lineRule="exact"/>
      <w:ind w:hanging="700"/>
      <w:jc w:val="both"/>
    </w:pPr>
    <w:rPr>
      <w:rFonts w:ascii="Arial Narrow" w:eastAsia="Arial Narrow" w:hAnsi="Arial Narrow" w:cs="Arial Narrow"/>
    </w:rPr>
  </w:style>
  <w:style w:type="character" w:customStyle="1" w:styleId="7">
    <w:name w:val="Основной текст (7)_"/>
    <w:link w:val="70"/>
    <w:rsid w:val="00C97986"/>
    <w:rPr>
      <w:rFonts w:ascii="Arial Narrow" w:eastAsia="Arial Narrow" w:hAnsi="Arial Narrow" w:cs="Arial Narrow"/>
      <w:b/>
      <w:bCs/>
      <w:i/>
      <w:iCs/>
      <w:spacing w:val="-10"/>
      <w:sz w:val="25"/>
      <w:szCs w:val="25"/>
      <w:shd w:val="clear" w:color="auto" w:fill="FFFFFF"/>
    </w:rPr>
  </w:style>
  <w:style w:type="paragraph" w:customStyle="1" w:styleId="70">
    <w:name w:val="Основной текст (7)"/>
    <w:basedOn w:val="a"/>
    <w:link w:val="7"/>
    <w:rsid w:val="00C97986"/>
    <w:pPr>
      <w:widowControl w:val="0"/>
      <w:shd w:val="clear" w:color="auto" w:fill="FFFFFF"/>
      <w:spacing w:before="1260" w:after="300" w:line="370" w:lineRule="exact"/>
      <w:jc w:val="center"/>
    </w:pPr>
    <w:rPr>
      <w:rFonts w:ascii="Arial Narrow" w:eastAsia="Arial Narrow" w:hAnsi="Arial Narrow" w:cs="Arial Narrow"/>
      <w:b/>
      <w:bCs/>
      <w:i/>
      <w:iCs/>
      <w:spacing w:val="-10"/>
      <w:sz w:val="25"/>
      <w:szCs w:val="25"/>
    </w:rPr>
  </w:style>
  <w:style w:type="character" w:customStyle="1" w:styleId="9">
    <w:name w:val="Основной текст (9)_"/>
    <w:link w:val="90"/>
    <w:rsid w:val="00C97986"/>
    <w:rPr>
      <w:rFonts w:ascii="Arial Narrow" w:eastAsia="Arial Narrow" w:hAnsi="Arial Narrow" w:cs="Arial Narrow"/>
      <w:i/>
      <w:iCs/>
      <w:shd w:val="clear" w:color="auto" w:fill="FFFFFF"/>
    </w:rPr>
  </w:style>
  <w:style w:type="character" w:customStyle="1" w:styleId="af3">
    <w:name w:val="Основной текст +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
    <w:name w:val="Основной текст (9) + Не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25pt0pt">
    <w:name w:val="Основной текст (9) + 12;5 pt;Полужирный;Интервал 0 pt"/>
    <w:rsid w:val="00C97986"/>
    <w:rPr>
      <w:rFonts w:ascii="Arial Narrow" w:eastAsia="Arial Narrow" w:hAnsi="Arial Narrow" w:cs="Arial Narrow"/>
      <w:b/>
      <w:bCs/>
      <w:i/>
      <w:iCs/>
      <w:smallCaps w:val="0"/>
      <w:strike w:val="0"/>
      <w:color w:val="000000"/>
      <w:spacing w:val="-10"/>
      <w:w w:val="100"/>
      <w:position w:val="0"/>
      <w:sz w:val="25"/>
      <w:szCs w:val="25"/>
      <w:u w:val="none"/>
      <w:lang w:val="ru-RU"/>
    </w:rPr>
  </w:style>
  <w:style w:type="paragraph" w:customStyle="1" w:styleId="90">
    <w:name w:val="Основной текст (9)"/>
    <w:basedOn w:val="a"/>
    <w:link w:val="9"/>
    <w:rsid w:val="00C97986"/>
    <w:pPr>
      <w:widowControl w:val="0"/>
      <w:shd w:val="clear" w:color="auto" w:fill="FFFFFF"/>
      <w:spacing w:after="240" w:line="0" w:lineRule="atLeast"/>
      <w:jc w:val="right"/>
    </w:pPr>
    <w:rPr>
      <w:rFonts w:ascii="Arial Narrow" w:eastAsia="Arial Narrow" w:hAnsi="Arial Narrow" w:cs="Arial Narrow"/>
      <w:i/>
      <w:iCs/>
    </w:rPr>
  </w:style>
  <w:style w:type="character" w:customStyle="1" w:styleId="af4">
    <w:name w:val="Цветовое выделение"/>
    <w:uiPriority w:val="99"/>
    <w:rsid w:val="00ED7977"/>
    <w:rPr>
      <w:b/>
      <w:bCs/>
      <w:color w:val="26282F"/>
    </w:rPr>
  </w:style>
  <w:style w:type="paragraph" w:customStyle="1" w:styleId="Default">
    <w:name w:val="Default"/>
    <w:uiPriority w:val="99"/>
    <w:rsid w:val="00ED797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3">
    <w:name w:val="Слабое выделение1"/>
    <w:rsid w:val="00ED7977"/>
    <w:rPr>
      <w:i/>
      <w:iCs/>
      <w:color w:val="808080"/>
    </w:rPr>
  </w:style>
  <w:style w:type="paragraph" w:customStyle="1" w:styleId="31">
    <w:name w:val="Основной текст с отступом 31"/>
    <w:basedOn w:val="a"/>
    <w:rsid w:val="00CD240D"/>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Style1">
    <w:name w:val="Style1"/>
    <w:basedOn w:val="a"/>
    <w:rsid w:val="00CD240D"/>
    <w:pPr>
      <w:widowControl w:val="0"/>
      <w:autoSpaceDE w:val="0"/>
      <w:autoSpaceDN w:val="0"/>
      <w:adjustRightInd w:val="0"/>
      <w:spacing w:after="0" w:line="498" w:lineRule="exact"/>
      <w:ind w:firstLine="715"/>
      <w:jc w:val="both"/>
    </w:pPr>
    <w:rPr>
      <w:rFonts w:ascii="Arial Narrow" w:eastAsia="Calibri" w:hAnsi="Arial Narrow" w:cs="Times New Roman"/>
      <w:sz w:val="24"/>
      <w:szCs w:val="24"/>
      <w:lang w:eastAsia="ru-RU"/>
    </w:rPr>
  </w:style>
  <w:style w:type="paragraph" w:customStyle="1" w:styleId="Style2">
    <w:name w:val="Style2"/>
    <w:basedOn w:val="a"/>
    <w:rsid w:val="00CD240D"/>
    <w:pPr>
      <w:widowControl w:val="0"/>
      <w:autoSpaceDE w:val="0"/>
      <w:autoSpaceDN w:val="0"/>
      <w:adjustRightInd w:val="0"/>
      <w:spacing w:after="0" w:line="493" w:lineRule="exact"/>
      <w:ind w:firstLine="696"/>
      <w:jc w:val="both"/>
    </w:pPr>
    <w:rPr>
      <w:rFonts w:ascii="Arial Narrow" w:eastAsia="Calibri" w:hAnsi="Arial Narrow" w:cs="Times New Roman"/>
      <w:sz w:val="24"/>
      <w:szCs w:val="24"/>
      <w:lang w:eastAsia="ru-RU"/>
    </w:rPr>
  </w:style>
  <w:style w:type="paragraph" w:customStyle="1" w:styleId="Style3">
    <w:name w:val="Style3"/>
    <w:basedOn w:val="a"/>
    <w:rsid w:val="00CD240D"/>
    <w:pPr>
      <w:widowControl w:val="0"/>
      <w:autoSpaceDE w:val="0"/>
      <w:autoSpaceDN w:val="0"/>
      <w:adjustRightInd w:val="0"/>
      <w:spacing w:after="0" w:line="494" w:lineRule="exact"/>
      <w:jc w:val="both"/>
    </w:pPr>
    <w:rPr>
      <w:rFonts w:ascii="Arial Narrow" w:eastAsia="Calibri" w:hAnsi="Arial Narrow" w:cs="Times New Roman"/>
      <w:sz w:val="24"/>
      <w:szCs w:val="24"/>
      <w:lang w:eastAsia="ru-RU"/>
    </w:rPr>
  </w:style>
  <w:style w:type="paragraph" w:customStyle="1" w:styleId="Style5">
    <w:name w:val="Style5"/>
    <w:basedOn w:val="a"/>
    <w:rsid w:val="00CD240D"/>
    <w:pPr>
      <w:widowControl w:val="0"/>
      <w:autoSpaceDE w:val="0"/>
      <w:autoSpaceDN w:val="0"/>
      <w:adjustRightInd w:val="0"/>
      <w:spacing w:after="0" w:line="490" w:lineRule="exact"/>
      <w:ind w:firstLine="701"/>
    </w:pPr>
    <w:rPr>
      <w:rFonts w:ascii="Arial Narrow" w:eastAsia="Calibri" w:hAnsi="Arial Narrow" w:cs="Times New Roman"/>
      <w:sz w:val="24"/>
      <w:szCs w:val="24"/>
      <w:lang w:eastAsia="ru-RU"/>
    </w:rPr>
  </w:style>
  <w:style w:type="paragraph" w:customStyle="1" w:styleId="Style10">
    <w:name w:val="Style10"/>
    <w:basedOn w:val="a"/>
    <w:rsid w:val="00CD240D"/>
    <w:pPr>
      <w:widowControl w:val="0"/>
      <w:autoSpaceDE w:val="0"/>
      <w:autoSpaceDN w:val="0"/>
      <w:adjustRightInd w:val="0"/>
      <w:spacing w:after="0" w:line="371" w:lineRule="exact"/>
      <w:jc w:val="center"/>
    </w:pPr>
    <w:rPr>
      <w:rFonts w:ascii="Arial Narrow" w:eastAsia="Calibri" w:hAnsi="Arial Narrow" w:cs="Times New Roman"/>
      <w:sz w:val="24"/>
      <w:szCs w:val="24"/>
      <w:lang w:eastAsia="ru-RU"/>
    </w:rPr>
  </w:style>
  <w:style w:type="paragraph" w:customStyle="1" w:styleId="Style12">
    <w:name w:val="Style12"/>
    <w:basedOn w:val="a"/>
    <w:uiPriority w:val="99"/>
    <w:rsid w:val="00CD240D"/>
    <w:pPr>
      <w:widowControl w:val="0"/>
      <w:autoSpaceDE w:val="0"/>
      <w:autoSpaceDN w:val="0"/>
      <w:adjustRightInd w:val="0"/>
      <w:spacing w:after="0" w:line="240" w:lineRule="auto"/>
      <w:jc w:val="center"/>
    </w:pPr>
    <w:rPr>
      <w:rFonts w:ascii="Arial Narrow" w:eastAsia="Calibri" w:hAnsi="Arial Narrow" w:cs="Times New Roman"/>
      <w:sz w:val="24"/>
      <w:szCs w:val="24"/>
      <w:lang w:eastAsia="ru-RU"/>
    </w:rPr>
  </w:style>
  <w:style w:type="paragraph" w:customStyle="1" w:styleId="14">
    <w:name w:val="Без интервала1"/>
    <w:rsid w:val="00CD240D"/>
    <w:pPr>
      <w:spacing w:after="0" w:line="240" w:lineRule="auto"/>
    </w:pPr>
    <w:rPr>
      <w:rFonts w:ascii="Calibri" w:eastAsia="Calibri" w:hAnsi="Calibri" w:cs="Times New Roman"/>
    </w:rPr>
  </w:style>
  <w:style w:type="paragraph" w:customStyle="1" w:styleId="15">
    <w:name w:val="Абзац списка1"/>
    <w:basedOn w:val="a"/>
    <w:rsid w:val="00CD240D"/>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character" w:customStyle="1" w:styleId="FontStyle21">
    <w:name w:val="Font Style21"/>
    <w:rsid w:val="00CD240D"/>
    <w:rPr>
      <w:rFonts w:ascii="Arial Narrow" w:hAnsi="Arial Narrow" w:cs="Arial Narrow" w:hint="default"/>
      <w:b/>
      <w:bCs/>
      <w:i/>
      <w:iCs/>
      <w:spacing w:val="-10"/>
      <w:sz w:val="24"/>
      <w:szCs w:val="24"/>
    </w:rPr>
  </w:style>
  <w:style w:type="character" w:customStyle="1" w:styleId="FontStyle23">
    <w:name w:val="Font Style23"/>
    <w:rsid w:val="00CD240D"/>
    <w:rPr>
      <w:rFonts w:ascii="Arial Narrow" w:hAnsi="Arial Narrow" w:cs="Arial Narrow" w:hint="default"/>
      <w:sz w:val="24"/>
      <w:szCs w:val="24"/>
    </w:rPr>
  </w:style>
  <w:style w:type="character" w:customStyle="1" w:styleId="FontStyle25">
    <w:name w:val="Font Style25"/>
    <w:rsid w:val="00CD240D"/>
    <w:rPr>
      <w:rFonts w:ascii="Arial Narrow" w:hAnsi="Arial Narrow" w:cs="Arial Narrow" w:hint="default"/>
      <w:i/>
      <w:iCs/>
      <w:sz w:val="24"/>
      <w:szCs w:val="24"/>
    </w:rPr>
  </w:style>
  <w:style w:type="paragraph" w:styleId="af5">
    <w:name w:val="TOC Heading"/>
    <w:basedOn w:val="1"/>
    <w:next w:val="a"/>
    <w:uiPriority w:val="39"/>
    <w:unhideWhenUsed/>
    <w:qFormat/>
    <w:rsid w:val="00391C3B"/>
    <w:pPr>
      <w:keepLines/>
      <w:spacing w:before="480" w:beforeAutospacing="0" w:after="0" w:afterAutospacing="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16">
    <w:name w:val="toc 1"/>
    <w:basedOn w:val="a"/>
    <w:next w:val="a"/>
    <w:autoRedefine/>
    <w:uiPriority w:val="39"/>
    <w:unhideWhenUsed/>
    <w:rsid w:val="0050043C"/>
    <w:pPr>
      <w:tabs>
        <w:tab w:val="right" w:leader="dot" w:pos="9913"/>
      </w:tabs>
      <w:spacing w:after="100"/>
    </w:pPr>
  </w:style>
  <w:style w:type="paragraph" w:styleId="25">
    <w:name w:val="toc 2"/>
    <w:basedOn w:val="a"/>
    <w:next w:val="a"/>
    <w:autoRedefine/>
    <w:uiPriority w:val="39"/>
    <w:unhideWhenUsed/>
    <w:rsid w:val="0050043C"/>
    <w:pPr>
      <w:tabs>
        <w:tab w:val="right" w:leader="dot" w:pos="9913"/>
      </w:tabs>
      <w:spacing w:after="100"/>
    </w:pPr>
  </w:style>
  <w:style w:type="paragraph" w:styleId="32">
    <w:name w:val="toc 3"/>
    <w:basedOn w:val="a"/>
    <w:next w:val="a"/>
    <w:autoRedefine/>
    <w:uiPriority w:val="39"/>
    <w:unhideWhenUsed/>
    <w:rsid w:val="0050043C"/>
    <w:pPr>
      <w:tabs>
        <w:tab w:val="right" w:leader="dot" w:pos="9913"/>
      </w:tabs>
      <w:spacing w:after="100"/>
      <w:ind w:left="142"/>
    </w:pPr>
  </w:style>
  <w:style w:type="paragraph" w:styleId="41">
    <w:name w:val="toc 4"/>
    <w:basedOn w:val="a"/>
    <w:next w:val="a"/>
    <w:autoRedefine/>
    <w:uiPriority w:val="39"/>
    <w:unhideWhenUsed/>
    <w:rsid w:val="00391C3B"/>
    <w:pPr>
      <w:spacing w:after="100" w:line="276" w:lineRule="auto"/>
      <w:ind w:left="660"/>
    </w:pPr>
    <w:rPr>
      <w:rFonts w:eastAsiaTheme="minorEastAsia"/>
      <w:lang w:eastAsia="ru-RU"/>
    </w:rPr>
  </w:style>
  <w:style w:type="paragraph" w:styleId="5">
    <w:name w:val="toc 5"/>
    <w:basedOn w:val="a"/>
    <w:next w:val="a"/>
    <w:autoRedefine/>
    <w:uiPriority w:val="39"/>
    <w:unhideWhenUsed/>
    <w:rsid w:val="00391C3B"/>
    <w:pPr>
      <w:spacing w:after="100" w:line="276" w:lineRule="auto"/>
      <w:ind w:left="880"/>
    </w:pPr>
    <w:rPr>
      <w:rFonts w:eastAsiaTheme="minorEastAsia"/>
      <w:lang w:eastAsia="ru-RU"/>
    </w:rPr>
  </w:style>
  <w:style w:type="paragraph" w:styleId="6">
    <w:name w:val="toc 6"/>
    <w:basedOn w:val="a"/>
    <w:next w:val="a"/>
    <w:autoRedefine/>
    <w:uiPriority w:val="39"/>
    <w:unhideWhenUsed/>
    <w:rsid w:val="00391C3B"/>
    <w:pPr>
      <w:spacing w:after="100" w:line="276" w:lineRule="auto"/>
      <w:ind w:left="1100"/>
    </w:pPr>
    <w:rPr>
      <w:rFonts w:eastAsiaTheme="minorEastAsia"/>
      <w:lang w:eastAsia="ru-RU"/>
    </w:rPr>
  </w:style>
  <w:style w:type="paragraph" w:styleId="71">
    <w:name w:val="toc 7"/>
    <w:basedOn w:val="a"/>
    <w:next w:val="a"/>
    <w:autoRedefine/>
    <w:uiPriority w:val="39"/>
    <w:unhideWhenUsed/>
    <w:rsid w:val="00391C3B"/>
    <w:pPr>
      <w:spacing w:after="100" w:line="276" w:lineRule="auto"/>
      <w:ind w:left="1320"/>
    </w:pPr>
    <w:rPr>
      <w:rFonts w:eastAsiaTheme="minorEastAsia"/>
      <w:lang w:eastAsia="ru-RU"/>
    </w:rPr>
  </w:style>
  <w:style w:type="paragraph" w:styleId="8">
    <w:name w:val="toc 8"/>
    <w:basedOn w:val="a"/>
    <w:next w:val="a"/>
    <w:autoRedefine/>
    <w:uiPriority w:val="39"/>
    <w:unhideWhenUsed/>
    <w:rsid w:val="00391C3B"/>
    <w:pPr>
      <w:spacing w:after="100" w:line="276" w:lineRule="auto"/>
      <w:ind w:left="1540"/>
    </w:pPr>
    <w:rPr>
      <w:rFonts w:eastAsiaTheme="minorEastAsia"/>
      <w:lang w:eastAsia="ru-RU"/>
    </w:rPr>
  </w:style>
  <w:style w:type="paragraph" w:styleId="92">
    <w:name w:val="toc 9"/>
    <w:basedOn w:val="a"/>
    <w:next w:val="a"/>
    <w:autoRedefine/>
    <w:uiPriority w:val="39"/>
    <w:unhideWhenUsed/>
    <w:rsid w:val="00391C3B"/>
    <w:pPr>
      <w:spacing w:after="100" w:line="276" w:lineRule="auto"/>
      <w:ind w:left="1760"/>
    </w:pPr>
    <w:rPr>
      <w:rFonts w:eastAsiaTheme="minorEastAsia"/>
      <w:lang w:eastAsia="ru-RU"/>
    </w:rPr>
  </w:style>
  <w:style w:type="paragraph" w:customStyle="1" w:styleId="26">
    <w:name w:val="Абзац списка2"/>
    <w:basedOn w:val="a"/>
    <w:rsid w:val="00BA76F5"/>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paragraph" w:customStyle="1" w:styleId="33">
    <w:name w:val="Абзац списка3"/>
    <w:basedOn w:val="a"/>
    <w:rsid w:val="00FD5A22"/>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paragraph" w:customStyle="1" w:styleId="42">
    <w:name w:val="Абзац списка4"/>
    <w:basedOn w:val="a"/>
    <w:rsid w:val="00A9176D"/>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paragraph" w:customStyle="1" w:styleId="50">
    <w:name w:val="Абзац списка5"/>
    <w:basedOn w:val="a"/>
    <w:rsid w:val="002C04C0"/>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paragraph" w:customStyle="1" w:styleId="60">
    <w:name w:val="Абзац списка6"/>
    <w:basedOn w:val="a"/>
    <w:qFormat/>
    <w:rsid w:val="008E1CA8"/>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Cell">
    <w:name w:val="ConsPlusCell"/>
    <w:uiPriority w:val="99"/>
    <w:qFormat/>
    <w:rsid w:val="00627757"/>
    <w:pPr>
      <w:autoSpaceDE w:val="0"/>
      <w:autoSpaceDN w:val="0"/>
      <w:adjustRightInd w:val="0"/>
      <w:spacing w:after="0" w:line="240" w:lineRule="auto"/>
    </w:pPr>
    <w:rPr>
      <w:rFonts w:ascii="Arial" w:eastAsia="Times New Roman" w:hAnsi="Arial" w:cs="Arial"/>
      <w:sz w:val="20"/>
      <w:szCs w:val="20"/>
      <w:lang w:eastAsia="ru-RU"/>
    </w:rPr>
  </w:style>
  <w:style w:type="paragraph" w:styleId="af6">
    <w:name w:val="No Spacing"/>
    <w:link w:val="af7"/>
    <w:uiPriority w:val="1"/>
    <w:qFormat/>
    <w:rsid w:val="00627757"/>
    <w:pPr>
      <w:spacing w:after="0" w:line="240" w:lineRule="auto"/>
    </w:pPr>
  </w:style>
  <w:style w:type="paragraph" w:customStyle="1" w:styleId="TableParagraph">
    <w:name w:val="Table Paragraph"/>
    <w:basedOn w:val="a"/>
    <w:uiPriority w:val="1"/>
    <w:qFormat/>
    <w:rsid w:val="0062775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f7">
    <w:name w:val="Без интервала Знак"/>
    <w:link w:val="af6"/>
    <w:uiPriority w:val="1"/>
    <w:rsid w:val="00627757"/>
  </w:style>
  <w:style w:type="paragraph" w:customStyle="1" w:styleId="textn">
    <w:name w:val="textn"/>
    <w:basedOn w:val="a"/>
    <w:uiPriority w:val="99"/>
    <w:rsid w:val="00E33B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basedOn w:val="a0"/>
    <w:rsid w:val="00E33BF9"/>
  </w:style>
  <w:style w:type="character" w:styleId="af8">
    <w:name w:val="Emphasis"/>
    <w:uiPriority w:val="20"/>
    <w:qFormat/>
    <w:rsid w:val="00E33BF9"/>
    <w:rPr>
      <w:i/>
    </w:rPr>
  </w:style>
  <w:style w:type="character" w:customStyle="1" w:styleId="apple-converted-space">
    <w:name w:val="apple-converted-space"/>
    <w:rsid w:val="00E33BF9"/>
  </w:style>
  <w:style w:type="character" w:styleId="af9">
    <w:name w:val="Strong"/>
    <w:basedOn w:val="a0"/>
    <w:uiPriority w:val="22"/>
    <w:qFormat/>
    <w:rsid w:val="00E33BF9"/>
    <w:rPr>
      <w:b/>
      <w:bCs/>
    </w:rPr>
  </w:style>
  <w:style w:type="character" w:customStyle="1" w:styleId="right-side">
    <w:name w:val="right-side"/>
    <w:basedOn w:val="a0"/>
    <w:rsid w:val="00E33BF9"/>
  </w:style>
  <w:style w:type="character" w:customStyle="1" w:styleId="main2">
    <w:name w:val="main2"/>
    <w:basedOn w:val="a0"/>
    <w:rsid w:val="00E33BF9"/>
  </w:style>
  <w:style w:type="character" w:customStyle="1" w:styleId="des">
    <w:name w:val="des"/>
    <w:basedOn w:val="a0"/>
    <w:rsid w:val="00E33BF9"/>
  </w:style>
  <w:style w:type="character" w:customStyle="1" w:styleId="value">
    <w:name w:val="value"/>
    <w:basedOn w:val="a0"/>
    <w:rsid w:val="00E33BF9"/>
  </w:style>
  <w:style w:type="character" w:customStyle="1" w:styleId="dottedlistvalueline">
    <w:name w:val="dottedlist__valueline"/>
    <w:basedOn w:val="a0"/>
    <w:rsid w:val="00E33BF9"/>
  </w:style>
  <w:style w:type="character" w:customStyle="1" w:styleId="dottedlistbackline">
    <w:name w:val="dottedlist__backline"/>
    <w:basedOn w:val="a0"/>
    <w:rsid w:val="00E33BF9"/>
  </w:style>
  <w:style w:type="character" w:customStyle="1" w:styleId="st11">
    <w:name w:val="st11"/>
    <w:basedOn w:val="a0"/>
    <w:rsid w:val="00E33BF9"/>
  </w:style>
  <w:style w:type="paragraph" w:customStyle="1" w:styleId="formattext">
    <w:name w:val="formattext"/>
    <w:basedOn w:val="a"/>
    <w:rsid w:val="00E33B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E33B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0">
    <w:name w:val="Знак Знак13"/>
    <w:basedOn w:val="a"/>
    <w:rsid w:val="00E33BF9"/>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4">
    <w:name w:val="Стиль3 Знак Знак"/>
    <w:basedOn w:val="21"/>
    <w:link w:val="35"/>
    <w:uiPriority w:val="99"/>
    <w:rsid w:val="00E33BF9"/>
    <w:pPr>
      <w:widowControl w:val="0"/>
      <w:tabs>
        <w:tab w:val="num" w:pos="227"/>
      </w:tabs>
      <w:adjustRightInd w:val="0"/>
      <w:spacing w:after="0" w:line="240" w:lineRule="auto"/>
      <w:ind w:left="0"/>
      <w:textAlignment w:val="baseline"/>
    </w:pPr>
  </w:style>
  <w:style w:type="character" w:customStyle="1" w:styleId="35">
    <w:name w:val="Стиль3 Знак Знак Знак"/>
    <w:link w:val="34"/>
    <w:uiPriority w:val="99"/>
    <w:rsid w:val="00E33BF9"/>
    <w:rPr>
      <w:rFonts w:ascii="Times New Roman" w:eastAsia="Times New Roman" w:hAnsi="Times New Roman" w:cs="Times New Roman"/>
      <w:sz w:val="24"/>
      <w:szCs w:val="20"/>
      <w:lang w:eastAsia="ru-RU"/>
    </w:rPr>
  </w:style>
  <w:style w:type="character" w:customStyle="1" w:styleId="CenturySchoolbook5">
    <w:name w:val="Основной текст + Century Schoolbook5"/>
    <w:aliases w:val="938,5 pt40"/>
    <w:rsid w:val="00E33BF9"/>
    <w:rPr>
      <w:rFonts w:ascii="Century Schoolbook" w:eastAsia="Times New Roman" w:hAnsi="Century Schoolbook" w:cs="Century Schoolbook"/>
      <w:spacing w:val="0"/>
      <w:sz w:val="19"/>
      <w:szCs w:val="19"/>
      <w:shd w:val="clear" w:color="auto" w:fill="FFFFFF"/>
    </w:rPr>
  </w:style>
  <w:style w:type="character" w:customStyle="1" w:styleId="product-field-display">
    <w:name w:val="product-field-display"/>
    <w:basedOn w:val="a0"/>
    <w:rsid w:val="00E33BF9"/>
  </w:style>
  <w:style w:type="character" w:customStyle="1" w:styleId="right">
    <w:name w:val="right"/>
    <w:basedOn w:val="a0"/>
    <w:rsid w:val="00E33BF9"/>
  </w:style>
  <w:style w:type="paragraph" w:customStyle="1" w:styleId="ConsPlusNormal">
    <w:name w:val="ConsPlusNormal"/>
    <w:rsid w:val="00E33BF9"/>
    <w:pPr>
      <w:widowControl w:val="0"/>
      <w:autoSpaceDE w:val="0"/>
      <w:autoSpaceDN w:val="0"/>
      <w:spacing w:after="0" w:line="240" w:lineRule="auto"/>
    </w:pPr>
    <w:rPr>
      <w:rFonts w:ascii="Calibri" w:eastAsia="Times New Roman" w:hAnsi="Calibri" w:cs="Calibri"/>
      <w:szCs w:val="20"/>
      <w:lang w:eastAsia="ru-RU"/>
    </w:rPr>
  </w:style>
  <w:style w:type="paragraph" w:customStyle="1" w:styleId="afa">
    <w:name w:val="васа"/>
    <w:basedOn w:val="af6"/>
    <w:link w:val="afb"/>
    <w:qFormat/>
    <w:rsid w:val="00E33BF9"/>
    <w:rPr>
      <w:rFonts w:ascii="Times New Roman" w:eastAsia="Times New Roman" w:hAnsi="Times New Roman" w:cs="Times New Roman"/>
      <w:w w:val="104"/>
      <w:sz w:val="18"/>
      <w:szCs w:val="18"/>
      <w:lang w:eastAsia="ru-RU"/>
    </w:rPr>
  </w:style>
  <w:style w:type="character" w:customStyle="1" w:styleId="afb">
    <w:name w:val="васа Знак"/>
    <w:basedOn w:val="a0"/>
    <w:link w:val="afa"/>
    <w:rsid w:val="00E33BF9"/>
    <w:rPr>
      <w:rFonts w:ascii="Times New Roman" w:eastAsia="Times New Roman" w:hAnsi="Times New Roman" w:cs="Times New Roman"/>
      <w:w w:val="104"/>
      <w:sz w:val="18"/>
      <w:szCs w:val="18"/>
      <w:lang w:eastAsia="ru-RU"/>
    </w:rPr>
  </w:style>
  <w:style w:type="paragraph" w:styleId="afc">
    <w:name w:val="Subtitle"/>
    <w:basedOn w:val="a"/>
    <w:next w:val="a"/>
    <w:link w:val="afd"/>
    <w:uiPriority w:val="11"/>
    <w:qFormat/>
    <w:rsid w:val="00E33BF9"/>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afd">
    <w:name w:val="Подзаголовок Знак"/>
    <w:basedOn w:val="a0"/>
    <w:link w:val="afc"/>
    <w:uiPriority w:val="11"/>
    <w:rsid w:val="00E33BF9"/>
    <w:rPr>
      <w:rFonts w:asciiTheme="majorHAnsi" w:eastAsiaTheme="majorEastAsia" w:hAnsiTheme="majorHAnsi" w:cstheme="majorBidi"/>
      <w:i/>
      <w:iCs/>
      <w:color w:val="5B9BD5" w:themeColor="accent1"/>
      <w:spacing w:val="15"/>
      <w:sz w:val="24"/>
      <w:szCs w:val="24"/>
    </w:rPr>
  </w:style>
  <w:style w:type="paragraph" w:customStyle="1" w:styleId="Style8">
    <w:name w:val="Style8"/>
    <w:basedOn w:val="a"/>
    <w:uiPriority w:val="99"/>
    <w:rsid w:val="00E33BF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71">
    <w:name w:val="Font Style71"/>
    <w:basedOn w:val="a0"/>
    <w:uiPriority w:val="99"/>
    <w:rsid w:val="00E33BF9"/>
    <w:rPr>
      <w:rFonts w:ascii="Times New Roman" w:hAnsi="Times New Roman" w:cs="Times New Roman"/>
      <w:sz w:val="24"/>
      <w:szCs w:val="24"/>
    </w:rPr>
  </w:style>
  <w:style w:type="paragraph" w:customStyle="1" w:styleId="ConsPlusTitle">
    <w:name w:val="ConsPlusTitle"/>
    <w:uiPriority w:val="99"/>
    <w:rsid w:val="004D4A97"/>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73749981">
      <w:bodyDiv w:val="1"/>
      <w:marLeft w:val="0"/>
      <w:marRight w:val="0"/>
      <w:marTop w:val="0"/>
      <w:marBottom w:val="0"/>
      <w:divBdr>
        <w:top w:val="none" w:sz="0" w:space="0" w:color="auto"/>
        <w:left w:val="none" w:sz="0" w:space="0" w:color="auto"/>
        <w:bottom w:val="none" w:sz="0" w:space="0" w:color="auto"/>
        <w:right w:val="none" w:sz="0" w:space="0" w:color="auto"/>
      </w:divBdr>
    </w:div>
    <w:div w:id="90863061">
      <w:bodyDiv w:val="1"/>
      <w:marLeft w:val="0"/>
      <w:marRight w:val="0"/>
      <w:marTop w:val="0"/>
      <w:marBottom w:val="0"/>
      <w:divBdr>
        <w:top w:val="none" w:sz="0" w:space="0" w:color="auto"/>
        <w:left w:val="none" w:sz="0" w:space="0" w:color="auto"/>
        <w:bottom w:val="none" w:sz="0" w:space="0" w:color="auto"/>
        <w:right w:val="none" w:sz="0" w:space="0" w:color="auto"/>
      </w:divBdr>
    </w:div>
    <w:div w:id="92093697">
      <w:bodyDiv w:val="1"/>
      <w:marLeft w:val="0"/>
      <w:marRight w:val="0"/>
      <w:marTop w:val="0"/>
      <w:marBottom w:val="0"/>
      <w:divBdr>
        <w:top w:val="none" w:sz="0" w:space="0" w:color="auto"/>
        <w:left w:val="none" w:sz="0" w:space="0" w:color="auto"/>
        <w:bottom w:val="none" w:sz="0" w:space="0" w:color="auto"/>
        <w:right w:val="none" w:sz="0" w:space="0" w:color="auto"/>
      </w:divBdr>
    </w:div>
    <w:div w:id="229271115">
      <w:bodyDiv w:val="1"/>
      <w:marLeft w:val="0"/>
      <w:marRight w:val="0"/>
      <w:marTop w:val="0"/>
      <w:marBottom w:val="0"/>
      <w:divBdr>
        <w:top w:val="none" w:sz="0" w:space="0" w:color="auto"/>
        <w:left w:val="none" w:sz="0" w:space="0" w:color="auto"/>
        <w:bottom w:val="none" w:sz="0" w:space="0" w:color="auto"/>
        <w:right w:val="none" w:sz="0" w:space="0" w:color="auto"/>
      </w:divBdr>
    </w:div>
    <w:div w:id="253783715">
      <w:bodyDiv w:val="1"/>
      <w:marLeft w:val="0"/>
      <w:marRight w:val="0"/>
      <w:marTop w:val="0"/>
      <w:marBottom w:val="0"/>
      <w:divBdr>
        <w:top w:val="none" w:sz="0" w:space="0" w:color="auto"/>
        <w:left w:val="none" w:sz="0" w:space="0" w:color="auto"/>
        <w:bottom w:val="none" w:sz="0" w:space="0" w:color="auto"/>
        <w:right w:val="none" w:sz="0" w:space="0" w:color="auto"/>
      </w:divBdr>
    </w:div>
    <w:div w:id="319235147">
      <w:bodyDiv w:val="1"/>
      <w:marLeft w:val="0"/>
      <w:marRight w:val="0"/>
      <w:marTop w:val="0"/>
      <w:marBottom w:val="0"/>
      <w:divBdr>
        <w:top w:val="none" w:sz="0" w:space="0" w:color="auto"/>
        <w:left w:val="none" w:sz="0" w:space="0" w:color="auto"/>
        <w:bottom w:val="none" w:sz="0" w:space="0" w:color="auto"/>
        <w:right w:val="none" w:sz="0" w:space="0" w:color="auto"/>
      </w:divBdr>
    </w:div>
    <w:div w:id="336228254">
      <w:bodyDiv w:val="1"/>
      <w:marLeft w:val="0"/>
      <w:marRight w:val="0"/>
      <w:marTop w:val="0"/>
      <w:marBottom w:val="0"/>
      <w:divBdr>
        <w:top w:val="none" w:sz="0" w:space="0" w:color="auto"/>
        <w:left w:val="none" w:sz="0" w:space="0" w:color="auto"/>
        <w:bottom w:val="none" w:sz="0" w:space="0" w:color="auto"/>
        <w:right w:val="none" w:sz="0" w:space="0" w:color="auto"/>
      </w:divBdr>
    </w:div>
    <w:div w:id="352658877">
      <w:bodyDiv w:val="1"/>
      <w:marLeft w:val="0"/>
      <w:marRight w:val="0"/>
      <w:marTop w:val="0"/>
      <w:marBottom w:val="0"/>
      <w:divBdr>
        <w:top w:val="none" w:sz="0" w:space="0" w:color="auto"/>
        <w:left w:val="none" w:sz="0" w:space="0" w:color="auto"/>
        <w:bottom w:val="none" w:sz="0" w:space="0" w:color="auto"/>
        <w:right w:val="none" w:sz="0" w:space="0" w:color="auto"/>
      </w:divBdr>
    </w:div>
    <w:div w:id="551842128">
      <w:bodyDiv w:val="1"/>
      <w:marLeft w:val="0"/>
      <w:marRight w:val="0"/>
      <w:marTop w:val="0"/>
      <w:marBottom w:val="0"/>
      <w:divBdr>
        <w:top w:val="none" w:sz="0" w:space="0" w:color="auto"/>
        <w:left w:val="none" w:sz="0" w:space="0" w:color="auto"/>
        <w:bottom w:val="none" w:sz="0" w:space="0" w:color="auto"/>
        <w:right w:val="none" w:sz="0" w:space="0" w:color="auto"/>
      </w:divBdr>
    </w:div>
    <w:div w:id="575362768">
      <w:bodyDiv w:val="1"/>
      <w:marLeft w:val="0"/>
      <w:marRight w:val="0"/>
      <w:marTop w:val="0"/>
      <w:marBottom w:val="0"/>
      <w:divBdr>
        <w:top w:val="none" w:sz="0" w:space="0" w:color="auto"/>
        <w:left w:val="none" w:sz="0" w:space="0" w:color="auto"/>
        <w:bottom w:val="none" w:sz="0" w:space="0" w:color="auto"/>
        <w:right w:val="none" w:sz="0" w:space="0" w:color="auto"/>
      </w:divBdr>
    </w:div>
    <w:div w:id="660088575">
      <w:bodyDiv w:val="1"/>
      <w:marLeft w:val="0"/>
      <w:marRight w:val="0"/>
      <w:marTop w:val="0"/>
      <w:marBottom w:val="0"/>
      <w:divBdr>
        <w:top w:val="none" w:sz="0" w:space="0" w:color="auto"/>
        <w:left w:val="none" w:sz="0" w:space="0" w:color="auto"/>
        <w:bottom w:val="none" w:sz="0" w:space="0" w:color="auto"/>
        <w:right w:val="none" w:sz="0" w:space="0" w:color="auto"/>
      </w:divBdr>
    </w:div>
    <w:div w:id="758255832">
      <w:bodyDiv w:val="1"/>
      <w:marLeft w:val="0"/>
      <w:marRight w:val="0"/>
      <w:marTop w:val="0"/>
      <w:marBottom w:val="0"/>
      <w:divBdr>
        <w:top w:val="none" w:sz="0" w:space="0" w:color="auto"/>
        <w:left w:val="none" w:sz="0" w:space="0" w:color="auto"/>
        <w:bottom w:val="none" w:sz="0" w:space="0" w:color="auto"/>
        <w:right w:val="none" w:sz="0" w:space="0" w:color="auto"/>
      </w:divBdr>
    </w:div>
    <w:div w:id="803087848">
      <w:bodyDiv w:val="1"/>
      <w:marLeft w:val="0"/>
      <w:marRight w:val="0"/>
      <w:marTop w:val="0"/>
      <w:marBottom w:val="0"/>
      <w:divBdr>
        <w:top w:val="none" w:sz="0" w:space="0" w:color="auto"/>
        <w:left w:val="none" w:sz="0" w:space="0" w:color="auto"/>
        <w:bottom w:val="none" w:sz="0" w:space="0" w:color="auto"/>
        <w:right w:val="none" w:sz="0" w:space="0" w:color="auto"/>
      </w:divBdr>
    </w:div>
    <w:div w:id="885070748">
      <w:bodyDiv w:val="1"/>
      <w:marLeft w:val="0"/>
      <w:marRight w:val="0"/>
      <w:marTop w:val="0"/>
      <w:marBottom w:val="0"/>
      <w:divBdr>
        <w:top w:val="none" w:sz="0" w:space="0" w:color="auto"/>
        <w:left w:val="none" w:sz="0" w:space="0" w:color="auto"/>
        <w:bottom w:val="none" w:sz="0" w:space="0" w:color="auto"/>
        <w:right w:val="none" w:sz="0" w:space="0" w:color="auto"/>
      </w:divBdr>
    </w:div>
    <w:div w:id="974061905">
      <w:bodyDiv w:val="1"/>
      <w:marLeft w:val="0"/>
      <w:marRight w:val="0"/>
      <w:marTop w:val="0"/>
      <w:marBottom w:val="0"/>
      <w:divBdr>
        <w:top w:val="none" w:sz="0" w:space="0" w:color="auto"/>
        <w:left w:val="none" w:sz="0" w:space="0" w:color="auto"/>
        <w:bottom w:val="none" w:sz="0" w:space="0" w:color="auto"/>
        <w:right w:val="none" w:sz="0" w:space="0" w:color="auto"/>
      </w:divBdr>
    </w:div>
    <w:div w:id="1045253333">
      <w:bodyDiv w:val="1"/>
      <w:marLeft w:val="0"/>
      <w:marRight w:val="0"/>
      <w:marTop w:val="0"/>
      <w:marBottom w:val="0"/>
      <w:divBdr>
        <w:top w:val="none" w:sz="0" w:space="0" w:color="auto"/>
        <w:left w:val="none" w:sz="0" w:space="0" w:color="auto"/>
        <w:bottom w:val="none" w:sz="0" w:space="0" w:color="auto"/>
        <w:right w:val="none" w:sz="0" w:space="0" w:color="auto"/>
      </w:divBdr>
    </w:div>
    <w:div w:id="1323897913">
      <w:bodyDiv w:val="1"/>
      <w:marLeft w:val="0"/>
      <w:marRight w:val="0"/>
      <w:marTop w:val="0"/>
      <w:marBottom w:val="0"/>
      <w:divBdr>
        <w:top w:val="none" w:sz="0" w:space="0" w:color="auto"/>
        <w:left w:val="none" w:sz="0" w:space="0" w:color="auto"/>
        <w:bottom w:val="none" w:sz="0" w:space="0" w:color="auto"/>
        <w:right w:val="none" w:sz="0" w:space="0" w:color="auto"/>
      </w:divBdr>
    </w:div>
    <w:div w:id="1360274358">
      <w:bodyDiv w:val="1"/>
      <w:marLeft w:val="0"/>
      <w:marRight w:val="0"/>
      <w:marTop w:val="0"/>
      <w:marBottom w:val="0"/>
      <w:divBdr>
        <w:top w:val="none" w:sz="0" w:space="0" w:color="auto"/>
        <w:left w:val="none" w:sz="0" w:space="0" w:color="auto"/>
        <w:bottom w:val="none" w:sz="0" w:space="0" w:color="auto"/>
        <w:right w:val="none" w:sz="0" w:space="0" w:color="auto"/>
      </w:divBdr>
    </w:div>
    <w:div w:id="1672756254">
      <w:bodyDiv w:val="1"/>
      <w:marLeft w:val="0"/>
      <w:marRight w:val="0"/>
      <w:marTop w:val="0"/>
      <w:marBottom w:val="0"/>
      <w:divBdr>
        <w:top w:val="none" w:sz="0" w:space="0" w:color="auto"/>
        <w:left w:val="none" w:sz="0" w:space="0" w:color="auto"/>
        <w:bottom w:val="none" w:sz="0" w:space="0" w:color="auto"/>
        <w:right w:val="none" w:sz="0" w:space="0" w:color="auto"/>
      </w:divBdr>
    </w:div>
    <w:div w:id="1811626349">
      <w:bodyDiv w:val="1"/>
      <w:marLeft w:val="0"/>
      <w:marRight w:val="0"/>
      <w:marTop w:val="0"/>
      <w:marBottom w:val="0"/>
      <w:divBdr>
        <w:top w:val="none" w:sz="0" w:space="0" w:color="auto"/>
        <w:left w:val="none" w:sz="0" w:space="0" w:color="auto"/>
        <w:bottom w:val="none" w:sz="0" w:space="0" w:color="auto"/>
        <w:right w:val="none" w:sz="0" w:space="0" w:color="auto"/>
      </w:divBdr>
    </w:div>
    <w:div w:id="1860239497">
      <w:bodyDiv w:val="1"/>
      <w:marLeft w:val="0"/>
      <w:marRight w:val="0"/>
      <w:marTop w:val="0"/>
      <w:marBottom w:val="0"/>
      <w:divBdr>
        <w:top w:val="none" w:sz="0" w:space="0" w:color="auto"/>
        <w:left w:val="none" w:sz="0" w:space="0" w:color="auto"/>
        <w:bottom w:val="none" w:sz="0" w:space="0" w:color="auto"/>
        <w:right w:val="none" w:sz="0" w:space="0" w:color="auto"/>
      </w:divBdr>
    </w:div>
    <w:div w:id="2023706033">
      <w:bodyDiv w:val="1"/>
      <w:marLeft w:val="0"/>
      <w:marRight w:val="0"/>
      <w:marTop w:val="0"/>
      <w:marBottom w:val="0"/>
      <w:divBdr>
        <w:top w:val="none" w:sz="0" w:space="0" w:color="auto"/>
        <w:left w:val="none" w:sz="0" w:space="0" w:color="auto"/>
        <w:bottom w:val="none" w:sz="0" w:space="0" w:color="auto"/>
        <w:right w:val="none" w:sz="0" w:space="0" w:color="auto"/>
      </w:divBdr>
    </w:div>
    <w:div w:id="203700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t-capital.ru" TargetMode="External"/><Relationship Id="rId18" Type="http://schemas.openxmlformats.org/officeDocument/2006/relationships/image" Target="media/image2.tiff"/><Relationship Id="rId3" Type="http://schemas.openxmlformats.org/officeDocument/2006/relationships/styles" Target="styles.xml"/><Relationship Id="rId21" Type="http://schemas.openxmlformats.org/officeDocument/2006/relationships/hyperlink" Target="http://www.etprf.ru" TargetMode="External"/><Relationship Id="rId7" Type="http://schemas.openxmlformats.org/officeDocument/2006/relationships/endnotes" Target="endnotes.xml"/><Relationship Id="rId12" Type="http://schemas.openxmlformats.org/officeDocument/2006/relationships/hyperlink" Target="http://kbsp.site2018.ru/" TargetMode="External"/><Relationship Id="rId17" Type="http://schemas.openxmlformats.org/officeDocument/2006/relationships/footer" Target="footer1.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kbsp.site2018.ru/" TargetMode="External"/><Relationship Id="rId20" Type="http://schemas.openxmlformats.org/officeDocument/2006/relationships/image" Target="media/image4.tif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oo.kbsp@mail.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tprf.ru" TargetMode="External"/><Relationship Id="rId23"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image" Target="media/image3.tiff"/><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kbsp.site2018.ru/" TargetMode="External"/><Relationship Id="rId22" Type="http://schemas.openxmlformats.org/officeDocument/2006/relationships/hyperlink" Target="http://kbsp.site2018.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68DAD-A50D-4E63-B00C-CF58BB410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73</Pages>
  <Words>20503</Words>
  <Characters>116869</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137098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Олеговна Лисовская</dc:creator>
  <cp:lastModifiedBy>user</cp:lastModifiedBy>
  <cp:revision>3</cp:revision>
  <cp:lastPrinted>2018-11-07T11:40:00Z</cp:lastPrinted>
  <dcterms:created xsi:type="dcterms:W3CDTF">2018-11-07T11:48:00Z</dcterms:created>
  <dcterms:modified xsi:type="dcterms:W3CDTF">2018-11-08T06:42:00Z</dcterms:modified>
</cp:coreProperties>
</file>